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single" w:sz="8" w:space="0" w:color="548DD4" w:themeColor="text2" w:themeTint="99"/>
          <w:left w:val="none" w:sz="0" w:space="0" w:color="auto"/>
          <w:bottom w:val="single" w:sz="18" w:space="0" w:color="548DD4" w:themeColor="text2" w:themeTint="99"/>
          <w:right w:val="none" w:sz="0" w:space="0" w:color="auto"/>
          <w:insideV w:val="none" w:sz="0" w:space="0" w:color="auto"/>
        </w:tblBorders>
        <w:tblLayout w:type="fixed"/>
        <w:tblLook w:val="04A0" w:firstRow="1" w:lastRow="0" w:firstColumn="1" w:lastColumn="0" w:noHBand="0" w:noVBand="1"/>
      </w:tblPr>
      <w:tblGrid>
        <w:gridCol w:w="1276"/>
        <w:gridCol w:w="6662"/>
        <w:gridCol w:w="1134"/>
      </w:tblGrid>
      <w:tr w:rsidR="00CA51C2" w:rsidRPr="00CA51C2" w14:paraId="4AF20294" w14:textId="77777777" w:rsidTr="00BD4FA3">
        <w:tc>
          <w:tcPr>
            <w:tcW w:w="1276" w:type="dxa"/>
          </w:tcPr>
          <w:p w14:paraId="4D07DB40" w14:textId="39A95B7E" w:rsidR="00016846" w:rsidRPr="00CA51C2" w:rsidRDefault="00F911F4" w:rsidP="00BD4FA3">
            <w:pPr>
              <w:pStyle w:val="Title"/>
              <w:tabs>
                <w:tab w:val="left" w:pos="-5400"/>
                <w:tab w:val="left" w:pos="-3330"/>
              </w:tabs>
              <w:ind w:left="-113"/>
              <w:jc w:val="left"/>
              <w:rPr>
                <w:rFonts w:ascii="Times New Roman" w:hAnsi="Times New Roman"/>
                <w:color w:val="FFFFFF" w:themeColor="background1"/>
                <w:sz w:val="24"/>
                <w:lang w:eastAsia="zh-CN"/>
              </w:rPr>
            </w:pPr>
            <w:r>
              <w:rPr>
                <w:rFonts w:ascii="Times New Roman" w:hAnsi="Times New Roman"/>
                <w:color w:val="FFFFFF" w:themeColor="background1"/>
                <w:sz w:val="24"/>
                <w:lang w:eastAsia="zh-CN"/>
              </w:rPr>
              <w:t xml:space="preserve"> </w:t>
            </w:r>
            <w:r w:rsidR="00BD4FA3" w:rsidRPr="00CA51C2">
              <w:rPr>
                <w:rFonts w:cstheme="minorHAnsi"/>
                <w:noProof/>
                <w:color w:val="FFFFFF" w:themeColor="background1"/>
              </w:rPr>
              <w:drawing>
                <wp:inline distT="0" distB="0" distL="0" distR="0" wp14:anchorId="27AC6B31" wp14:editId="1C98FFA2">
                  <wp:extent cx="838159" cy="821754"/>
                  <wp:effectExtent l="0" t="0" r="635" b="0"/>
                  <wp:docPr id="4" name="Picture 4" descr="D:\LOGO STKIP PERS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STKIP PERSA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723" cy="832112"/>
                          </a:xfrm>
                          <a:prstGeom prst="rect">
                            <a:avLst/>
                          </a:prstGeom>
                          <a:noFill/>
                          <a:ln>
                            <a:noFill/>
                          </a:ln>
                        </pic:spPr>
                      </pic:pic>
                    </a:graphicData>
                  </a:graphic>
                </wp:inline>
              </w:drawing>
            </w:r>
          </w:p>
        </w:tc>
        <w:tc>
          <w:tcPr>
            <w:tcW w:w="6662" w:type="dxa"/>
          </w:tcPr>
          <w:p w14:paraId="417303E9" w14:textId="77777777" w:rsidR="00BD4FA3" w:rsidRPr="00CA51C2" w:rsidRDefault="00BD4FA3" w:rsidP="001E522D">
            <w:pPr>
              <w:pStyle w:val="Title"/>
              <w:tabs>
                <w:tab w:val="left" w:pos="-5400"/>
                <w:tab w:val="left" w:pos="-3330"/>
              </w:tabs>
              <w:ind w:left="-108" w:right="-108"/>
              <w:rPr>
                <w:rFonts w:ascii="Tahoma" w:hAnsi="Tahoma" w:cs="Tahoma"/>
                <w:b w:val="0"/>
                <w:color w:val="FFFFFF" w:themeColor="background1"/>
                <w:sz w:val="8"/>
                <w:szCs w:val="8"/>
              </w:rPr>
            </w:pPr>
          </w:p>
          <w:p w14:paraId="7469DD6E" w14:textId="77777777" w:rsidR="001E522D" w:rsidRPr="00CA51C2" w:rsidRDefault="00283B0F" w:rsidP="001E522D">
            <w:pPr>
              <w:pStyle w:val="Title"/>
              <w:tabs>
                <w:tab w:val="left" w:pos="-5400"/>
                <w:tab w:val="left" w:pos="-3330"/>
              </w:tabs>
              <w:ind w:left="-108" w:right="-108"/>
              <w:rPr>
                <w:rFonts w:ascii="Verdana" w:hAnsi="Verdana"/>
                <w:color w:val="FFFFFF" w:themeColor="background1"/>
                <w:sz w:val="25"/>
                <w:szCs w:val="25"/>
              </w:rPr>
            </w:pPr>
            <w:proofErr w:type="spellStart"/>
            <w:r w:rsidRPr="00CA51C2">
              <w:rPr>
                <w:rFonts w:ascii="Tahoma" w:hAnsi="Tahoma" w:cs="Tahoma"/>
                <w:b w:val="0"/>
                <w:color w:val="FFFFFF" w:themeColor="background1"/>
                <w:sz w:val="16"/>
                <w:szCs w:val="16"/>
              </w:rPr>
              <w:t>Akreditasi</w:t>
            </w:r>
            <w:proofErr w:type="spellEnd"/>
            <w:r w:rsidRPr="00CA51C2">
              <w:rPr>
                <w:rFonts w:ascii="Tahoma" w:hAnsi="Tahoma" w:cs="Tahoma"/>
                <w:b w:val="0"/>
                <w:color w:val="FFFFFF" w:themeColor="background1"/>
                <w:sz w:val="16"/>
                <w:szCs w:val="16"/>
              </w:rPr>
              <w:t xml:space="preserve"> KEMENRISTEKDIKTI, </w:t>
            </w:r>
            <w:proofErr w:type="spellStart"/>
            <w:r w:rsidRPr="00CA51C2">
              <w:rPr>
                <w:rFonts w:ascii="Tahoma" w:hAnsi="Tahoma" w:cs="Tahoma"/>
                <w:b w:val="0"/>
                <w:color w:val="FFFFFF" w:themeColor="background1"/>
                <w:sz w:val="16"/>
                <w:szCs w:val="16"/>
              </w:rPr>
              <w:t>Nomor</w:t>
            </w:r>
            <w:proofErr w:type="spellEnd"/>
            <w:r w:rsidRPr="00CA51C2">
              <w:rPr>
                <w:rFonts w:ascii="Tahoma" w:hAnsi="Tahoma" w:cs="Tahoma"/>
                <w:b w:val="0"/>
                <w:color w:val="FFFFFF" w:themeColor="background1"/>
                <w:sz w:val="16"/>
                <w:szCs w:val="16"/>
              </w:rPr>
              <w:t xml:space="preserve">: </w:t>
            </w:r>
            <w:r w:rsidR="000B663C" w:rsidRPr="00CA51C2">
              <w:rPr>
                <w:rFonts w:ascii="Tahoma" w:hAnsi="Tahoma" w:cs="Tahoma"/>
                <w:b w:val="0"/>
                <w:color w:val="FFFFFF" w:themeColor="background1"/>
                <w:sz w:val="16"/>
                <w:szCs w:val="16"/>
              </w:rPr>
              <w:t>148/M/KPT/2020</w:t>
            </w:r>
          </w:p>
          <w:p w14:paraId="1C60B25C" w14:textId="77777777" w:rsidR="00283B0F" w:rsidRPr="00CA51C2" w:rsidRDefault="00283B0F" w:rsidP="001E522D">
            <w:pPr>
              <w:pStyle w:val="Title"/>
              <w:tabs>
                <w:tab w:val="left" w:pos="-5400"/>
                <w:tab w:val="left" w:pos="-3330"/>
              </w:tabs>
              <w:ind w:left="-108" w:right="-108"/>
              <w:rPr>
                <w:rFonts w:ascii="Times New Roman" w:hAnsi="Times New Roman"/>
                <w:color w:val="FFFFFF" w:themeColor="background1"/>
                <w:sz w:val="8"/>
                <w:szCs w:val="8"/>
              </w:rPr>
            </w:pPr>
          </w:p>
          <w:p w14:paraId="44A72E64" w14:textId="77777777" w:rsidR="00016846" w:rsidRPr="00CA51C2" w:rsidRDefault="00016846" w:rsidP="001E522D">
            <w:pPr>
              <w:pStyle w:val="Title"/>
              <w:tabs>
                <w:tab w:val="left" w:pos="-5400"/>
                <w:tab w:val="left" w:pos="-3330"/>
              </w:tabs>
              <w:ind w:left="-108" w:right="-108"/>
              <w:rPr>
                <w:rFonts w:ascii="Verdana" w:hAnsi="Verdana"/>
                <w:color w:val="FFFFFF" w:themeColor="background1"/>
                <w:sz w:val="25"/>
                <w:szCs w:val="25"/>
              </w:rPr>
            </w:pPr>
            <w:r w:rsidRPr="00CA51C2">
              <w:rPr>
                <w:rFonts w:ascii="Verdana" w:hAnsi="Verdana"/>
                <w:color w:val="FFFFFF" w:themeColor="background1"/>
                <w:sz w:val="25"/>
                <w:szCs w:val="25"/>
              </w:rPr>
              <w:t xml:space="preserve">VOX EDUKASI: </w:t>
            </w:r>
            <w:proofErr w:type="spellStart"/>
            <w:r w:rsidRPr="00CA51C2">
              <w:rPr>
                <w:rFonts w:ascii="Verdana" w:hAnsi="Verdana"/>
                <w:color w:val="FFFFFF" w:themeColor="background1"/>
                <w:sz w:val="25"/>
                <w:szCs w:val="25"/>
              </w:rPr>
              <w:t>Jurnal</w:t>
            </w:r>
            <w:proofErr w:type="spellEnd"/>
            <w:r w:rsidRPr="00CA51C2">
              <w:rPr>
                <w:rFonts w:ascii="Verdana" w:hAnsi="Verdana"/>
                <w:color w:val="FFFFFF" w:themeColor="background1"/>
                <w:sz w:val="25"/>
                <w:szCs w:val="25"/>
              </w:rPr>
              <w:t xml:space="preserve"> </w:t>
            </w:r>
            <w:proofErr w:type="spellStart"/>
            <w:r w:rsidRPr="00CA51C2">
              <w:rPr>
                <w:rFonts w:ascii="Verdana" w:hAnsi="Verdana"/>
                <w:color w:val="FFFFFF" w:themeColor="background1"/>
                <w:sz w:val="25"/>
                <w:szCs w:val="25"/>
              </w:rPr>
              <w:t>Ilmiah</w:t>
            </w:r>
            <w:proofErr w:type="spellEnd"/>
            <w:r w:rsidRPr="00CA51C2">
              <w:rPr>
                <w:rFonts w:ascii="Verdana" w:hAnsi="Verdana"/>
                <w:color w:val="FFFFFF" w:themeColor="background1"/>
                <w:sz w:val="25"/>
                <w:szCs w:val="25"/>
              </w:rPr>
              <w:t xml:space="preserve"> </w:t>
            </w:r>
            <w:proofErr w:type="spellStart"/>
            <w:r w:rsidRPr="00CA51C2">
              <w:rPr>
                <w:rFonts w:ascii="Verdana" w:hAnsi="Verdana"/>
                <w:color w:val="FFFFFF" w:themeColor="background1"/>
                <w:sz w:val="25"/>
                <w:szCs w:val="25"/>
              </w:rPr>
              <w:t>Ilmu</w:t>
            </w:r>
            <w:proofErr w:type="spellEnd"/>
            <w:r w:rsidRPr="00CA51C2">
              <w:rPr>
                <w:rFonts w:ascii="Verdana" w:hAnsi="Verdana"/>
                <w:color w:val="FFFFFF" w:themeColor="background1"/>
                <w:sz w:val="25"/>
                <w:szCs w:val="25"/>
              </w:rPr>
              <w:t xml:space="preserve"> Pendidikan</w:t>
            </w:r>
          </w:p>
          <w:p w14:paraId="5CAB8A4B" w14:textId="77777777" w:rsidR="00016846" w:rsidRPr="00CA51C2" w:rsidRDefault="00016846" w:rsidP="00BD4FA3">
            <w:pPr>
              <w:pStyle w:val="Title"/>
              <w:tabs>
                <w:tab w:val="left" w:pos="-5400"/>
                <w:tab w:val="left" w:pos="-3330"/>
              </w:tabs>
              <w:ind w:left="-114" w:right="-101"/>
              <w:rPr>
                <w:rFonts w:ascii="Times New Roman" w:hAnsi="Times New Roman"/>
                <w:b w:val="0"/>
                <w:color w:val="FFFFFF" w:themeColor="background1"/>
                <w:sz w:val="16"/>
                <w:szCs w:val="16"/>
                <w:lang w:val="id-ID"/>
              </w:rPr>
            </w:pPr>
            <w:r w:rsidRPr="00CA51C2">
              <w:rPr>
                <w:rFonts w:ascii="Times New Roman" w:hAnsi="Times New Roman"/>
                <w:b w:val="0"/>
                <w:color w:val="FFFFFF" w:themeColor="background1"/>
                <w:sz w:val="16"/>
                <w:szCs w:val="16"/>
              </w:rPr>
              <w:t xml:space="preserve">Volume </w:t>
            </w:r>
            <w:r w:rsidR="000B663C" w:rsidRPr="00CA51C2">
              <w:rPr>
                <w:rFonts w:ascii="Times New Roman" w:hAnsi="Times New Roman"/>
                <w:b w:val="0"/>
                <w:color w:val="FFFFFF" w:themeColor="background1"/>
                <w:sz w:val="16"/>
                <w:szCs w:val="16"/>
              </w:rPr>
              <w:t xml:space="preserve">12 </w:t>
            </w:r>
            <w:proofErr w:type="spellStart"/>
            <w:r w:rsidR="000B663C" w:rsidRPr="00CA51C2">
              <w:rPr>
                <w:rFonts w:ascii="Times New Roman" w:hAnsi="Times New Roman"/>
                <w:b w:val="0"/>
                <w:color w:val="FFFFFF" w:themeColor="background1"/>
                <w:sz w:val="16"/>
                <w:szCs w:val="16"/>
              </w:rPr>
              <w:t>Nomor</w:t>
            </w:r>
            <w:proofErr w:type="spellEnd"/>
            <w:r w:rsidR="000B663C" w:rsidRPr="00CA51C2">
              <w:rPr>
                <w:rFonts w:ascii="Times New Roman" w:hAnsi="Times New Roman"/>
                <w:b w:val="0"/>
                <w:color w:val="FFFFFF" w:themeColor="background1"/>
                <w:sz w:val="16"/>
                <w:szCs w:val="16"/>
              </w:rPr>
              <w:t xml:space="preserve"> 2, </w:t>
            </w:r>
            <w:proofErr w:type="spellStart"/>
            <w:r w:rsidR="000B663C" w:rsidRPr="00CA51C2">
              <w:rPr>
                <w:rFonts w:ascii="Times New Roman" w:hAnsi="Times New Roman"/>
                <w:b w:val="0"/>
                <w:color w:val="FFFFFF" w:themeColor="background1"/>
                <w:sz w:val="16"/>
                <w:szCs w:val="16"/>
              </w:rPr>
              <w:t>Nopember</w:t>
            </w:r>
            <w:proofErr w:type="spellEnd"/>
            <w:r w:rsidR="000B663C" w:rsidRPr="00CA51C2">
              <w:rPr>
                <w:rFonts w:ascii="Times New Roman" w:hAnsi="Times New Roman"/>
                <w:b w:val="0"/>
                <w:color w:val="FFFFFF" w:themeColor="background1"/>
                <w:sz w:val="16"/>
                <w:szCs w:val="16"/>
              </w:rPr>
              <w:t xml:space="preserve"> 2021</w:t>
            </w:r>
            <w:r w:rsidR="000B663C" w:rsidRPr="00CA51C2">
              <w:rPr>
                <w:rFonts w:ascii="Times New Roman" w:hAnsi="Times New Roman"/>
                <w:b w:val="0"/>
                <w:color w:val="FFFFFF" w:themeColor="background1"/>
                <w:sz w:val="16"/>
                <w:szCs w:val="16"/>
                <w:lang w:val="id-ID"/>
              </w:rPr>
              <w:t>,</w:t>
            </w:r>
            <w:r w:rsidR="000B663C" w:rsidRPr="00CA51C2">
              <w:rPr>
                <w:rFonts w:ascii="Times New Roman" w:hAnsi="Times New Roman"/>
                <w:b w:val="0"/>
                <w:color w:val="FFFFFF" w:themeColor="background1"/>
                <w:sz w:val="16"/>
                <w:szCs w:val="16"/>
              </w:rPr>
              <w:t xml:space="preserve"> Halaman xx – xx</w:t>
            </w:r>
          </w:p>
          <w:p w14:paraId="3BE54287" w14:textId="77777777" w:rsidR="00290C47" w:rsidRPr="00CA51C2" w:rsidRDefault="00290C47" w:rsidP="00BD4FA3">
            <w:pPr>
              <w:pStyle w:val="Title"/>
              <w:tabs>
                <w:tab w:val="left" w:pos="-5400"/>
                <w:tab w:val="left" w:pos="-3330"/>
              </w:tabs>
              <w:ind w:left="-114" w:right="-101"/>
              <w:rPr>
                <w:rFonts w:ascii="Times New Roman" w:hAnsi="Times New Roman"/>
                <w:color w:val="FFFFFF" w:themeColor="background1"/>
                <w:sz w:val="16"/>
                <w:szCs w:val="16"/>
                <w:lang w:val="id-ID"/>
              </w:rPr>
            </w:pPr>
          </w:p>
          <w:p w14:paraId="6536025E" w14:textId="77777777" w:rsidR="00016846" w:rsidRPr="00CA51C2" w:rsidRDefault="005D6A1C" w:rsidP="00BD4FA3">
            <w:pPr>
              <w:pStyle w:val="Title"/>
              <w:tabs>
                <w:tab w:val="left" w:pos="-5400"/>
                <w:tab w:val="left" w:pos="-3330"/>
              </w:tabs>
              <w:ind w:left="-114" w:right="-101"/>
              <w:rPr>
                <w:rFonts w:ascii="Verdana" w:hAnsi="Verdana"/>
                <w:color w:val="FFFFFF" w:themeColor="background1"/>
                <w:sz w:val="16"/>
                <w:szCs w:val="16"/>
                <w:lang w:val="id-ID"/>
              </w:rPr>
            </w:pPr>
            <w:hyperlink r:id="rId10" w:history="1">
              <w:r w:rsidR="00BD4FA3" w:rsidRPr="00CA51C2">
                <w:rPr>
                  <w:rStyle w:val="Hyperlink"/>
                  <w:rFonts w:ascii="Verdana" w:hAnsi="Verdana"/>
                  <w:color w:val="FFFFFF" w:themeColor="background1"/>
                  <w:sz w:val="16"/>
                  <w:szCs w:val="16"/>
                </w:rPr>
                <w:t>http://jurnal.stkippersada.ac.id/jurnal/index.php/VOX</w:t>
              </w:r>
            </w:hyperlink>
          </w:p>
        </w:tc>
        <w:tc>
          <w:tcPr>
            <w:tcW w:w="1134" w:type="dxa"/>
          </w:tcPr>
          <w:p w14:paraId="6405BB5E" w14:textId="77777777" w:rsidR="00016846" w:rsidRPr="00CA51C2" w:rsidRDefault="008B2B89" w:rsidP="00016846">
            <w:pPr>
              <w:pStyle w:val="Title"/>
              <w:tabs>
                <w:tab w:val="left" w:pos="-5400"/>
                <w:tab w:val="left" w:pos="-3330"/>
              </w:tabs>
              <w:ind w:left="-108" w:right="-156"/>
              <w:jc w:val="right"/>
              <w:rPr>
                <w:rFonts w:ascii="Times New Roman" w:hAnsi="Times New Roman"/>
                <w:color w:val="FFFFFF" w:themeColor="background1"/>
                <w:sz w:val="24"/>
                <w:lang w:eastAsia="zh-CN"/>
              </w:rPr>
            </w:pPr>
            <w:r w:rsidRPr="00CA51C2">
              <w:rPr>
                <w:noProof/>
                <w:color w:val="FFFFFF" w:themeColor="background1"/>
              </w:rPr>
              <w:drawing>
                <wp:inline distT="0" distB="0" distL="0" distR="0" wp14:anchorId="3493B29C" wp14:editId="2137CC76">
                  <wp:extent cx="651583" cy="799465"/>
                  <wp:effectExtent l="0" t="0" r="0" b="635"/>
                  <wp:docPr id="1" name="Picture 1" descr="D:\Vol 11 no 1 Vox Edisi April 2020\cover_VOX_EDUKASI_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ol 11 no 1 Vox Edisi April 2020\cover_VOX_EDUKASI_11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662" cy="878087"/>
                          </a:xfrm>
                          <a:prstGeom prst="rect">
                            <a:avLst/>
                          </a:prstGeom>
                          <a:noFill/>
                          <a:ln>
                            <a:noFill/>
                          </a:ln>
                        </pic:spPr>
                      </pic:pic>
                    </a:graphicData>
                  </a:graphic>
                </wp:inline>
              </w:drawing>
            </w:r>
          </w:p>
        </w:tc>
      </w:tr>
    </w:tbl>
    <w:p w14:paraId="4159C427" w14:textId="77777777" w:rsidR="00016846" w:rsidRDefault="00016846">
      <w:pPr>
        <w:pStyle w:val="Title"/>
        <w:tabs>
          <w:tab w:val="left" w:pos="-5400"/>
          <w:tab w:val="left" w:pos="-3330"/>
        </w:tabs>
        <w:rPr>
          <w:rFonts w:ascii="Times New Roman" w:hAnsi="Times New Roman"/>
          <w:sz w:val="24"/>
          <w:lang w:eastAsia="zh-CN"/>
        </w:rPr>
      </w:pPr>
    </w:p>
    <w:p w14:paraId="56DA2422" w14:textId="07A355D0" w:rsidR="00834AE3" w:rsidRDefault="00C01559" w:rsidP="00F6285A">
      <w:pPr>
        <w:pStyle w:val="Title"/>
        <w:tabs>
          <w:tab w:val="left" w:pos="-5400"/>
          <w:tab w:val="left" w:pos="-3330"/>
        </w:tabs>
        <w:rPr>
          <w:rStyle w:val="hgkelc"/>
          <w:rFonts w:ascii="Times New Roman" w:hAnsi="Times New Roman"/>
          <w:sz w:val="24"/>
        </w:rPr>
      </w:pPr>
      <w:bookmarkStart w:id="0" w:name="_Hlk24723185"/>
      <w:r>
        <w:rPr>
          <w:rStyle w:val="hgkelc"/>
          <w:rFonts w:ascii="Times New Roman" w:hAnsi="Times New Roman"/>
          <w:sz w:val="24"/>
        </w:rPr>
        <w:t>P</w:t>
      </w:r>
      <w:r w:rsidR="00A23CDA">
        <w:rPr>
          <w:rStyle w:val="hgkelc"/>
          <w:rFonts w:ascii="Times New Roman" w:hAnsi="Times New Roman"/>
          <w:sz w:val="24"/>
        </w:rPr>
        <w:t>ENERAPAN</w:t>
      </w:r>
      <w:r w:rsidR="00330F25">
        <w:rPr>
          <w:rStyle w:val="hgkelc"/>
          <w:rFonts w:ascii="Times New Roman" w:hAnsi="Times New Roman"/>
          <w:sz w:val="24"/>
        </w:rPr>
        <w:t xml:space="preserve"> </w:t>
      </w:r>
      <w:r>
        <w:rPr>
          <w:rStyle w:val="hgkelc"/>
          <w:rFonts w:ascii="Times New Roman" w:hAnsi="Times New Roman"/>
          <w:sz w:val="24"/>
        </w:rPr>
        <w:t>METODE IN</w:t>
      </w:r>
      <w:r w:rsidR="00520063">
        <w:rPr>
          <w:rStyle w:val="hgkelc"/>
          <w:rFonts w:ascii="Times New Roman" w:hAnsi="Times New Roman"/>
          <w:sz w:val="24"/>
        </w:rPr>
        <w:t>KUIRI</w:t>
      </w:r>
      <w:r>
        <w:rPr>
          <w:rStyle w:val="hgkelc"/>
          <w:rFonts w:ascii="Times New Roman" w:hAnsi="Times New Roman"/>
          <w:sz w:val="24"/>
        </w:rPr>
        <w:t xml:space="preserve"> </w:t>
      </w:r>
      <w:r w:rsidR="00330F25">
        <w:rPr>
          <w:rStyle w:val="hgkelc"/>
          <w:rFonts w:ascii="Times New Roman" w:hAnsi="Times New Roman"/>
          <w:sz w:val="24"/>
        </w:rPr>
        <w:t>DALAM MENINGKATKAN HASIL BELAJAR</w:t>
      </w:r>
      <w:r w:rsidR="00E00E2E">
        <w:rPr>
          <w:rStyle w:val="hgkelc"/>
          <w:rFonts w:ascii="Times New Roman" w:hAnsi="Times New Roman"/>
          <w:sz w:val="24"/>
        </w:rPr>
        <w:t xml:space="preserve"> IPA PADA</w:t>
      </w:r>
      <w:r w:rsidR="00330F25">
        <w:rPr>
          <w:rStyle w:val="hgkelc"/>
          <w:rFonts w:ascii="Times New Roman" w:hAnsi="Times New Roman"/>
          <w:sz w:val="24"/>
        </w:rPr>
        <w:t xml:space="preserve"> SISWA </w:t>
      </w:r>
      <w:r w:rsidR="00086B35">
        <w:rPr>
          <w:rStyle w:val="hgkelc"/>
          <w:rFonts w:ascii="Times New Roman" w:hAnsi="Times New Roman"/>
          <w:sz w:val="24"/>
        </w:rPr>
        <w:t xml:space="preserve">SD </w:t>
      </w:r>
      <w:r w:rsidR="00AA6311">
        <w:rPr>
          <w:rStyle w:val="hgkelc"/>
          <w:rFonts w:ascii="Times New Roman" w:hAnsi="Times New Roman"/>
          <w:sz w:val="24"/>
        </w:rPr>
        <w:t>MENGGUNAKAN</w:t>
      </w:r>
      <w:r w:rsidR="00E00E2E">
        <w:rPr>
          <w:rStyle w:val="hgkelc"/>
          <w:rFonts w:ascii="Times New Roman" w:hAnsi="Times New Roman"/>
          <w:sz w:val="24"/>
        </w:rPr>
        <w:t xml:space="preserve"> </w:t>
      </w:r>
      <w:r>
        <w:rPr>
          <w:rStyle w:val="hgkelc"/>
          <w:rFonts w:ascii="Times New Roman" w:hAnsi="Times New Roman"/>
          <w:sz w:val="24"/>
        </w:rPr>
        <w:t>TEORI KOHLBERG</w:t>
      </w:r>
    </w:p>
    <w:p w14:paraId="01BD55CA" w14:textId="77777777" w:rsidR="00F6285A" w:rsidRDefault="00F6285A" w:rsidP="000030C1">
      <w:pPr>
        <w:rPr>
          <w:b/>
          <w:sz w:val="28"/>
        </w:rPr>
      </w:pPr>
    </w:p>
    <w:p w14:paraId="5790E852" w14:textId="3E5347A4" w:rsidR="00F6285A" w:rsidRPr="00F6285A" w:rsidRDefault="00E835E9" w:rsidP="00F6285A">
      <w:pPr>
        <w:jc w:val="center"/>
        <w:rPr>
          <w:rFonts w:ascii="Times New Roman" w:hAnsi="Times New Roman"/>
          <w:b/>
          <w:bCs/>
          <w:sz w:val="20"/>
        </w:rPr>
      </w:pPr>
      <w:proofErr w:type="spellStart"/>
      <w:r>
        <w:rPr>
          <w:rFonts w:ascii="Times New Roman" w:hAnsi="Times New Roman"/>
          <w:b/>
          <w:bCs/>
          <w:sz w:val="20"/>
        </w:rPr>
        <w:t>Iwan</w:t>
      </w:r>
      <w:proofErr w:type="spellEnd"/>
      <w:r>
        <w:rPr>
          <w:rFonts w:ascii="Times New Roman" w:hAnsi="Times New Roman"/>
          <w:b/>
          <w:bCs/>
          <w:sz w:val="20"/>
        </w:rPr>
        <w:t xml:space="preserve"> Putra</w:t>
      </w:r>
      <w:r w:rsidR="00F6285A" w:rsidRPr="009A2FBD">
        <w:rPr>
          <w:rFonts w:ascii="Times New Roman" w:hAnsi="Times New Roman"/>
          <w:b/>
          <w:bCs/>
          <w:sz w:val="20"/>
          <w:vertAlign w:val="superscript"/>
        </w:rPr>
        <w:t>1</w:t>
      </w:r>
      <w:r w:rsidR="00F6285A" w:rsidRPr="00F6285A">
        <w:rPr>
          <w:rFonts w:ascii="Times New Roman" w:hAnsi="Times New Roman"/>
          <w:b/>
          <w:bCs/>
          <w:sz w:val="20"/>
        </w:rPr>
        <w:t xml:space="preserve">, </w:t>
      </w:r>
      <w:r>
        <w:rPr>
          <w:rFonts w:ascii="Times New Roman" w:hAnsi="Times New Roman"/>
          <w:b/>
          <w:bCs/>
          <w:sz w:val="20"/>
        </w:rPr>
        <w:t>Mora Fatma</w:t>
      </w:r>
      <w:r w:rsidR="00F6285A" w:rsidRPr="009A2FBD">
        <w:rPr>
          <w:rFonts w:ascii="Times New Roman" w:hAnsi="Times New Roman"/>
          <w:b/>
          <w:bCs/>
          <w:sz w:val="20"/>
          <w:vertAlign w:val="superscript"/>
        </w:rPr>
        <w:t>2</w:t>
      </w:r>
      <w:r w:rsidR="00F6285A" w:rsidRPr="00F6285A">
        <w:rPr>
          <w:rFonts w:ascii="Times New Roman" w:hAnsi="Times New Roman"/>
          <w:b/>
          <w:bCs/>
          <w:sz w:val="20"/>
        </w:rPr>
        <w:t xml:space="preserve"> </w:t>
      </w:r>
    </w:p>
    <w:p w14:paraId="051325CD" w14:textId="42E64DC0" w:rsidR="00F6285A" w:rsidRPr="00F6285A" w:rsidRDefault="009A2FBD" w:rsidP="0019636D">
      <w:pPr>
        <w:jc w:val="center"/>
        <w:rPr>
          <w:rFonts w:ascii="Times New Roman" w:hAnsi="Times New Roman"/>
          <w:i/>
          <w:sz w:val="20"/>
          <w:szCs w:val="22"/>
        </w:rPr>
      </w:pPr>
      <w:r w:rsidRPr="009A2FBD">
        <w:rPr>
          <w:rFonts w:ascii="Times New Roman" w:hAnsi="Times New Roman"/>
          <w:i/>
          <w:sz w:val="20"/>
          <w:szCs w:val="22"/>
          <w:vertAlign w:val="superscript"/>
          <w:lang w:val="id-ID"/>
        </w:rPr>
        <w:t>1</w:t>
      </w:r>
      <w:r w:rsidR="00E835E9">
        <w:rPr>
          <w:rFonts w:ascii="Times New Roman" w:hAnsi="Times New Roman"/>
          <w:i/>
          <w:sz w:val="20"/>
          <w:szCs w:val="22"/>
          <w:vertAlign w:val="superscript"/>
        </w:rPr>
        <w:t xml:space="preserve"> </w:t>
      </w:r>
      <w:proofErr w:type="spellStart"/>
      <w:r w:rsidR="00E835E9">
        <w:rPr>
          <w:rFonts w:ascii="Times New Roman" w:hAnsi="Times New Roman"/>
          <w:i/>
          <w:sz w:val="20"/>
          <w:szCs w:val="22"/>
        </w:rPr>
        <w:t>Fakultas</w:t>
      </w:r>
      <w:proofErr w:type="spellEnd"/>
      <w:r w:rsidR="00E835E9">
        <w:rPr>
          <w:rFonts w:ascii="Times New Roman" w:hAnsi="Times New Roman"/>
          <w:i/>
          <w:sz w:val="20"/>
          <w:szCs w:val="22"/>
        </w:rPr>
        <w:t xml:space="preserve"> </w:t>
      </w:r>
      <w:proofErr w:type="spellStart"/>
      <w:r w:rsidR="00E835E9">
        <w:rPr>
          <w:rFonts w:ascii="Times New Roman" w:hAnsi="Times New Roman"/>
          <w:i/>
          <w:sz w:val="20"/>
          <w:szCs w:val="22"/>
        </w:rPr>
        <w:t>Ilmu</w:t>
      </w:r>
      <w:proofErr w:type="spellEnd"/>
      <w:r w:rsidR="00E835E9">
        <w:rPr>
          <w:rFonts w:ascii="Times New Roman" w:hAnsi="Times New Roman"/>
          <w:i/>
          <w:sz w:val="20"/>
          <w:szCs w:val="22"/>
        </w:rPr>
        <w:t xml:space="preserve"> Pendidikan, Universitas </w:t>
      </w:r>
      <w:proofErr w:type="spellStart"/>
      <w:r w:rsidR="00E835E9">
        <w:rPr>
          <w:rFonts w:ascii="Times New Roman" w:hAnsi="Times New Roman"/>
          <w:i/>
          <w:sz w:val="20"/>
          <w:szCs w:val="22"/>
        </w:rPr>
        <w:t>Pahlawan</w:t>
      </w:r>
      <w:proofErr w:type="spellEnd"/>
      <w:r w:rsidR="00E835E9">
        <w:rPr>
          <w:rFonts w:ascii="Times New Roman" w:hAnsi="Times New Roman"/>
          <w:i/>
          <w:sz w:val="20"/>
          <w:szCs w:val="22"/>
        </w:rPr>
        <w:t xml:space="preserve"> </w:t>
      </w:r>
      <w:proofErr w:type="spellStart"/>
      <w:r w:rsidR="00E835E9">
        <w:rPr>
          <w:rFonts w:ascii="Times New Roman" w:hAnsi="Times New Roman"/>
          <w:i/>
          <w:sz w:val="20"/>
          <w:szCs w:val="22"/>
        </w:rPr>
        <w:t>Tuanku</w:t>
      </w:r>
      <w:proofErr w:type="spellEnd"/>
      <w:r w:rsidR="00E835E9">
        <w:rPr>
          <w:rFonts w:ascii="Times New Roman" w:hAnsi="Times New Roman"/>
          <w:i/>
          <w:sz w:val="20"/>
          <w:szCs w:val="22"/>
        </w:rPr>
        <w:t xml:space="preserve"> </w:t>
      </w:r>
      <w:proofErr w:type="spellStart"/>
      <w:r w:rsidR="00E835E9">
        <w:rPr>
          <w:rFonts w:ascii="Times New Roman" w:hAnsi="Times New Roman"/>
          <w:i/>
          <w:sz w:val="20"/>
          <w:szCs w:val="22"/>
        </w:rPr>
        <w:t>Tambusai</w:t>
      </w:r>
      <w:proofErr w:type="spellEnd"/>
      <w:r w:rsidR="00E835E9">
        <w:rPr>
          <w:rFonts w:ascii="Times New Roman" w:hAnsi="Times New Roman"/>
          <w:i/>
          <w:sz w:val="20"/>
          <w:szCs w:val="22"/>
        </w:rPr>
        <w:t xml:space="preserve"> </w:t>
      </w:r>
    </w:p>
    <w:p w14:paraId="4A9DDFF2" w14:textId="6AFCB633" w:rsidR="00F6285A" w:rsidRPr="00F6285A" w:rsidRDefault="000E732E" w:rsidP="00F6285A">
      <w:pPr>
        <w:jc w:val="center"/>
        <w:rPr>
          <w:rStyle w:val="Hyperlink"/>
          <w:rFonts w:ascii="Times New Roman" w:hAnsi="Times New Roman"/>
          <w:sz w:val="20"/>
        </w:rPr>
      </w:pPr>
      <w:r>
        <w:rPr>
          <w:rFonts w:ascii="Times New Roman" w:hAnsi="Times New Roman"/>
          <w:i/>
          <w:sz w:val="20"/>
        </w:rPr>
        <w:t xml:space="preserve"> </w:t>
      </w:r>
      <w:r w:rsidR="00E835E9" w:rsidRPr="00E835E9">
        <w:rPr>
          <w:rStyle w:val="Hyperlink"/>
          <w:rFonts w:ascii="Times New Roman" w:hAnsi="Times New Roman"/>
          <w:i/>
          <w:sz w:val="20"/>
        </w:rPr>
        <w:t>iwanputraUP@gmail.com</w:t>
      </w:r>
      <w:hyperlink r:id="rId12" w:history="1">
        <w:r w:rsidR="00E835E9" w:rsidRPr="008A6DA2">
          <w:rPr>
            <w:rStyle w:val="Hyperlink"/>
            <w:rFonts w:ascii="Times New Roman" w:hAnsi="Times New Roman"/>
            <w:i/>
            <w:sz w:val="20"/>
            <w:vertAlign w:val="superscript"/>
            <w:lang w:val="id-ID"/>
          </w:rPr>
          <w:t>1</w:t>
        </w:r>
      </w:hyperlink>
      <w:r w:rsidR="00F6285A" w:rsidRPr="00F6285A">
        <w:rPr>
          <w:rStyle w:val="Hyperlink"/>
          <w:u w:val="none"/>
        </w:rPr>
        <w:t>,</w:t>
      </w:r>
      <w:r w:rsidR="00F6285A" w:rsidRPr="00F6285A">
        <w:rPr>
          <w:rStyle w:val="Hyperlink"/>
          <w:u w:val="none"/>
          <w:lang w:val="id-ID"/>
        </w:rPr>
        <w:t xml:space="preserve"> </w:t>
      </w:r>
      <w:hyperlink r:id="rId13" w:history="1">
        <w:r w:rsidR="003459BD" w:rsidRPr="008A6DA2">
          <w:rPr>
            <w:rStyle w:val="Hyperlink"/>
            <w:rFonts w:ascii="Times New Roman" w:hAnsi="Times New Roman"/>
            <w:i/>
            <w:sz w:val="20"/>
          </w:rPr>
          <w:t>morafatma1985@gmail.com</w:t>
        </w:r>
      </w:hyperlink>
      <w:r w:rsidR="00F6285A" w:rsidRPr="00F6285A">
        <w:rPr>
          <w:rStyle w:val="Hyperlink"/>
          <w:rFonts w:ascii="Times New Roman" w:hAnsi="Times New Roman"/>
          <w:i/>
          <w:sz w:val="20"/>
          <w:vertAlign w:val="superscript"/>
          <w:lang w:val="id-ID"/>
        </w:rPr>
        <w:t>2</w:t>
      </w:r>
    </w:p>
    <w:p w14:paraId="25A522C7" w14:textId="77777777" w:rsidR="00F6285A" w:rsidRDefault="00F6285A" w:rsidP="00F6285A">
      <w:pPr>
        <w:pStyle w:val="Title"/>
        <w:tabs>
          <w:tab w:val="left" w:pos="-5400"/>
          <w:tab w:val="left" w:pos="-3330"/>
        </w:tabs>
        <w:rPr>
          <w:rFonts w:ascii="Times New Roman" w:hAnsi="Times New Roman"/>
          <w:lang w:val="id-ID"/>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82"/>
        <w:gridCol w:w="6216"/>
      </w:tblGrid>
      <w:tr w:rsidR="007B14EA" w:rsidRPr="007E6392" w14:paraId="0FE86A3B" w14:textId="77777777" w:rsidTr="00F6285A">
        <w:tc>
          <w:tcPr>
            <w:tcW w:w="2574" w:type="dxa"/>
            <w:tcBorders>
              <w:top w:val="single" w:sz="18" w:space="0" w:color="548DD4" w:themeColor="text2" w:themeTint="99"/>
              <w:bottom w:val="single" w:sz="8" w:space="0" w:color="548DD4" w:themeColor="text2" w:themeTint="99"/>
            </w:tcBorders>
          </w:tcPr>
          <w:bookmarkEnd w:id="0"/>
          <w:p w14:paraId="4B33FA4B" w14:textId="77777777" w:rsidR="0047200A" w:rsidRPr="00B436C6" w:rsidRDefault="00B436C6" w:rsidP="006E1B25">
            <w:pPr>
              <w:ind w:left="-108"/>
              <w:rPr>
                <w:rFonts w:ascii="Times New Roman" w:hAnsi="Times New Roman"/>
                <w:b/>
                <w:sz w:val="20"/>
                <w:lang w:val="id-ID"/>
              </w:rPr>
            </w:pPr>
            <w:r>
              <w:rPr>
                <w:rFonts w:ascii="Times New Roman" w:hAnsi="Times New Roman"/>
                <w:b/>
                <w:sz w:val="20"/>
                <w:lang w:val="id-ID"/>
              </w:rPr>
              <w:t>INFO ARTIKEL</w:t>
            </w:r>
          </w:p>
        </w:tc>
        <w:tc>
          <w:tcPr>
            <w:tcW w:w="282" w:type="dxa"/>
          </w:tcPr>
          <w:p w14:paraId="2415EC75" w14:textId="77777777" w:rsidR="0047200A" w:rsidRPr="007E6392" w:rsidRDefault="0047200A">
            <w:pPr>
              <w:rPr>
                <w:rFonts w:ascii="Times New Roman" w:hAnsi="Times New Roman"/>
                <w:b/>
                <w:sz w:val="20"/>
                <w:lang w:val="id-ID"/>
              </w:rPr>
            </w:pPr>
          </w:p>
        </w:tc>
        <w:tc>
          <w:tcPr>
            <w:tcW w:w="6216" w:type="dxa"/>
            <w:tcBorders>
              <w:top w:val="single" w:sz="18" w:space="0" w:color="548DD4" w:themeColor="text2" w:themeTint="99"/>
              <w:bottom w:val="single" w:sz="8" w:space="0" w:color="548DD4" w:themeColor="text2" w:themeTint="99"/>
            </w:tcBorders>
          </w:tcPr>
          <w:p w14:paraId="781D1CD7" w14:textId="77777777" w:rsidR="0047200A" w:rsidRPr="007E6392" w:rsidRDefault="00B436C6" w:rsidP="00B436C6">
            <w:pPr>
              <w:jc w:val="center"/>
              <w:rPr>
                <w:rFonts w:ascii="Times New Roman" w:hAnsi="Times New Roman"/>
                <w:b/>
                <w:sz w:val="20"/>
              </w:rPr>
            </w:pPr>
            <w:r w:rsidRPr="007E6392">
              <w:rPr>
                <w:rFonts w:ascii="Times New Roman" w:hAnsi="Times New Roman"/>
                <w:b/>
                <w:sz w:val="20"/>
              </w:rPr>
              <w:t>ABSTRAK</w:t>
            </w:r>
          </w:p>
        </w:tc>
      </w:tr>
      <w:tr w:rsidR="007B14EA" w:rsidRPr="007E6392" w14:paraId="34F2C9D9" w14:textId="77777777" w:rsidTr="00F6285A">
        <w:tc>
          <w:tcPr>
            <w:tcW w:w="2574" w:type="dxa"/>
            <w:tcBorders>
              <w:top w:val="single" w:sz="8" w:space="0" w:color="548DD4" w:themeColor="text2" w:themeTint="99"/>
            </w:tcBorders>
          </w:tcPr>
          <w:p w14:paraId="6240124D" w14:textId="77777777" w:rsidR="006E1B25" w:rsidRPr="006E1B25" w:rsidRDefault="006E1B25" w:rsidP="006E1B25">
            <w:pPr>
              <w:ind w:left="-108" w:right="-108"/>
              <w:rPr>
                <w:rFonts w:ascii="Times New Roman" w:hAnsi="Times New Roman"/>
                <w:b/>
                <w:i/>
                <w:sz w:val="18"/>
                <w:szCs w:val="18"/>
                <w:lang w:val="id-ID"/>
              </w:rPr>
            </w:pPr>
          </w:p>
          <w:p w14:paraId="4F0B0F01" w14:textId="77777777" w:rsidR="00B436C6" w:rsidRDefault="00B436C6" w:rsidP="006E1B25">
            <w:pPr>
              <w:ind w:left="-108" w:right="-108"/>
              <w:rPr>
                <w:rFonts w:ascii="Times New Roman" w:hAnsi="Times New Roman"/>
                <w:b/>
                <w:i/>
                <w:sz w:val="18"/>
                <w:szCs w:val="18"/>
                <w:lang w:val="id-ID"/>
              </w:rPr>
            </w:pPr>
            <w:r w:rsidRPr="006E1B25">
              <w:rPr>
                <w:rFonts w:ascii="Times New Roman" w:hAnsi="Times New Roman"/>
                <w:b/>
                <w:i/>
                <w:sz w:val="18"/>
                <w:szCs w:val="18"/>
                <w:lang w:val="id-ID"/>
              </w:rPr>
              <w:t>Riwayat Artikel:</w:t>
            </w:r>
          </w:p>
          <w:p w14:paraId="764B7CF1" w14:textId="77777777" w:rsidR="006E1B25" w:rsidRPr="006E1B25" w:rsidRDefault="006E1B25" w:rsidP="006E1B25">
            <w:pPr>
              <w:ind w:left="-108" w:right="-108"/>
              <w:rPr>
                <w:rFonts w:ascii="Times New Roman" w:hAnsi="Times New Roman"/>
                <w:b/>
                <w:i/>
                <w:sz w:val="18"/>
                <w:szCs w:val="18"/>
                <w:lang w:val="id-ID"/>
              </w:rPr>
            </w:pPr>
          </w:p>
          <w:p w14:paraId="490512C0" w14:textId="77777777" w:rsidR="00B436C6" w:rsidRPr="000B663C" w:rsidRDefault="00B01EB0" w:rsidP="00B01EB0">
            <w:pPr>
              <w:tabs>
                <w:tab w:val="left" w:pos="743"/>
              </w:tabs>
              <w:ind w:left="-108" w:right="-108"/>
              <w:rPr>
                <w:rFonts w:ascii="Times New Roman" w:hAnsi="Times New Roman"/>
                <w:color w:val="FF0000"/>
                <w:sz w:val="18"/>
                <w:szCs w:val="18"/>
              </w:rPr>
            </w:pPr>
            <w:r>
              <w:rPr>
                <w:rFonts w:ascii="Times New Roman" w:hAnsi="Times New Roman"/>
                <w:sz w:val="18"/>
                <w:szCs w:val="18"/>
                <w:lang w:val="id-ID"/>
              </w:rPr>
              <w:t>Menerima</w:t>
            </w:r>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AB1CB9" w:rsidRPr="000E732E">
              <w:rPr>
                <w:rFonts w:ascii="Times New Roman" w:hAnsi="Times New Roman"/>
                <w:color w:val="EEECE1" w:themeColor="background2"/>
                <w:sz w:val="18"/>
                <w:szCs w:val="18"/>
              </w:rPr>
              <w:t>1</w:t>
            </w:r>
            <w:r w:rsidR="006E1B25" w:rsidRPr="000E732E">
              <w:rPr>
                <w:rFonts w:ascii="Times New Roman" w:hAnsi="Times New Roman"/>
                <w:color w:val="EEECE1" w:themeColor="background2"/>
                <w:sz w:val="18"/>
                <w:szCs w:val="18"/>
              </w:rPr>
              <w:t xml:space="preserve"> </w:t>
            </w:r>
            <w:proofErr w:type="spellStart"/>
            <w:r w:rsidR="000B663C" w:rsidRPr="000E732E">
              <w:rPr>
                <w:rFonts w:ascii="Times New Roman" w:hAnsi="Times New Roman"/>
                <w:color w:val="EEECE1" w:themeColor="background2"/>
                <w:sz w:val="18"/>
                <w:szCs w:val="18"/>
              </w:rPr>
              <w:t>Juni</w:t>
            </w:r>
            <w:proofErr w:type="spellEnd"/>
            <w:r w:rsidR="004320D1" w:rsidRPr="000E732E">
              <w:rPr>
                <w:rFonts w:ascii="Times New Roman" w:hAnsi="Times New Roman"/>
                <w:color w:val="EEECE1" w:themeColor="background2"/>
                <w:sz w:val="18"/>
                <w:szCs w:val="18"/>
              </w:rPr>
              <w:t xml:space="preserve"> 202</w:t>
            </w:r>
            <w:r w:rsidR="000B663C" w:rsidRPr="000E732E">
              <w:rPr>
                <w:rFonts w:ascii="Times New Roman" w:hAnsi="Times New Roman"/>
                <w:color w:val="EEECE1" w:themeColor="background2"/>
                <w:sz w:val="18"/>
                <w:szCs w:val="18"/>
              </w:rPr>
              <w:t>1</w:t>
            </w:r>
          </w:p>
          <w:p w14:paraId="62AD2A7D" w14:textId="77777777" w:rsidR="006E1B25" w:rsidRPr="006E1B25" w:rsidRDefault="00B01EB0" w:rsidP="00B01EB0">
            <w:pPr>
              <w:tabs>
                <w:tab w:val="left" w:pos="743"/>
              </w:tabs>
              <w:ind w:left="-108" w:right="-108"/>
              <w:rPr>
                <w:rFonts w:ascii="Times New Roman" w:hAnsi="Times New Roman"/>
                <w:sz w:val="18"/>
                <w:szCs w:val="18"/>
              </w:rPr>
            </w:pPr>
            <w:r>
              <w:rPr>
                <w:rFonts w:ascii="Times New Roman" w:hAnsi="Times New Roman"/>
                <w:sz w:val="18"/>
                <w:szCs w:val="18"/>
                <w:lang w:val="id-ID"/>
              </w:rPr>
              <w:t>Re</w:t>
            </w:r>
            <w:proofErr w:type="spellStart"/>
            <w:r w:rsidR="006E1B25" w:rsidRPr="006E1B25">
              <w:rPr>
                <w:rFonts w:ascii="Times New Roman" w:hAnsi="Times New Roman"/>
                <w:sz w:val="18"/>
                <w:szCs w:val="18"/>
              </w:rPr>
              <w:t>visi</w:t>
            </w:r>
            <w:proofErr w:type="spellEnd"/>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30540A" w:rsidRPr="000E732E">
              <w:rPr>
                <w:rFonts w:ascii="Times New Roman" w:hAnsi="Times New Roman"/>
                <w:color w:val="EEECE1" w:themeColor="background2"/>
                <w:sz w:val="18"/>
                <w:szCs w:val="18"/>
              </w:rPr>
              <w:t xml:space="preserve">30 </w:t>
            </w:r>
            <w:r w:rsidR="000B663C" w:rsidRPr="000E732E">
              <w:rPr>
                <w:rFonts w:ascii="Times New Roman" w:hAnsi="Times New Roman"/>
                <w:color w:val="EEECE1" w:themeColor="background2"/>
                <w:sz w:val="18"/>
                <w:szCs w:val="18"/>
              </w:rPr>
              <w:t>September</w:t>
            </w:r>
            <w:r w:rsidR="006E1B25" w:rsidRPr="000E732E">
              <w:rPr>
                <w:rFonts w:ascii="Times New Roman" w:hAnsi="Times New Roman"/>
                <w:color w:val="EEECE1" w:themeColor="background2"/>
                <w:sz w:val="18"/>
                <w:szCs w:val="18"/>
              </w:rPr>
              <w:t xml:space="preserve"> 20</w:t>
            </w:r>
            <w:r w:rsidR="00AB1CB9" w:rsidRPr="000E732E">
              <w:rPr>
                <w:rFonts w:ascii="Times New Roman" w:hAnsi="Times New Roman"/>
                <w:color w:val="EEECE1" w:themeColor="background2"/>
                <w:sz w:val="18"/>
                <w:szCs w:val="18"/>
              </w:rPr>
              <w:t>2</w:t>
            </w:r>
            <w:r w:rsidR="000B663C" w:rsidRPr="000E732E">
              <w:rPr>
                <w:rFonts w:ascii="Times New Roman" w:hAnsi="Times New Roman"/>
                <w:color w:val="EEECE1" w:themeColor="background2"/>
                <w:sz w:val="18"/>
                <w:szCs w:val="18"/>
              </w:rPr>
              <w:t>1</w:t>
            </w:r>
          </w:p>
          <w:p w14:paraId="2843D5FA" w14:textId="77777777" w:rsidR="006E1B25" w:rsidRPr="006E1B25" w:rsidRDefault="00B01EB0" w:rsidP="00B01EB0">
            <w:pPr>
              <w:tabs>
                <w:tab w:val="left" w:pos="743"/>
              </w:tabs>
              <w:ind w:left="-108" w:right="-108"/>
              <w:rPr>
                <w:rFonts w:ascii="Times New Roman" w:hAnsi="Times New Roman"/>
                <w:b/>
                <w:i/>
                <w:sz w:val="18"/>
                <w:szCs w:val="18"/>
                <w:lang w:val="id-ID"/>
              </w:rPr>
            </w:pPr>
            <w:proofErr w:type="spellStart"/>
            <w:r>
              <w:rPr>
                <w:rFonts w:ascii="Times New Roman" w:hAnsi="Times New Roman"/>
                <w:sz w:val="18"/>
                <w:szCs w:val="18"/>
              </w:rPr>
              <w:t>Diterima</w:t>
            </w:r>
            <w:proofErr w:type="spellEnd"/>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0B663C" w:rsidRPr="000E732E">
              <w:rPr>
                <w:rFonts w:ascii="Times New Roman" w:hAnsi="Times New Roman"/>
                <w:color w:val="EEECE1" w:themeColor="background2"/>
                <w:sz w:val="18"/>
                <w:szCs w:val="18"/>
              </w:rPr>
              <w:t>30</w:t>
            </w:r>
            <w:r w:rsidR="0030540A" w:rsidRPr="000E732E">
              <w:rPr>
                <w:rFonts w:ascii="Times New Roman" w:hAnsi="Times New Roman"/>
                <w:color w:val="EEECE1" w:themeColor="background2"/>
                <w:sz w:val="18"/>
                <w:szCs w:val="18"/>
              </w:rPr>
              <w:t xml:space="preserve"> </w:t>
            </w:r>
            <w:proofErr w:type="spellStart"/>
            <w:r w:rsidR="000B663C" w:rsidRPr="000E732E">
              <w:rPr>
                <w:rFonts w:ascii="Times New Roman" w:hAnsi="Times New Roman"/>
                <w:color w:val="EEECE1" w:themeColor="background2"/>
                <w:sz w:val="18"/>
                <w:szCs w:val="18"/>
              </w:rPr>
              <w:t>Nopember</w:t>
            </w:r>
            <w:proofErr w:type="spellEnd"/>
            <w:r w:rsidR="0030540A" w:rsidRPr="000E732E">
              <w:rPr>
                <w:rFonts w:ascii="Times New Roman" w:hAnsi="Times New Roman"/>
                <w:color w:val="EEECE1" w:themeColor="background2"/>
                <w:sz w:val="18"/>
                <w:szCs w:val="18"/>
              </w:rPr>
              <w:t xml:space="preserve"> 202</w:t>
            </w:r>
            <w:r w:rsidR="000B663C" w:rsidRPr="000E732E">
              <w:rPr>
                <w:rFonts w:ascii="Times New Roman" w:hAnsi="Times New Roman"/>
                <w:color w:val="EEECE1" w:themeColor="background2"/>
                <w:sz w:val="18"/>
                <w:szCs w:val="18"/>
              </w:rPr>
              <w:t>1</w:t>
            </w:r>
          </w:p>
          <w:p w14:paraId="4D74A61F" w14:textId="77777777" w:rsidR="007B14EA" w:rsidRDefault="007B14EA" w:rsidP="00B01EB0">
            <w:pPr>
              <w:ind w:left="-108" w:right="-108"/>
              <w:rPr>
                <w:rFonts w:ascii="Times New Roman" w:hAnsi="Times New Roman"/>
                <w:sz w:val="18"/>
                <w:szCs w:val="18"/>
              </w:rPr>
            </w:pPr>
          </w:p>
          <w:p w14:paraId="0F15C5FC" w14:textId="77777777" w:rsidR="006942E3" w:rsidRPr="006E1B25" w:rsidRDefault="006942E3" w:rsidP="00B01EB0">
            <w:pPr>
              <w:ind w:left="-108" w:right="-108"/>
              <w:rPr>
                <w:rFonts w:ascii="Times New Roman" w:hAnsi="Times New Roman"/>
                <w:sz w:val="18"/>
                <w:szCs w:val="18"/>
              </w:rPr>
            </w:pPr>
          </w:p>
        </w:tc>
        <w:tc>
          <w:tcPr>
            <w:tcW w:w="282" w:type="dxa"/>
          </w:tcPr>
          <w:p w14:paraId="51591C67" w14:textId="77777777" w:rsidR="007B14EA" w:rsidRPr="007E6392" w:rsidRDefault="007B14EA">
            <w:pPr>
              <w:rPr>
                <w:rFonts w:ascii="Times New Roman" w:hAnsi="Times New Roman"/>
                <w:sz w:val="20"/>
                <w:lang w:val="id-ID"/>
              </w:rPr>
            </w:pPr>
          </w:p>
        </w:tc>
        <w:tc>
          <w:tcPr>
            <w:tcW w:w="6216" w:type="dxa"/>
            <w:vMerge w:val="restart"/>
            <w:tcBorders>
              <w:top w:val="single" w:sz="8" w:space="0" w:color="548DD4" w:themeColor="text2" w:themeTint="99"/>
            </w:tcBorders>
          </w:tcPr>
          <w:p w14:paraId="62A37CAC" w14:textId="6934E5FE" w:rsidR="007B14EA" w:rsidRPr="006D6F8C" w:rsidRDefault="000E732E" w:rsidP="006D6F8C">
            <w:pPr>
              <w:autoSpaceDE w:val="0"/>
              <w:autoSpaceDN w:val="0"/>
              <w:adjustRightInd w:val="0"/>
              <w:spacing w:line="360" w:lineRule="auto"/>
              <w:ind w:firstLine="720"/>
              <w:jc w:val="both"/>
              <w:rPr>
                <w:rFonts w:ascii="Times New Roman" w:hAnsi="Times New Roman"/>
                <w:sz w:val="22"/>
                <w:szCs w:val="22"/>
              </w:rPr>
            </w:pPr>
            <w:proofErr w:type="spellStart"/>
            <w:r>
              <w:rPr>
                <w:rFonts w:ascii="Times New Roman" w:hAnsi="Times New Roman"/>
                <w:sz w:val="20"/>
              </w:rPr>
              <w:t>Penelitian</w:t>
            </w:r>
            <w:proofErr w:type="spellEnd"/>
            <w:r>
              <w:rPr>
                <w:rFonts w:ascii="Times New Roman" w:hAnsi="Times New Roman"/>
                <w:sz w:val="20"/>
              </w:rPr>
              <w:t xml:space="preserve"> </w:t>
            </w:r>
            <w:proofErr w:type="spellStart"/>
            <w:r w:rsidR="006D6F8C">
              <w:rPr>
                <w:rFonts w:ascii="Times New Roman" w:hAnsi="Times New Roman"/>
                <w:sz w:val="20"/>
              </w:rPr>
              <w:t>ini</w:t>
            </w:r>
            <w:proofErr w:type="spellEnd"/>
            <w:r>
              <w:rPr>
                <w:rFonts w:ascii="Times New Roman" w:hAnsi="Times New Roman"/>
                <w:sz w:val="20"/>
              </w:rPr>
              <w:t xml:space="preserve"> </w:t>
            </w:r>
            <w:proofErr w:type="spellStart"/>
            <w:r>
              <w:rPr>
                <w:rFonts w:ascii="Times New Roman" w:hAnsi="Times New Roman"/>
                <w:sz w:val="20"/>
              </w:rPr>
              <w:t>bertujuan</w:t>
            </w:r>
            <w:proofErr w:type="spellEnd"/>
            <w:r>
              <w:rPr>
                <w:rFonts w:ascii="Times New Roman" w:hAnsi="Times New Roman"/>
                <w:sz w:val="20"/>
              </w:rPr>
              <w:t xml:space="preserve"> </w:t>
            </w:r>
            <w:proofErr w:type="spellStart"/>
            <w:r>
              <w:rPr>
                <w:rFonts w:ascii="Times New Roman" w:hAnsi="Times New Roman"/>
                <w:sz w:val="20"/>
              </w:rPr>
              <w:t>untuk</w:t>
            </w:r>
            <w:proofErr w:type="spellEnd"/>
            <w:r>
              <w:rPr>
                <w:rFonts w:ascii="Times New Roman" w:hAnsi="Times New Roman"/>
                <w:sz w:val="20"/>
              </w:rPr>
              <w:t xml:space="preserve"> </w:t>
            </w:r>
            <w:proofErr w:type="spellStart"/>
            <w:r>
              <w:rPr>
                <w:rFonts w:ascii="Times New Roman" w:hAnsi="Times New Roman"/>
                <w:sz w:val="20"/>
              </w:rPr>
              <w:t>mengenalkan</w:t>
            </w:r>
            <w:proofErr w:type="spellEnd"/>
            <w:r>
              <w:rPr>
                <w:rFonts w:ascii="Times New Roman" w:hAnsi="Times New Roman"/>
                <w:sz w:val="20"/>
              </w:rPr>
              <w:t xml:space="preserve"> </w:t>
            </w:r>
            <w:proofErr w:type="spellStart"/>
            <w:r>
              <w:rPr>
                <w:rFonts w:ascii="Times New Roman" w:hAnsi="Times New Roman"/>
                <w:sz w:val="20"/>
              </w:rPr>
              <w:t>metode</w:t>
            </w:r>
            <w:proofErr w:type="spellEnd"/>
            <w:r>
              <w:rPr>
                <w:rFonts w:ascii="Times New Roman" w:hAnsi="Times New Roman"/>
                <w:sz w:val="20"/>
              </w:rPr>
              <w:t xml:space="preserve"> </w:t>
            </w:r>
            <w:proofErr w:type="spellStart"/>
            <w:r>
              <w:rPr>
                <w:rFonts w:ascii="Times New Roman" w:hAnsi="Times New Roman"/>
                <w:sz w:val="20"/>
              </w:rPr>
              <w:t>in</w:t>
            </w:r>
            <w:r w:rsidR="00520063">
              <w:rPr>
                <w:rFonts w:ascii="Times New Roman" w:hAnsi="Times New Roman"/>
                <w:sz w:val="20"/>
              </w:rPr>
              <w:t>k</w:t>
            </w:r>
            <w:r>
              <w:rPr>
                <w:rFonts w:ascii="Times New Roman" w:hAnsi="Times New Roman"/>
                <w:sz w:val="20"/>
              </w:rPr>
              <w:t>uir</w:t>
            </w:r>
            <w:r w:rsidR="00520063">
              <w:rPr>
                <w:rFonts w:ascii="Times New Roman" w:hAnsi="Times New Roman"/>
                <w:sz w:val="20"/>
              </w:rPr>
              <w:t>i</w:t>
            </w:r>
            <w:proofErr w:type="spellEnd"/>
            <w:r>
              <w:rPr>
                <w:rFonts w:ascii="Times New Roman" w:hAnsi="Times New Roman"/>
                <w:sz w:val="20"/>
              </w:rPr>
              <w:t xml:space="preserve"> </w:t>
            </w:r>
            <w:proofErr w:type="spellStart"/>
            <w:r>
              <w:rPr>
                <w:rFonts w:ascii="Times New Roman" w:hAnsi="Times New Roman"/>
                <w:sz w:val="20"/>
              </w:rPr>
              <w:t>kepada</w:t>
            </w:r>
            <w:proofErr w:type="spellEnd"/>
            <w:r>
              <w:rPr>
                <w:rFonts w:ascii="Times New Roman" w:hAnsi="Times New Roman"/>
                <w:sz w:val="20"/>
              </w:rPr>
              <w:t xml:space="preserve"> </w:t>
            </w:r>
            <w:proofErr w:type="spellStart"/>
            <w:r>
              <w:rPr>
                <w:rFonts w:ascii="Times New Roman" w:hAnsi="Times New Roman"/>
                <w:sz w:val="20"/>
              </w:rPr>
              <w:t>siswa</w:t>
            </w:r>
            <w:proofErr w:type="spellEnd"/>
            <w:r>
              <w:rPr>
                <w:rFonts w:ascii="Times New Roman" w:hAnsi="Times New Roman"/>
                <w:sz w:val="20"/>
              </w:rPr>
              <w:t xml:space="preserve"> </w:t>
            </w:r>
            <w:r w:rsidR="00731253">
              <w:rPr>
                <w:rFonts w:ascii="Times New Roman" w:hAnsi="Times New Roman"/>
                <w:sz w:val="20"/>
              </w:rPr>
              <w:t xml:space="preserve">SD </w:t>
            </w:r>
            <w:proofErr w:type="spellStart"/>
            <w:r>
              <w:rPr>
                <w:rFonts w:ascii="Times New Roman" w:hAnsi="Times New Roman"/>
                <w:sz w:val="20"/>
              </w:rPr>
              <w:t>sebagai</w:t>
            </w:r>
            <w:proofErr w:type="spellEnd"/>
            <w:r>
              <w:rPr>
                <w:rFonts w:ascii="Times New Roman" w:hAnsi="Times New Roman"/>
                <w:sz w:val="20"/>
              </w:rPr>
              <w:t xml:space="preserve"> salah </w:t>
            </w:r>
            <w:proofErr w:type="spellStart"/>
            <w:r>
              <w:rPr>
                <w:rFonts w:ascii="Times New Roman" w:hAnsi="Times New Roman"/>
                <w:sz w:val="20"/>
              </w:rPr>
              <w:t>satu</w:t>
            </w:r>
            <w:proofErr w:type="spellEnd"/>
            <w:r>
              <w:rPr>
                <w:rFonts w:ascii="Times New Roman" w:hAnsi="Times New Roman"/>
                <w:sz w:val="20"/>
              </w:rPr>
              <w:t xml:space="preserve"> </w:t>
            </w:r>
            <w:proofErr w:type="spellStart"/>
            <w:r>
              <w:rPr>
                <w:rFonts w:ascii="Times New Roman" w:hAnsi="Times New Roman"/>
                <w:sz w:val="20"/>
              </w:rPr>
              <w:t>pembelajaran</w:t>
            </w:r>
            <w:proofErr w:type="spellEnd"/>
            <w:r>
              <w:rPr>
                <w:rFonts w:ascii="Times New Roman" w:hAnsi="Times New Roman"/>
                <w:sz w:val="20"/>
              </w:rPr>
              <w:t xml:space="preserve"> </w:t>
            </w:r>
            <w:proofErr w:type="spellStart"/>
            <w:r>
              <w:rPr>
                <w:rFonts w:ascii="Times New Roman" w:hAnsi="Times New Roman"/>
                <w:sz w:val="20"/>
              </w:rPr>
              <w:t>berbasis</w:t>
            </w:r>
            <w:proofErr w:type="spellEnd"/>
            <w:r>
              <w:rPr>
                <w:rFonts w:ascii="Times New Roman" w:hAnsi="Times New Roman"/>
                <w:sz w:val="20"/>
              </w:rPr>
              <w:t xml:space="preserve"> media, dan </w:t>
            </w:r>
            <w:proofErr w:type="spellStart"/>
            <w:r>
              <w:rPr>
                <w:rFonts w:ascii="Times New Roman" w:hAnsi="Times New Roman"/>
                <w:sz w:val="20"/>
              </w:rPr>
              <w:t>untuk</w:t>
            </w:r>
            <w:proofErr w:type="spellEnd"/>
            <w:r>
              <w:rPr>
                <w:rFonts w:ascii="Times New Roman" w:hAnsi="Times New Roman"/>
                <w:sz w:val="20"/>
              </w:rPr>
              <w:t xml:space="preserve"> </w:t>
            </w:r>
            <w:proofErr w:type="spellStart"/>
            <w:r>
              <w:rPr>
                <w:rFonts w:ascii="Times New Roman" w:hAnsi="Times New Roman"/>
                <w:sz w:val="20"/>
              </w:rPr>
              <w:t>mengetahui</w:t>
            </w:r>
            <w:proofErr w:type="spellEnd"/>
            <w:r>
              <w:rPr>
                <w:rFonts w:ascii="Times New Roman" w:hAnsi="Times New Roman"/>
                <w:sz w:val="20"/>
              </w:rPr>
              <w:t xml:space="preserve"> </w:t>
            </w:r>
            <w:proofErr w:type="spellStart"/>
            <w:r>
              <w:rPr>
                <w:rFonts w:ascii="Times New Roman" w:hAnsi="Times New Roman"/>
                <w:sz w:val="20"/>
              </w:rPr>
              <w:t>apakah</w:t>
            </w:r>
            <w:proofErr w:type="spellEnd"/>
            <w:r>
              <w:rPr>
                <w:rFonts w:ascii="Times New Roman" w:hAnsi="Times New Roman"/>
                <w:sz w:val="20"/>
              </w:rPr>
              <w:t xml:space="preserve"> </w:t>
            </w:r>
            <w:proofErr w:type="spellStart"/>
            <w:r w:rsidR="00C01559">
              <w:rPr>
                <w:rFonts w:ascii="Times New Roman" w:hAnsi="Times New Roman"/>
                <w:sz w:val="20"/>
              </w:rPr>
              <w:t>pengembangan</w:t>
            </w:r>
            <w:proofErr w:type="spellEnd"/>
            <w:r>
              <w:rPr>
                <w:rFonts w:ascii="Times New Roman" w:hAnsi="Times New Roman"/>
                <w:sz w:val="20"/>
              </w:rPr>
              <w:t xml:space="preserve"> </w:t>
            </w:r>
            <w:proofErr w:type="spellStart"/>
            <w:r w:rsidR="00731253">
              <w:rPr>
                <w:rFonts w:ascii="Times New Roman" w:hAnsi="Times New Roman"/>
                <w:sz w:val="20"/>
              </w:rPr>
              <w:t>metode</w:t>
            </w:r>
            <w:proofErr w:type="spellEnd"/>
            <w:r w:rsidR="00731253">
              <w:rPr>
                <w:rFonts w:ascii="Times New Roman" w:hAnsi="Times New Roman"/>
                <w:sz w:val="20"/>
              </w:rPr>
              <w:t xml:space="preserve"> </w:t>
            </w:r>
            <w:proofErr w:type="spellStart"/>
            <w:r w:rsidR="00520063">
              <w:rPr>
                <w:rFonts w:ascii="Times New Roman" w:hAnsi="Times New Roman"/>
                <w:sz w:val="20"/>
              </w:rPr>
              <w:t>inkuiri</w:t>
            </w:r>
            <w:proofErr w:type="spellEnd"/>
            <w:r w:rsidR="00756C3E">
              <w:rPr>
                <w:rFonts w:ascii="Times New Roman" w:hAnsi="Times New Roman"/>
                <w:sz w:val="20"/>
              </w:rPr>
              <w:t xml:space="preserve"> </w:t>
            </w:r>
            <w:proofErr w:type="spellStart"/>
            <w:r w:rsidR="00756C3E">
              <w:rPr>
                <w:rFonts w:ascii="Times New Roman" w:hAnsi="Times New Roman"/>
                <w:sz w:val="20"/>
              </w:rPr>
              <w:t>mampu</w:t>
            </w:r>
            <w:proofErr w:type="spellEnd"/>
            <w:r w:rsidR="00756C3E">
              <w:rPr>
                <w:rFonts w:ascii="Times New Roman" w:hAnsi="Times New Roman"/>
                <w:sz w:val="20"/>
              </w:rPr>
              <w:t xml:space="preserve"> </w:t>
            </w:r>
            <w:proofErr w:type="spellStart"/>
            <w:r w:rsidR="00756C3E">
              <w:rPr>
                <w:rFonts w:ascii="Times New Roman" w:hAnsi="Times New Roman"/>
                <w:sz w:val="20"/>
              </w:rPr>
              <w:t>meningkatkan</w:t>
            </w:r>
            <w:proofErr w:type="spellEnd"/>
            <w:r w:rsidR="00756C3E">
              <w:rPr>
                <w:rFonts w:ascii="Times New Roman" w:hAnsi="Times New Roman"/>
                <w:sz w:val="20"/>
              </w:rPr>
              <w:t xml:space="preserve"> </w:t>
            </w:r>
            <w:proofErr w:type="spellStart"/>
            <w:r w:rsidR="00756C3E">
              <w:rPr>
                <w:rFonts w:ascii="Times New Roman" w:hAnsi="Times New Roman"/>
                <w:sz w:val="20"/>
              </w:rPr>
              <w:t>hasil</w:t>
            </w:r>
            <w:proofErr w:type="spellEnd"/>
            <w:r w:rsidR="00756C3E">
              <w:rPr>
                <w:rFonts w:ascii="Times New Roman" w:hAnsi="Times New Roman"/>
                <w:sz w:val="20"/>
              </w:rPr>
              <w:t xml:space="preserve"> </w:t>
            </w:r>
            <w:proofErr w:type="spellStart"/>
            <w:r w:rsidR="00756C3E">
              <w:rPr>
                <w:rFonts w:ascii="Times New Roman" w:hAnsi="Times New Roman"/>
                <w:sz w:val="20"/>
              </w:rPr>
              <w:t>belajar</w:t>
            </w:r>
            <w:proofErr w:type="spellEnd"/>
            <w:r w:rsidR="00756C3E">
              <w:rPr>
                <w:rFonts w:ascii="Times New Roman" w:hAnsi="Times New Roman"/>
                <w:sz w:val="20"/>
              </w:rPr>
              <w:t xml:space="preserve"> </w:t>
            </w:r>
            <w:proofErr w:type="spellStart"/>
            <w:r w:rsidR="00756C3E">
              <w:rPr>
                <w:rFonts w:ascii="Times New Roman" w:hAnsi="Times New Roman"/>
                <w:sz w:val="20"/>
              </w:rPr>
              <w:t>siswa</w:t>
            </w:r>
            <w:proofErr w:type="spellEnd"/>
            <w:r w:rsidR="00756C3E">
              <w:rPr>
                <w:rFonts w:ascii="Times New Roman" w:hAnsi="Times New Roman"/>
                <w:sz w:val="20"/>
              </w:rPr>
              <w:t xml:space="preserve"> pada </w:t>
            </w:r>
            <w:proofErr w:type="spellStart"/>
            <w:r w:rsidR="00756C3E">
              <w:rPr>
                <w:rFonts w:ascii="Times New Roman" w:hAnsi="Times New Roman"/>
                <w:sz w:val="20"/>
              </w:rPr>
              <w:t>mata</w:t>
            </w:r>
            <w:proofErr w:type="spellEnd"/>
            <w:r w:rsidR="00756C3E">
              <w:rPr>
                <w:rFonts w:ascii="Times New Roman" w:hAnsi="Times New Roman"/>
                <w:sz w:val="20"/>
              </w:rPr>
              <w:t xml:space="preserve"> </w:t>
            </w:r>
            <w:proofErr w:type="spellStart"/>
            <w:r w:rsidR="00756C3E">
              <w:rPr>
                <w:rFonts w:ascii="Times New Roman" w:hAnsi="Times New Roman"/>
                <w:sz w:val="20"/>
              </w:rPr>
              <w:t>pelajaran</w:t>
            </w:r>
            <w:proofErr w:type="spellEnd"/>
            <w:r w:rsidR="00756C3E">
              <w:rPr>
                <w:rFonts w:ascii="Times New Roman" w:hAnsi="Times New Roman"/>
                <w:sz w:val="20"/>
              </w:rPr>
              <w:t xml:space="preserve"> IPA.</w:t>
            </w:r>
            <w:r w:rsidR="00731253">
              <w:rPr>
                <w:rFonts w:ascii="Times New Roman" w:hAnsi="Times New Roman"/>
                <w:sz w:val="20"/>
              </w:rPr>
              <w:t xml:space="preserve"> </w:t>
            </w:r>
            <w:proofErr w:type="spellStart"/>
            <w:r w:rsidR="000030C1">
              <w:rPr>
                <w:rFonts w:ascii="Times New Roman" w:hAnsi="Times New Roman"/>
                <w:sz w:val="20"/>
              </w:rPr>
              <w:t>Populasi</w:t>
            </w:r>
            <w:proofErr w:type="spellEnd"/>
            <w:r w:rsidR="00731253">
              <w:rPr>
                <w:rFonts w:ascii="Times New Roman" w:hAnsi="Times New Roman"/>
                <w:sz w:val="20"/>
              </w:rPr>
              <w:t xml:space="preserve"> </w:t>
            </w:r>
            <w:proofErr w:type="spellStart"/>
            <w:r w:rsidR="00731253">
              <w:rPr>
                <w:rFonts w:ascii="Times New Roman" w:hAnsi="Times New Roman"/>
                <w:sz w:val="20"/>
              </w:rPr>
              <w:t>dalam</w:t>
            </w:r>
            <w:proofErr w:type="spellEnd"/>
            <w:r w:rsidR="00731253">
              <w:rPr>
                <w:rFonts w:ascii="Times New Roman" w:hAnsi="Times New Roman"/>
                <w:sz w:val="20"/>
              </w:rPr>
              <w:t xml:space="preserve"> </w:t>
            </w:r>
            <w:proofErr w:type="spellStart"/>
            <w:r w:rsidR="00731253">
              <w:rPr>
                <w:rFonts w:ascii="Times New Roman" w:hAnsi="Times New Roman"/>
                <w:sz w:val="20"/>
              </w:rPr>
              <w:t>penelitian</w:t>
            </w:r>
            <w:proofErr w:type="spellEnd"/>
            <w:r w:rsidR="00731253">
              <w:rPr>
                <w:rFonts w:ascii="Times New Roman" w:hAnsi="Times New Roman"/>
                <w:sz w:val="20"/>
              </w:rPr>
              <w:t xml:space="preserve"> </w:t>
            </w:r>
            <w:proofErr w:type="spellStart"/>
            <w:r w:rsidR="00731253">
              <w:rPr>
                <w:rFonts w:ascii="Times New Roman" w:hAnsi="Times New Roman"/>
                <w:sz w:val="20"/>
              </w:rPr>
              <w:t>ini</w:t>
            </w:r>
            <w:proofErr w:type="spellEnd"/>
            <w:r w:rsidR="00731253">
              <w:rPr>
                <w:rFonts w:ascii="Times New Roman" w:hAnsi="Times New Roman"/>
                <w:sz w:val="20"/>
              </w:rPr>
              <w:t xml:space="preserve"> </w:t>
            </w:r>
            <w:proofErr w:type="spellStart"/>
            <w:r w:rsidR="00731253">
              <w:rPr>
                <w:rFonts w:ascii="Times New Roman" w:hAnsi="Times New Roman"/>
                <w:sz w:val="20"/>
              </w:rPr>
              <w:t>adalah</w:t>
            </w:r>
            <w:proofErr w:type="spellEnd"/>
            <w:r w:rsidR="00731253">
              <w:rPr>
                <w:rFonts w:ascii="Times New Roman" w:hAnsi="Times New Roman"/>
                <w:sz w:val="20"/>
              </w:rPr>
              <w:t xml:space="preserve"> </w:t>
            </w:r>
            <w:proofErr w:type="spellStart"/>
            <w:r w:rsidR="000030C1">
              <w:rPr>
                <w:rFonts w:ascii="Times New Roman" w:hAnsi="Times New Roman"/>
                <w:sz w:val="20"/>
              </w:rPr>
              <w:t>seluruh</w:t>
            </w:r>
            <w:proofErr w:type="spellEnd"/>
            <w:r w:rsidR="000030C1">
              <w:rPr>
                <w:rFonts w:ascii="Times New Roman" w:hAnsi="Times New Roman"/>
                <w:sz w:val="20"/>
              </w:rPr>
              <w:t xml:space="preserve"> </w:t>
            </w:r>
            <w:proofErr w:type="spellStart"/>
            <w:r w:rsidR="00731253">
              <w:rPr>
                <w:rFonts w:ascii="Times New Roman" w:hAnsi="Times New Roman"/>
                <w:sz w:val="20"/>
              </w:rPr>
              <w:t>siswa</w:t>
            </w:r>
            <w:proofErr w:type="spellEnd"/>
            <w:r w:rsidR="00731253">
              <w:rPr>
                <w:rFonts w:ascii="Times New Roman" w:hAnsi="Times New Roman"/>
                <w:sz w:val="20"/>
              </w:rPr>
              <w:t xml:space="preserve"> </w:t>
            </w:r>
            <w:proofErr w:type="spellStart"/>
            <w:r w:rsidR="00731253">
              <w:rPr>
                <w:rFonts w:ascii="Times New Roman" w:hAnsi="Times New Roman"/>
                <w:sz w:val="20"/>
              </w:rPr>
              <w:t>kelas</w:t>
            </w:r>
            <w:proofErr w:type="spellEnd"/>
            <w:r w:rsidR="00731253">
              <w:rPr>
                <w:rFonts w:ascii="Times New Roman" w:hAnsi="Times New Roman"/>
                <w:sz w:val="20"/>
              </w:rPr>
              <w:t xml:space="preserve"> </w:t>
            </w:r>
            <w:r w:rsidR="000030C1">
              <w:rPr>
                <w:rFonts w:ascii="Times New Roman" w:hAnsi="Times New Roman"/>
                <w:sz w:val="20"/>
              </w:rPr>
              <w:t>5</w:t>
            </w:r>
            <w:r w:rsidR="002F1DE3">
              <w:rPr>
                <w:rFonts w:ascii="Times New Roman" w:hAnsi="Times New Roman"/>
                <w:sz w:val="20"/>
              </w:rPr>
              <w:t xml:space="preserve"> dan </w:t>
            </w:r>
            <w:proofErr w:type="spellStart"/>
            <w:r w:rsidR="002F1DE3">
              <w:rPr>
                <w:rFonts w:ascii="Times New Roman" w:hAnsi="Times New Roman"/>
                <w:sz w:val="20"/>
              </w:rPr>
              <w:t>kelas</w:t>
            </w:r>
            <w:proofErr w:type="spellEnd"/>
            <w:r w:rsidR="002F1DE3">
              <w:rPr>
                <w:rFonts w:ascii="Times New Roman" w:hAnsi="Times New Roman"/>
                <w:sz w:val="20"/>
              </w:rPr>
              <w:t xml:space="preserve"> 6</w:t>
            </w:r>
            <w:r w:rsidR="000030C1">
              <w:rPr>
                <w:rFonts w:ascii="Times New Roman" w:hAnsi="Times New Roman"/>
                <w:sz w:val="20"/>
              </w:rPr>
              <w:t xml:space="preserve"> SDN 003 </w:t>
            </w:r>
            <w:proofErr w:type="spellStart"/>
            <w:r w:rsidR="000030C1">
              <w:rPr>
                <w:rFonts w:ascii="Times New Roman" w:hAnsi="Times New Roman"/>
                <w:sz w:val="20"/>
              </w:rPr>
              <w:t>Siabu</w:t>
            </w:r>
            <w:proofErr w:type="spellEnd"/>
            <w:r w:rsidR="000030C1">
              <w:rPr>
                <w:rFonts w:ascii="Times New Roman" w:hAnsi="Times New Roman"/>
                <w:sz w:val="20"/>
              </w:rPr>
              <w:t xml:space="preserve"> </w:t>
            </w:r>
            <w:proofErr w:type="spellStart"/>
            <w:r w:rsidR="000030C1">
              <w:rPr>
                <w:rFonts w:ascii="Times New Roman" w:hAnsi="Times New Roman"/>
                <w:sz w:val="20"/>
              </w:rPr>
              <w:t>Salo</w:t>
            </w:r>
            <w:proofErr w:type="spellEnd"/>
            <w:r w:rsidR="000030C1">
              <w:rPr>
                <w:rFonts w:ascii="Times New Roman" w:hAnsi="Times New Roman"/>
                <w:sz w:val="20"/>
              </w:rPr>
              <w:t xml:space="preserve"> </w:t>
            </w:r>
            <w:proofErr w:type="spellStart"/>
            <w:r w:rsidR="006D6F8C">
              <w:rPr>
                <w:rFonts w:ascii="Times New Roman" w:hAnsi="Times New Roman"/>
                <w:sz w:val="20"/>
              </w:rPr>
              <w:t>Kecamatan</w:t>
            </w:r>
            <w:proofErr w:type="spellEnd"/>
            <w:r w:rsidR="006D6F8C">
              <w:rPr>
                <w:rFonts w:ascii="Times New Roman" w:hAnsi="Times New Roman"/>
                <w:sz w:val="20"/>
              </w:rPr>
              <w:t xml:space="preserve"> </w:t>
            </w:r>
            <w:proofErr w:type="spellStart"/>
            <w:r w:rsidR="006D6F8C">
              <w:rPr>
                <w:rFonts w:ascii="Times New Roman" w:hAnsi="Times New Roman"/>
                <w:sz w:val="20"/>
              </w:rPr>
              <w:t>Salo</w:t>
            </w:r>
            <w:proofErr w:type="spellEnd"/>
            <w:r w:rsidR="006D6F8C">
              <w:rPr>
                <w:rFonts w:ascii="Times New Roman" w:hAnsi="Times New Roman"/>
                <w:sz w:val="20"/>
              </w:rPr>
              <w:t xml:space="preserve"> </w:t>
            </w:r>
            <w:proofErr w:type="spellStart"/>
            <w:r w:rsidR="006D6F8C">
              <w:rPr>
                <w:rFonts w:ascii="Times New Roman" w:hAnsi="Times New Roman"/>
                <w:sz w:val="20"/>
              </w:rPr>
              <w:t>Kabupaten</w:t>
            </w:r>
            <w:proofErr w:type="spellEnd"/>
            <w:r w:rsidR="006D6F8C">
              <w:rPr>
                <w:rFonts w:ascii="Times New Roman" w:hAnsi="Times New Roman"/>
                <w:sz w:val="20"/>
              </w:rPr>
              <w:t xml:space="preserve"> Kampar </w:t>
            </w:r>
            <w:proofErr w:type="spellStart"/>
            <w:r w:rsidR="000030C1">
              <w:rPr>
                <w:rFonts w:ascii="Times New Roman" w:hAnsi="Times New Roman"/>
                <w:sz w:val="20"/>
              </w:rPr>
              <w:t>berjumlah</w:t>
            </w:r>
            <w:proofErr w:type="spellEnd"/>
            <w:r w:rsidR="000030C1">
              <w:rPr>
                <w:rFonts w:ascii="Times New Roman" w:hAnsi="Times New Roman"/>
                <w:sz w:val="20"/>
              </w:rPr>
              <w:t xml:space="preserve"> </w:t>
            </w:r>
            <w:r w:rsidR="002F1DE3">
              <w:rPr>
                <w:rFonts w:ascii="Times New Roman" w:hAnsi="Times New Roman"/>
                <w:sz w:val="20"/>
              </w:rPr>
              <w:t>30</w:t>
            </w:r>
            <w:r w:rsidR="000030C1">
              <w:rPr>
                <w:rFonts w:ascii="Times New Roman" w:hAnsi="Times New Roman"/>
                <w:sz w:val="20"/>
              </w:rPr>
              <w:t xml:space="preserve"> </w:t>
            </w:r>
            <w:proofErr w:type="spellStart"/>
            <w:r w:rsidR="000030C1">
              <w:rPr>
                <w:rFonts w:ascii="Times New Roman" w:hAnsi="Times New Roman"/>
                <w:sz w:val="20"/>
              </w:rPr>
              <w:t>siswa</w:t>
            </w:r>
            <w:proofErr w:type="spellEnd"/>
            <w:r w:rsidR="000030C1">
              <w:rPr>
                <w:rFonts w:ascii="Times New Roman" w:hAnsi="Times New Roman"/>
                <w:sz w:val="20"/>
              </w:rPr>
              <w:t xml:space="preserve">, </w:t>
            </w:r>
            <w:proofErr w:type="spellStart"/>
            <w:r w:rsidR="000030C1">
              <w:rPr>
                <w:rFonts w:ascii="Times New Roman" w:hAnsi="Times New Roman"/>
                <w:sz w:val="20"/>
              </w:rPr>
              <w:t>lokasi</w:t>
            </w:r>
            <w:proofErr w:type="spellEnd"/>
            <w:r w:rsidR="000030C1">
              <w:rPr>
                <w:rFonts w:ascii="Times New Roman" w:hAnsi="Times New Roman"/>
                <w:sz w:val="20"/>
              </w:rPr>
              <w:t xml:space="preserve"> </w:t>
            </w:r>
            <w:proofErr w:type="spellStart"/>
            <w:r w:rsidR="000030C1">
              <w:rPr>
                <w:rFonts w:ascii="Times New Roman" w:hAnsi="Times New Roman"/>
                <w:sz w:val="20"/>
              </w:rPr>
              <w:t>penelitian</w:t>
            </w:r>
            <w:proofErr w:type="spellEnd"/>
            <w:r w:rsidR="000030C1">
              <w:rPr>
                <w:rFonts w:ascii="Times New Roman" w:hAnsi="Times New Roman"/>
                <w:sz w:val="20"/>
              </w:rPr>
              <w:t xml:space="preserve"> </w:t>
            </w:r>
            <w:proofErr w:type="spellStart"/>
            <w:r w:rsidR="000030C1">
              <w:rPr>
                <w:rFonts w:ascii="Times New Roman" w:hAnsi="Times New Roman"/>
                <w:sz w:val="20"/>
              </w:rPr>
              <w:t>adalah</w:t>
            </w:r>
            <w:proofErr w:type="spellEnd"/>
            <w:r w:rsidR="000030C1">
              <w:rPr>
                <w:rFonts w:ascii="Times New Roman" w:hAnsi="Times New Roman"/>
                <w:sz w:val="20"/>
              </w:rPr>
              <w:t xml:space="preserve"> SDN 003 </w:t>
            </w:r>
            <w:proofErr w:type="spellStart"/>
            <w:r w:rsidR="000030C1">
              <w:rPr>
                <w:rFonts w:ascii="Times New Roman" w:hAnsi="Times New Roman"/>
                <w:sz w:val="20"/>
              </w:rPr>
              <w:t>Siabu</w:t>
            </w:r>
            <w:proofErr w:type="spellEnd"/>
            <w:r w:rsidR="000030C1">
              <w:rPr>
                <w:rFonts w:ascii="Times New Roman" w:hAnsi="Times New Roman"/>
                <w:sz w:val="20"/>
              </w:rPr>
              <w:t xml:space="preserve"> </w:t>
            </w:r>
            <w:proofErr w:type="spellStart"/>
            <w:r w:rsidR="000030C1">
              <w:rPr>
                <w:rFonts w:ascii="Times New Roman" w:hAnsi="Times New Roman"/>
                <w:sz w:val="20"/>
              </w:rPr>
              <w:t>Salo</w:t>
            </w:r>
            <w:proofErr w:type="spellEnd"/>
            <w:r w:rsidR="006D6F8C">
              <w:rPr>
                <w:rFonts w:ascii="Times New Roman" w:hAnsi="Times New Roman"/>
                <w:sz w:val="20"/>
              </w:rPr>
              <w:t xml:space="preserve"> </w:t>
            </w:r>
            <w:proofErr w:type="spellStart"/>
            <w:r w:rsidR="006D6F8C">
              <w:rPr>
                <w:rFonts w:ascii="Times New Roman" w:hAnsi="Times New Roman"/>
                <w:sz w:val="20"/>
              </w:rPr>
              <w:t>Kecamatan</w:t>
            </w:r>
            <w:proofErr w:type="spellEnd"/>
            <w:r w:rsidR="006D6F8C">
              <w:rPr>
                <w:rFonts w:ascii="Times New Roman" w:hAnsi="Times New Roman"/>
                <w:sz w:val="20"/>
              </w:rPr>
              <w:t xml:space="preserve"> </w:t>
            </w:r>
            <w:proofErr w:type="spellStart"/>
            <w:r w:rsidR="006D6F8C">
              <w:rPr>
                <w:rFonts w:ascii="Times New Roman" w:hAnsi="Times New Roman"/>
                <w:sz w:val="20"/>
              </w:rPr>
              <w:t>Salo</w:t>
            </w:r>
            <w:proofErr w:type="spellEnd"/>
            <w:r w:rsidR="006D6F8C">
              <w:rPr>
                <w:rFonts w:ascii="Times New Roman" w:hAnsi="Times New Roman"/>
                <w:sz w:val="20"/>
              </w:rPr>
              <w:t xml:space="preserve"> </w:t>
            </w:r>
            <w:proofErr w:type="spellStart"/>
            <w:r w:rsidR="006D6F8C">
              <w:rPr>
                <w:rFonts w:ascii="Times New Roman" w:hAnsi="Times New Roman"/>
                <w:sz w:val="20"/>
              </w:rPr>
              <w:t>Kabupaten</w:t>
            </w:r>
            <w:proofErr w:type="spellEnd"/>
            <w:r w:rsidR="006D6F8C">
              <w:rPr>
                <w:rFonts w:ascii="Times New Roman" w:hAnsi="Times New Roman"/>
                <w:sz w:val="20"/>
              </w:rPr>
              <w:t xml:space="preserve"> Kampar</w:t>
            </w:r>
            <w:r w:rsidR="000030C1">
              <w:rPr>
                <w:rFonts w:ascii="Times New Roman" w:hAnsi="Times New Roman"/>
                <w:sz w:val="20"/>
              </w:rPr>
              <w:t>.</w:t>
            </w:r>
            <w:r w:rsidR="002522CA">
              <w:rPr>
                <w:rFonts w:ascii="Times New Roman" w:hAnsi="Times New Roman"/>
                <w:sz w:val="20"/>
              </w:rPr>
              <w:t xml:space="preserve"> </w:t>
            </w:r>
            <w:proofErr w:type="spellStart"/>
            <w:r w:rsidR="00C01559">
              <w:rPr>
                <w:rFonts w:ascii="Times New Roman" w:hAnsi="Times New Roman"/>
                <w:sz w:val="20"/>
              </w:rPr>
              <w:t>Metode</w:t>
            </w:r>
            <w:proofErr w:type="spellEnd"/>
            <w:r w:rsidR="00C01559">
              <w:rPr>
                <w:rFonts w:ascii="Times New Roman" w:hAnsi="Times New Roman"/>
                <w:sz w:val="20"/>
              </w:rPr>
              <w:t xml:space="preserve"> </w:t>
            </w:r>
            <w:proofErr w:type="spellStart"/>
            <w:r w:rsidR="00C01559">
              <w:rPr>
                <w:rFonts w:ascii="Times New Roman" w:hAnsi="Times New Roman"/>
                <w:sz w:val="20"/>
              </w:rPr>
              <w:t>penelitian</w:t>
            </w:r>
            <w:proofErr w:type="spellEnd"/>
            <w:r w:rsidR="00C01559">
              <w:rPr>
                <w:rFonts w:ascii="Times New Roman" w:hAnsi="Times New Roman"/>
                <w:sz w:val="20"/>
              </w:rPr>
              <w:t xml:space="preserve"> yang </w:t>
            </w:r>
            <w:proofErr w:type="spellStart"/>
            <w:r w:rsidR="00C01559">
              <w:rPr>
                <w:rFonts w:ascii="Times New Roman" w:hAnsi="Times New Roman"/>
                <w:sz w:val="20"/>
              </w:rPr>
              <w:t>digunakan</w:t>
            </w:r>
            <w:proofErr w:type="spellEnd"/>
            <w:r w:rsidR="00C01559">
              <w:rPr>
                <w:rFonts w:ascii="Times New Roman" w:hAnsi="Times New Roman"/>
                <w:sz w:val="20"/>
              </w:rPr>
              <w:t xml:space="preserve"> </w:t>
            </w:r>
            <w:proofErr w:type="spellStart"/>
            <w:r w:rsidR="00C01559">
              <w:rPr>
                <w:rFonts w:ascii="Times New Roman" w:hAnsi="Times New Roman"/>
                <w:sz w:val="20"/>
              </w:rPr>
              <w:t>adalah</w:t>
            </w:r>
            <w:proofErr w:type="spellEnd"/>
            <w:r w:rsidR="00C01559">
              <w:rPr>
                <w:rFonts w:ascii="Times New Roman" w:hAnsi="Times New Roman"/>
                <w:sz w:val="20"/>
              </w:rPr>
              <w:t xml:space="preserve"> </w:t>
            </w:r>
            <w:proofErr w:type="spellStart"/>
            <w:r w:rsidR="00C01559">
              <w:rPr>
                <w:rFonts w:ascii="Times New Roman" w:hAnsi="Times New Roman"/>
                <w:sz w:val="20"/>
              </w:rPr>
              <w:t>metode</w:t>
            </w:r>
            <w:proofErr w:type="spellEnd"/>
            <w:r w:rsidR="00A23CDA">
              <w:rPr>
                <w:rFonts w:ascii="Times New Roman" w:hAnsi="Times New Roman"/>
                <w:sz w:val="20"/>
              </w:rPr>
              <w:t xml:space="preserve"> </w:t>
            </w:r>
            <w:r w:rsidR="00A23CDA" w:rsidRPr="00A23CDA">
              <w:rPr>
                <w:rFonts w:ascii="Times New Roman" w:hAnsi="Times New Roman"/>
                <w:i/>
                <w:iCs/>
                <w:sz w:val="20"/>
              </w:rPr>
              <w:t xml:space="preserve">quasi </w:t>
            </w:r>
            <w:proofErr w:type="spellStart"/>
            <w:r w:rsidR="00A23CDA" w:rsidRPr="00A23CDA">
              <w:rPr>
                <w:rFonts w:ascii="Times New Roman" w:hAnsi="Times New Roman"/>
                <w:i/>
                <w:iCs/>
                <w:sz w:val="20"/>
              </w:rPr>
              <w:t>eksperimen</w:t>
            </w:r>
            <w:r w:rsidR="00A23CDA">
              <w:rPr>
                <w:rFonts w:ascii="Times New Roman" w:hAnsi="Times New Roman"/>
                <w:i/>
                <w:iCs/>
                <w:sz w:val="20"/>
              </w:rPr>
              <w:t>t</w:t>
            </w:r>
            <w:r w:rsidR="00D964AC">
              <w:rPr>
                <w:rFonts w:ascii="Times New Roman" w:hAnsi="Times New Roman"/>
                <w:i/>
                <w:iCs/>
                <w:sz w:val="20"/>
              </w:rPr>
              <w:t>al</w:t>
            </w:r>
            <w:proofErr w:type="spellEnd"/>
            <w:r w:rsidR="00D964AC">
              <w:rPr>
                <w:rFonts w:ascii="Times New Roman" w:hAnsi="Times New Roman"/>
                <w:i/>
                <w:iCs/>
                <w:sz w:val="20"/>
              </w:rPr>
              <w:t xml:space="preserve"> </w:t>
            </w:r>
            <w:proofErr w:type="spellStart"/>
            <w:r w:rsidR="00D964AC">
              <w:rPr>
                <w:rFonts w:ascii="Times New Roman" w:hAnsi="Times New Roman"/>
                <w:i/>
                <w:iCs/>
                <w:sz w:val="20"/>
              </w:rPr>
              <w:t>semu</w:t>
            </w:r>
            <w:proofErr w:type="spellEnd"/>
            <w:r w:rsidR="00A23CDA">
              <w:rPr>
                <w:rFonts w:ascii="Times New Roman" w:hAnsi="Times New Roman"/>
                <w:i/>
                <w:iCs/>
                <w:sz w:val="20"/>
              </w:rPr>
              <w:t xml:space="preserve">. </w:t>
            </w:r>
            <w:r w:rsidR="002F1DE3">
              <w:rPr>
                <w:rFonts w:ascii="Times New Roman" w:hAnsi="Times New Roman"/>
                <w:sz w:val="20"/>
              </w:rPr>
              <w:t xml:space="preserve">Dari </w:t>
            </w:r>
            <w:proofErr w:type="spellStart"/>
            <w:r w:rsidR="002F1DE3">
              <w:rPr>
                <w:rFonts w:ascii="Times New Roman" w:hAnsi="Times New Roman"/>
                <w:sz w:val="20"/>
              </w:rPr>
              <w:t>kedua</w:t>
            </w:r>
            <w:proofErr w:type="spellEnd"/>
            <w:r w:rsidR="002F1DE3">
              <w:rPr>
                <w:rFonts w:ascii="Times New Roman" w:hAnsi="Times New Roman"/>
                <w:sz w:val="20"/>
              </w:rPr>
              <w:t xml:space="preserve"> </w:t>
            </w:r>
            <w:proofErr w:type="spellStart"/>
            <w:r w:rsidR="002F1DE3">
              <w:rPr>
                <w:rFonts w:ascii="Times New Roman" w:hAnsi="Times New Roman"/>
                <w:sz w:val="20"/>
              </w:rPr>
              <w:t>kelompok</w:t>
            </w:r>
            <w:proofErr w:type="spellEnd"/>
            <w:r w:rsidR="00ED2547">
              <w:rPr>
                <w:rFonts w:ascii="Times New Roman" w:hAnsi="Times New Roman"/>
                <w:sz w:val="20"/>
              </w:rPr>
              <w:t xml:space="preserve"> </w:t>
            </w:r>
            <w:proofErr w:type="spellStart"/>
            <w:r w:rsidR="00477C1E">
              <w:rPr>
                <w:rFonts w:ascii="Times New Roman" w:hAnsi="Times New Roman"/>
                <w:sz w:val="20"/>
              </w:rPr>
              <w:t>eksperimen</w:t>
            </w:r>
            <w:proofErr w:type="spellEnd"/>
            <w:r w:rsidR="00ED2547">
              <w:rPr>
                <w:rFonts w:ascii="Times New Roman" w:hAnsi="Times New Roman"/>
                <w:sz w:val="20"/>
              </w:rPr>
              <w:t xml:space="preserve"> dan </w:t>
            </w:r>
            <w:proofErr w:type="spellStart"/>
            <w:r w:rsidR="00477C1E">
              <w:rPr>
                <w:rFonts w:ascii="Times New Roman" w:hAnsi="Times New Roman"/>
                <w:sz w:val="20"/>
              </w:rPr>
              <w:t>kontrol</w:t>
            </w:r>
            <w:proofErr w:type="spellEnd"/>
            <w:r w:rsidR="002F1DE3">
              <w:rPr>
                <w:rFonts w:ascii="Times New Roman" w:hAnsi="Times New Roman"/>
                <w:sz w:val="20"/>
              </w:rPr>
              <w:t xml:space="preserve"> </w:t>
            </w:r>
            <w:proofErr w:type="spellStart"/>
            <w:r w:rsidR="002F1DE3">
              <w:rPr>
                <w:rFonts w:ascii="Times New Roman" w:hAnsi="Times New Roman"/>
                <w:sz w:val="20"/>
              </w:rPr>
              <w:t>didapatlah</w:t>
            </w:r>
            <w:proofErr w:type="spellEnd"/>
            <w:r w:rsidR="002F1DE3">
              <w:rPr>
                <w:rFonts w:ascii="Times New Roman" w:hAnsi="Times New Roman"/>
                <w:sz w:val="20"/>
              </w:rPr>
              <w:t xml:space="preserve"> </w:t>
            </w:r>
            <w:proofErr w:type="spellStart"/>
            <w:r w:rsidR="002F1DE3">
              <w:rPr>
                <w:rFonts w:ascii="Times New Roman" w:hAnsi="Times New Roman"/>
                <w:sz w:val="20"/>
              </w:rPr>
              <w:t>satu</w:t>
            </w:r>
            <w:proofErr w:type="spellEnd"/>
            <w:r w:rsidR="002F1DE3">
              <w:rPr>
                <w:rFonts w:ascii="Times New Roman" w:hAnsi="Times New Roman"/>
                <w:sz w:val="20"/>
              </w:rPr>
              <w:t xml:space="preserve"> </w:t>
            </w:r>
            <w:proofErr w:type="spellStart"/>
            <w:r w:rsidR="002F1DE3">
              <w:rPr>
                <w:rFonts w:ascii="Times New Roman" w:hAnsi="Times New Roman"/>
                <w:sz w:val="20"/>
              </w:rPr>
              <w:t>kesimpulan</w:t>
            </w:r>
            <w:proofErr w:type="spellEnd"/>
            <w:r w:rsidR="002F1DE3">
              <w:rPr>
                <w:rFonts w:ascii="Times New Roman" w:hAnsi="Times New Roman"/>
                <w:sz w:val="20"/>
              </w:rPr>
              <w:t xml:space="preserve"> </w:t>
            </w:r>
            <w:proofErr w:type="spellStart"/>
            <w:r w:rsidR="002F1DE3">
              <w:rPr>
                <w:rFonts w:ascii="Times New Roman" w:hAnsi="Times New Roman"/>
                <w:sz w:val="20"/>
              </w:rPr>
              <w:t>bahwa</w:t>
            </w:r>
            <w:proofErr w:type="spellEnd"/>
            <w:r w:rsidR="002F1DE3">
              <w:rPr>
                <w:rFonts w:ascii="Times New Roman" w:hAnsi="Times New Roman"/>
                <w:sz w:val="20"/>
              </w:rPr>
              <w:t xml:space="preserve"> </w:t>
            </w:r>
            <w:proofErr w:type="spellStart"/>
            <w:r w:rsidR="002F1DE3">
              <w:rPr>
                <w:rFonts w:ascii="Times New Roman" w:hAnsi="Times New Roman"/>
                <w:sz w:val="20"/>
              </w:rPr>
              <w:t>kedua</w:t>
            </w:r>
            <w:proofErr w:type="spellEnd"/>
            <w:r w:rsidR="002F1DE3">
              <w:rPr>
                <w:rFonts w:ascii="Times New Roman" w:hAnsi="Times New Roman"/>
                <w:sz w:val="20"/>
              </w:rPr>
              <w:t xml:space="preserve"> </w:t>
            </w:r>
            <w:proofErr w:type="spellStart"/>
            <w:r w:rsidR="002F1DE3">
              <w:rPr>
                <w:rFonts w:ascii="Times New Roman" w:hAnsi="Times New Roman"/>
                <w:sz w:val="20"/>
              </w:rPr>
              <w:t>kelompok</w:t>
            </w:r>
            <w:proofErr w:type="spellEnd"/>
            <w:r w:rsidR="002F1DE3">
              <w:rPr>
                <w:rFonts w:ascii="Times New Roman" w:hAnsi="Times New Roman"/>
                <w:sz w:val="20"/>
              </w:rPr>
              <w:t xml:space="preserve"> </w:t>
            </w:r>
            <w:proofErr w:type="spellStart"/>
            <w:r w:rsidR="002F1DE3">
              <w:rPr>
                <w:rFonts w:ascii="Times New Roman" w:hAnsi="Times New Roman"/>
                <w:sz w:val="20"/>
              </w:rPr>
              <w:t>saling</w:t>
            </w:r>
            <w:proofErr w:type="spellEnd"/>
            <w:r w:rsidR="002F1DE3">
              <w:rPr>
                <w:rFonts w:ascii="Times New Roman" w:hAnsi="Times New Roman"/>
                <w:sz w:val="20"/>
              </w:rPr>
              <w:t xml:space="preserve"> </w:t>
            </w:r>
            <w:proofErr w:type="spellStart"/>
            <w:r w:rsidR="002F1DE3">
              <w:rPr>
                <w:rFonts w:ascii="Times New Roman" w:hAnsi="Times New Roman"/>
                <w:sz w:val="20"/>
              </w:rPr>
              <w:t>berkaitan</w:t>
            </w:r>
            <w:proofErr w:type="spellEnd"/>
            <w:r w:rsidR="002F1DE3">
              <w:rPr>
                <w:rFonts w:ascii="Times New Roman" w:hAnsi="Times New Roman"/>
                <w:sz w:val="20"/>
              </w:rPr>
              <w:t xml:space="preserve"> </w:t>
            </w:r>
            <w:proofErr w:type="spellStart"/>
            <w:r w:rsidR="002F1DE3">
              <w:rPr>
                <w:rFonts w:ascii="Times New Roman" w:hAnsi="Times New Roman"/>
                <w:sz w:val="20"/>
              </w:rPr>
              <w:t>satu</w:t>
            </w:r>
            <w:proofErr w:type="spellEnd"/>
            <w:r w:rsidR="002F1DE3">
              <w:rPr>
                <w:rFonts w:ascii="Times New Roman" w:hAnsi="Times New Roman"/>
                <w:sz w:val="20"/>
              </w:rPr>
              <w:t xml:space="preserve"> </w:t>
            </w:r>
            <w:proofErr w:type="spellStart"/>
            <w:r w:rsidR="002F1DE3">
              <w:rPr>
                <w:rFonts w:ascii="Times New Roman" w:hAnsi="Times New Roman"/>
                <w:sz w:val="20"/>
              </w:rPr>
              <w:t>deng</w:t>
            </w:r>
            <w:r w:rsidR="00415E1D">
              <w:rPr>
                <w:rFonts w:ascii="Times New Roman" w:hAnsi="Times New Roman"/>
                <w:sz w:val="20"/>
              </w:rPr>
              <w:t>a</w:t>
            </w:r>
            <w:r w:rsidR="002F1DE3">
              <w:rPr>
                <w:rFonts w:ascii="Times New Roman" w:hAnsi="Times New Roman"/>
                <w:sz w:val="20"/>
              </w:rPr>
              <w:t>n</w:t>
            </w:r>
            <w:proofErr w:type="spellEnd"/>
            <w:r w:rsidR="002F1DE3">
              <w:rPr>
                <w:rFonts w:ascii="Times New Roman" w:hAnsi="Times New Roman"/>
                <w:sz w:val="20"/>
              </w:rPr>
              <w:t xml:space="preserve"> yang </w:t>
            </w:r>
            <w:proofErr w:type="spellStart"/>
            <w:r w:rsidR="002F1DE3">
              <w:rPr>
                <w:rFonts w:ascii="Times New Roman" w:hAnsi="Times New Roman"/>
                <w:sz w:val="20"/>
              </w:rPr>
              <w:t>lainnya</w:t>
            </w:r>
            <w:proofErr w:type="spellEnd"/>
            <w:r w:rsidR="002F1DE3">
              <w:rPr>
                <w:rFonts w:ascii="Times New Roman" w:hAnsi="Times New Roman"/>
                <w:sz w:val="20"/>
              </w:rPr>
              <w:t>,</w:t>
            </w:r>
            <w:r w:rsidR="006D6F8C">
              <w:rPr>
                <w:rFonts w:ascii="Times New Roman" w:hAnsi="Times New Roman"/>
                <w:sz w:val="20"/>
              </w:rPr>
              <w:t xml:space="preserve"> </w:t>
            </w:r>
            <w:proofErr w:type="spellStart"/>
            <w:r w:rsidR="006D6F8C" w:rsidRPr="006D6F8C">
              <w:rPr>
                <w:rFonts w:ascii="Times New Roman" w:hAnsi="Times New Roman"/>
                <w:sz w:val="20"/>
              </w:rPr>
              <w:t>dilihat</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dari</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hasil</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olah</w:t>
            </w:r>
            <w:proofErr w:type="spellEnd"/>
            <w:r w:rsidR="006D6F8C" w:rsidRPr="006D6F8C">
              <w:rPr>
                <w:rFonts w:ascii="Times New Roman" w:hAnsi="Times New Roman"/>
                <w:sz w:val="20"/>
              </w:rPr>
              <w:t xml:space="preserve"> data </w:t>
            </w:r>
            <w:proofErr w:type="spellStart"/>
            <w:r w:rsidR="006D6F8C" w:rsidRPr="006D6F8C">
              <w:rPr>
                <w:rFonts w:ascii="Times New Roman" w:hAnsi="Times New Roman"/>
                <w:sz w:val="20"/>
              </w:rPr>
              <w:t>yaitu</w:t>
            </w:r>
            <w:proofErr w:type="spellEnd"/>
            <w:r w:rsidR="006D6F8C" w:rsidRPr="006D6F8C">
              <w:rPr>
                <w:rFonts w:ascii="Times New Roman" w:hAnsi="Times New Roman"/>
                <w:sz w:val="20"/>
              </w:rPr>
              <w:t xml:space="preserve"> Hasil </w:t>
            </w:r>
            <w:proofErr w:type="spellStart"/>
            <w:r w:rsidR="006D6F8C" w:rsidRPr="006D6F8C">
              <w:rPr>
                <w:rFonts w:ascii="Times New Roman" w:hAnsi="Times New Roman"/>
                <w:sz w:val="20"/>
              </w:rPr>
              <w:t>dari</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F</w:t>
            </w:r>
            <w:r w:rsidR="006D6F8C" w:rsidRPr="006D6F8C">
              <w:rPr>
                <w:rFonts w:ascii="Times New Roman" w:hAnsi="Times New Roman"/>
                <w:sz w:val="20"/>
                <w:vertAlign w:val="subscript"/>
              </w:rPr>
              <w:t>hitung</w:t>
            </w:r>
            <w:proofErr w:type="spellEnd"/>
            <w:r w:rsidR="006D6F8C" w:rsidRPr="006D6F8C">
              <w:rPr>
                <w:rFonts w:ascii="Times New Roman" w:hAnsi="Times New Roman"/>
                <w:sz w:val="20"/>
              </w:rPr>
              <w:t xml:space="preserve"> dan </w:t>
            </w:r>
            <w:proofErr w:type="spellStart"/>
            <w:r w:rsidR="006D6F8C" w:rsidRPr="006D6F8C">
              <w:rPr>
                <w:rFonts w:ascii="Times New Roman" w:hAnsi="Times New Roman"/>
                <w:sz w:val="20"/>
              </w:rPr>
              <w:t>F</w:t>
            </w:r>
            <w:r w:rsidR="006D6F8C" w:rsidRPr="006D6F8C">
              <w:rPr>
                <w:rFonts w:ascii="Times New Roman" w:hAnsi="Times New Roman"/>
                <w:sz w:val="20"/>
                <w:vertAlign w:val="subscript"/>
              </w:rPr>
              <w:t>tabel</w:t>
            </w:r>
            <w:proofErr w:type="spellEnd"/>
            <w:r w:rsidR="006D6F8C" w:rsidRPr="006D6F8C">
              <w:rPr>
                <w:rFonts w:ascii="Times New Roman" w:hAnsi="Times New Roman"/>
                <w:sz w:val="20"/>
              </w:rPr>
              <w:t xml:space="preserve"> yang </w:t>
            </w:r>
            <w:proofErr w:type="spellStart"/>
            <w:r w:rsidR="006D6F8C" w:rsidRPr="006D6F8C">
              <w:rPr>
                <w:rFonts w:ascii="Times New Roman" w:hAnsi="Times New Roman"/>
                <w:sz w:val="20"/>
              </w:rPr>
              <w:t>menunjukan</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kedua</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kelas</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saling</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berhubungan</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satu</w:t>
            </w:r>
            <w:proofErr w:type="spellEnd"/>
            <w:r w:rsidR="006D6F8C" w:rsidRPr="006D6F8C">
              <w:rPr>
                <w:rFonts w:ascii="Times New Roman" w:hAnsi="Times New Roman"/>
                <w:sz w:val="20"/>
              </w:rPr>
              <w:t xml:space="preserve"> </w:t>
            </w:r>
            <w:proofErr w:type="spellStart"/>
            <w:r w:rsidR="006D6F8C" w:rsidRPr="006D6F8C">
              <w:rPr>
                <w:rFonts w:ascii="Times New Roman" w:hAnsi="Times New Roman"/>
                <w:sz w:val="20"/>
              </w:rPr>
              <w:t>dengan</w:t>
            </w:r>
            <w:proofErr w:type="spellEnd"/>
            <w:r w:rsidR="006D6F8C" w:rsidRPr="006D6F8C">
              <w:rPr>
                <w:rFonts w:ascii="Times New Roman" w:hAnsi="Times New Roman"/>
                <w:sz w:val="20"/>
              </w:rPr>
              <w:t xml:space="preserve"> yang lain </w:t>
            </w:r>
            <w:proofErr w:type="spellStart"/>
            <w:r w:rsidR="006D6F8C" w:rsidRPr="006D6F8C">
              <w:rPr>
                <w:rFonts w:ascii="Times New Roman" w:hAnsi="Times New Roman"/>
                <w:sz w:val="20"/>
              </w:rPr>
              <w:t>yaitu</w:t>
            </w:r>
            <w:proofErr w:type="spellEnd"/>
            <w:r w:rsidR="006D6F8C" w:rsidRPr="006D6F8C">
              <w:rPr>
                <w:rFonts w:ascii="Times New Roman" w:hAnsi="Times New Roman"/>
                <w:sz w:val="20"/>
              </w:rPr>
              <w:t xml:space="preserve"> </w:t>
            </w:r>
            <w:proofErr w:type="spellStart"/>
            <w:r w:rsidR="006D6F8C" w:rsidRPr="006D6F8C">
              <w:rPr>
                <w:rFonts w:ascii="Times New Roman" w:eastAsia="Calibri" w:hAnsi="Times New Roman"/>
                <w:sz w:val="20"/>
                <w:lang w:val="en-ID"/>
              </w:rPr>
              <w:t>nilai</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F</w:t>
            </w:r>
            <w:r w:rsidR="006D6F8C" w:rsidRPr="006D6F8C">
              <w:rPr>
                <w:rFonts w:ascii="Times New Roman" w:eastAsia="Calibri" w:hAnsi="Times New Roman"/>
                <w:sz w:val="20"/>
                <w:vertAlign w:val="subscript"/>
                <w:lang w:val="en-ID"/>
              </w:rPr>
              <w:t>hitung</w:t>
            </w:r>
            <w:proofErr w:type="spellEnd"/>
            <w:r w:rsidR="006D6F8C" w:rsidRPr="006D6F8C">
              <w:rPr>
                <w:rFonts w:ascii="Times New Roman" w:eastAsia="Calibri" w:hAnsi="Times New Roman"/>
                <w:sz w:val="20"/>
                <w:lang w:val="en-ID"/>
              </w:rPr>
              <w:t xml:space="preserve"> 15,714 ≥ </w:t>
            </w:r>
            <w:proofErr w:type="spellStart"/>
            <w:proofErr w:type="gramStart"/>
            <w:r w:rsidR="006D6F8C" w:rsidRPr="006D6F8C">
              <w:rPr>
                <w:rFonts w:ascii="Times New Roman" w:eastAsia="Calibri" w:hAnsi="Times New Roman"/>
                <w:sz w:val="20"/>
                <w:lang w:val="en-ID"/>
              </w:rPr>
              <w:t>F</w:t>
            </w:r>
            <w:r w:rsidR="006D6F8C" w:rsidRPr="006D6F8C">
              <w:rPr>
                <w:rFonts w:ascii="Times New Roman" w:eastAsia="Calibri" w:hAnsi="Times New Roman"/>
                <w:sz w:val="20"/>
                <w:vertAlign w:val="subscript"/>
                <w:lang w:val="en-ID"/>
              </w:rPr>
              <w:t>tabel</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sebesar</w:t>
            </w:r>
            <w:proofErr w:type="spellEnd"/>
            <w:proofErr w:type="gramEnd"/>
            <w:r w:rsidR="006D6F8C" w:rsidRPr="006D6F8C">
              <w:rPr>
                <w:rFonts w:ascii="Times New Roman" w:eastAsia="Calibri" w:hAnsi="Times New Roman"/>
                <w:sz w:val="20"/>
                <w:lang w:val="en-ID"/>
              </w:rPr>
              <w:t xml:space="preserve"> 2,98, </w:t>
            </w:r>
            <w:proofErr w:type="spellStart"/>
            <w:r w:rsidR="006D6F8C" w:rsidRPr="006D6F8C">
              <w:rPr>
                <w:rFonts w:ascii="Times New Roman" w:eastAsia="Calibri" w:hAnsi="Times New Roman"/>
                <w:sz w:val="20"/>
                <w:lang w:val="en-ID"/>
              </w:rPr>
              <w:t>maka</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antara</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kelas</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eksperimen</w:t>
            </w:r>
            <w:proofErr w:type="spellEnd"/>
            <w:r w:rsidR="006D6F8C" w:rsidRPr="006D6F8C">
              <w:rPr>
                <w:rFonts w:ascii="Times New Roman" w:eastAsia="Calibri" w:hAnsi="Times New Roman"/>
                <w:sz w:val="20"/>
                <w:lang w:val="en-ID"/>
              </w:rPr>
              <w:t xml:space="preserve"> dan </w:t>
            </w:r>
            <w:proofErr w:type="spellStart"/>
            <w:r w:rsidR="006D6F8C" w:rsidRPr="006D6F8C">
              <w:rPr>
                <w:rFonts w:ascii="Times New Roman" w:eastAsia="Calibri" w:hAnsi="Times New Roman"/>
                <w:sz w:val="20"/>
                <w:lang w:val="en-ID"/>
              </w:rPr>
              <w:t>kelas</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kontrol</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saling</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berhubungan</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atau</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terikat</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satu</w:t>
            </w:r>
            <w:proofErr w:type="spellEnd"/>
            <w:r w:rsidR="006D6F8C" w:rsidRPr="006D6F8C">
              <w:rPr>
                <w:rFonts w:ascii="Times New Roman" w:eastAsia="Calibri" w:hAnsi="Times New Roman"/>
                <w:sz w:val="20"/>
                <w:lang w:val="en-ID"/>
              </w:rPr>
              <w:t xml:space="preserve"> </w:t>
            </w:r>
            <w:proofErr w:type="spellStart"/>
            <w:r w:rsidR="006D6F8C" w:rsidRPr="006D6F8C">
              <w:rPr>
                <w:rFonts w:ascii="Times New Roman" w:eastAsia="Calibri" w:hAnsi="Times New Roman"/>
                <w:sz w:val="20"/>
                <w:lang w:val="en-ID"/>
              </w:rPr>
              <w:t>dengan</w:t>
            </w:r>
            <w:proofErr w:type="spellEnd"/>
            <w:r w:rsidR="006D6F8C" w:rsidRPr="006D6F8C">
              <w:rPr>
                <w:rFonts w:ascii="Times New Roman" w:eastAsia="Calibri" w:hAnsi="Times New Roman"/>
                <w:sz w:val="20"/>
                <w:lang w:val="en-ID"/>
              </w:rPr>
              <w:t xml:space="preserve"> yang </w:t>
            </w:r>
            <w:proofErr w:type="spellStart"/>
            <w:r w:rsidR="006D6F8C" w:rsidRPr="006D6F8C">
              <w:rPr>
                <w:rFonts w:ascii="Times New Roman" w:eastAsia="Calibri" w:hAnsi="Times New Roman"/>
                <w:sz w:val="20"/>
                <w:lang w:val="en-ID"/>
              </w:rPr>
              <w:t>lainnya</w:t>
            </w:r>
            <w:proofErr w:type="spellEnd"/>
            <w:r w:rsidR="006D6F8C" w:rsidRPr="0049241E">
              <w:rPr>
                <w:rFonts w:ascii="Times New Roman" w:eastAsia="Calibri" w:hAnsi="Times New Roman"/>
                <w:sz w:val="22"/>
                <w:szCs w:val="22"/>
                <w:lang w:val="en-ID"/>
              </w:rPr>
              <w:t>.</w:t>
            </w:r>
          </w:p>
        </w:tc>
      </w:tr>
      <w:tr w:rsidR="00B01EB0" w:rsidRPr="007E6392" w14:paraId="2D33DAFF" w14:textId="77777777" w:rsidTr="00F6285A">
        <w:tc>
          <w:tcPr>
            <w:tcW w:w="2574" w:type="dxa"/>
            <w:tcBorders>
              <w:top w:val="single" w:sz="8" w:space="0" w:color="548DD4" w:themeColor="text2" w:themeTint="99"/>
            </w:tcBorders>
          </w:tcPr>
          <w:p w14:paraId="61364ADE" w14:textId="77777777" w:rsidR="00B01EB0"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 xml:space="preserve">Kata </w:t>
            </w:r>
            <w:proofErr w:type="spellStart"/>
            <w:r w:rsidRPr="006E1B25">
              <w:rPr>
                <w:rFonts w:ascii="Times New Roman" w:hAnsi="Times New Roman"/>
                <w:b/>
                <w:i/>
                <w:sz w:val="18"/>
                <w:szCs w:val="18"/>
              </w:rPr>
              <w:t>Kunci</w:t>
            </w:r>
            <w:proofErr w:type="spellEnd"/>
            <w:r w:rsidRPr="006E1B25">
              <w:rPr>
                <w:rFonts w:ascii="Times New Roman" w:hAnsi="Times New Roman"/>
                <w:b/>
                <w:i/>
                <w:sz w:val="18"/>
                <w:szCs w:val="18"/>
              </w:rPr>
              <w:t>:</w:t>
            </w:r>
          </w:p>
        </w:tc>
        <w:tc>
          <w:tcPr>
            <w:tcW w:w="282" w:type="dxa"/>
          </w:tcPr>
          <w:p w14:paraId="7AE319F6" w14:textId="77777777" w:rsidR="00B01EB0" w:rsidRPr="007E6392" w:rsidRDefault="00B01EB0">
            <w:pPr>
              <w:rPr>
                <w:rFonts w:ascii="Times New Roman" w:hAnsi="Times New Roman"/>
                <w:sz w:val="20"/>
                <w:lang w:val="id-ID"/>
              </w:rPr>
            </w:pPr>
          </w:p>
        </w:tc>
        <w:tc>
          <w:tcPr>
            <w:tcW w:w="6216" w:type="dxa"/>
            <w:vMerge/>
            <w:tcBorders>
              <w:top w:val="single" w:sz="8" w:space="0" w:color="548DD4" w:themeColor="text2" w:themeTint="99"/>
            </w:tcBorders>
          </w:tcPr>
          <w:p w14:paraId="7567E11C" w14:textId="77777777" w:rsidR="00B01EB0" w:rsidRPr="007E6392" w:rsidRDefault="00B01EB0" w:rsidP="006E1B25">
            <w:pPr>
              <w:ind w:left="-108" w:right="-114"/>
              <w:jc w:val="both"/>
              <w:rPr>
                <w:rFonts w:ascii="Times New Roman" w:eastAsia="SimSun" w:hAnsi="Times New Roman"/>
                <w:sz w:val="20"/>
              </w:rPr>
            </w:pPr>
          </w:p>
        </w:tc>
      </w:tr>
      <w:tr w:rsidR="007B14EA" w:rsidRPr="007E6392" w14:paraId="0171D7FD" w14:textId="77777777" w:rsidTr="00F6285A">
        <w:tc>
          <w:tcPr>
            <w:tcW w:w="2574" w:type="dxa"/>
            <w:tcBorders>
              <w:bottom w:val="single" w:sz="4" w:space="0" w:color="548DD4" w:themeColor="text2" w:themeTint="99"/>
            </w:tcBorders>
          </w:tcPr>
          <w:p w14:paraId="39652ACD" w14:textId="2555E2CD" w:rsidR="00285329" w:rsidRPr="00B70821" w:rsidRDefault="00AA6311" w:rsidP="004320D1">
            <w:pPr>
              <w:ind w:left="-108" w:right="-108"/>
              <w:rPr>
                <w:rFonts w:ascii="Times New Roman" w:hAnsi="Times New Roman"/>
                <w:i/>
                <w:sz w:val="18"/>
                <w:szCs w:val="18"/>
              </w:rPr>
            </w:pPr>
            <w:proofErr w:type="spellStart"/>
            <w:r>
              <w:rPr>
                <w:rFonts w:ascii="Times New Roman" w:hAnsi="Times New Roman"/>
                <w:i/>
                <w:sz w:val="18"/>
                <w:szCs w:val="18"/>
                <w:shd w:val="clear" w:color="auto" w:fill="FFFFFF"/>
              </w:rPr>
              <w:t>Metode</w:t>
            </w:r>
            <w:proofErr w:type="spellEnd"/>
            <w:r>
              <w:rPr>
                <w:rFonts w:ascii="Times New Roman" w:hAnsi="Times New Roman"/>
                <w:i/>
                <w:sz w:val="18"/>
                <w:szCs w:val="18"/>
                <w:shd w:val="clear" w:color="auto" w:fill="FFFFFF"/>
              </w:rPr>
              <w:t xml:space="preserve"> Inquiry, Hasil </w:t>
            </w:r>
            <w:proofErr w:type="spellStart"/>
            <w:r>
              <w:rPr>
                <w:rFonts w:ascii="Times New Roman" w:hAnsi="Times New Roman"/>
                <w:i/>
                <w:sz w:val="18"/>
                <w:szCs w:val="18"/>
                <w:shd w:val="clear" w:color="auto" w:fill="FFFFFF"/>
              </w:rPr>
              <w:t>Belajar</w:t>
            </w:r>
            <w:proofErr w:type="spellEnd"/>
            <w:r>
              <w:rPr>
                <w:rFonts w:ascii="Times New Roman" w:hAnsi="Times New Roman"/>
                <w:i/>
                <w:sz w:val="18"/>
                <w:szCs w:val="18"/>
                <w:shd w:val="clear" w:color="auto" w:fill="FFFFFF"/>
              </w:rPr>
              <w:t xml:space="preserve">, IPA, </w:t>
            </w:r>
            <w:proofErr w:type="spellStart"/>
            <w:r>
              <w:rPr>
                <w:rFonts w:ascii="Times New Roman" w:hAnsi="Times New Roman"/>
                <w:i/>
                <w:sz w:val="18"/>
                <w:szCs w:val="18"/>
                <w:shd w:val="clear" w:color="auto" w:fill="FFFFFF"/>
              </w:rPr>
              <w:t>Teori</w:t>
            </w:r>
            <w:proofErr w:type="spellEnd"/>
            <w:r>
              <w:rPr>
                <w:rFonts w:ascii="Times New Roman" w:hAnsi="Times New Roman"/>
                <w:i/>
                <w:sz w:val="18"/>
                <w:szCs w:val="18"/>
                <w:shd w:val="clear" w:color="auto" w:fill="FFFFFF"/>
              </w:rPr>
              <w:t xml:space="preserve"> Kohlberg</w:t>
            </w:r>
          </w:p>
        </w:tc>
        <w:tc>
          <w:tcPr>
            <w:tcW w:w="282" w:type="dxa"/>
          </w:tcPr>
          <w:p w14:paraId="7927BCDB" w14:textId="77777777" w:rsidR="007B14EA" w:rsidRPr="007E6392" w:rsidRDefault="007B14EA">
            <w:pPr>
              <w:rPr>
                <w:rFonts w:ascii="Times New Roman" w:hAnsi="Times New Roman"/>
                <w:sz w:val="20"/>
                <w:lang w:val="id-ID"/>
              </w:rPr>
            </w:pPr>
          </w:p>
        </w:tc>
        <w:tc>
          <w:tcPr>
            <w:tcW w:w="6216" w:type="dxa"/>
            <w:vMerge/>
            <w:tcBorders>
              <w:bottom w:val="single" w:sz="4" w:space="0" w:color="548DD4" w:themeColor="text2" w:themeTint="99"/>
            </w:tcBorders>
          </w:tcPr>
          <w:p w14:paraId="04851B38" w14:textId="77777777" w:rsidR="007B14EA" w:rsidRPr="007E6392" w:rsidRDefault="007B14EA">
            <w:pPr>
              <w:rPr>
                <w:rFonts w:ascii="Times New Roman" w:hAnsi="Times New Roman"/>
                <w:sz w:val="20"/>
              </w:rPr>
            </w:pPr>
          </w:p>
        </w:tc>
      </w:tr>
      <w:tr w:rsidR="007B14EA" w:rsidRPr="007E6392" w14:paraId="76C2E73A" w14:textId="77777777" w:rsidTr="00F6285A">
        <w:tc>
          <w:tcPr>
            <w:tcW w:w="2574" w:type="dxa"/>
            <w:tcBorders>
              <w:top w:val="single" w:sz="4" w:space="0" w:color="548DD4" w:themeColor="text2" w:themeTint="99"/>
            </w:tcBorders>
          </w:tcPr>
          <w:p w14:paraId="0777B192" w14:textId="77777777" w:rsidR="0047200A"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Keywords:</w:t>
            </w:r>
          </w:p>
        </w:tc>
        <w:tc>
          <w:tcPr>
            <w:tcW w:w="282" w:type="dxa"/>
          </w:tcPr>
          <w:p w14:paraId="15E3EB69" w14:textId="77777777" w:rsidR="0047200A" w:rsidRPr="007E6392" w:rsidRDefault="0047200A">
            <w:pPr>
              <w:rPr>
                <w:rFonts w:ascii="Times New Roman" w:hAnsi="Times New Roman"/>
                <w:sz w:val="20"/>
                <w:lang w:val="id-ID"/>
              </w:rPr>
            </w:pPr>
          </w:p>
        </w:tc>
        <w:tc>
          <w:tcPr>
            <w:tcW w:w="6216" w:type="dxa"/>
            <w:tcBorders>
              <w:top w:val="single" w:sz="4" w:space="0" w:color="548DD4" w:themeColor="text2" w:themeTint="99"/>
              <w:bottom w:val="single" w:sz="4" w:space="0" w:color="548DD4" w:themeColor="text2" w:themeTint="99"/>
            </w:tcBorders>
          </w:tcPr>
          <w:p w14:paraId="63CAD10E" w14:textId="77777777" w:rsidR="0047200A" w:rsidRPr="000B663C" w:rsidRDefault="00B436C6" w:rsidP="00B436C6">
            <w:pPr>
              <w:jc w:val="center"/>
              <w:rPr>
                <w:rFonts w:ascii="Times New Roman" w:hAnsi="Times New Roman"/>
                <w:b/>
                <w:i/>
                <w:sz w:val="20"/>
                <w:lang w:val="id-ID"/>
              </w:rPr>
            </w:pPr>
            <w:r w:rsidRPr="000B663C">
              <w:rPr>
                <w:rFonts w:ascii="Times New Roman" w:hAnsi="Times New Roman"/>
                <w:b/>
                <w:i/>
                <w:sz w:val="20"/>
              </w:rPr>
              <w:t>ABSTRACT</w:t>
            </w:r>
          </w:p>
        </w:tc>
      </w:tr>
      <w:tr w:rsidR="00DC01B4" w:rsidRPr="007E6392" w14:paraId="6928D6E1" w14:textId="77777777" w:rsidTr="00F6285A">
        <w:trPr>
          <w:trHeight w:val="838"/>
        </w:trPr>
        <w:tc>
          <w:tcPr>
            <w:tcW w:w="2574" w:type="dxa"/>
            <w:tcBorders>
              <w:bottom w:val="single" w:sz="8" w:space="0" w:color="548DD4" w:themeColor="text2" w:themeTint="99"/>
            </w:tcBorders>
          </w:tcPr>
          <w:p w14:paraId="26CE1B62" w14:textId="09DA748B" w:rsidR="006942E3" w:rsidRPr="00AA6311" w:rsidRDefault="00AA6311" w:rsidP="006E1B25">
            <w:pPr>
              <w:ind w:left="-108" w:right="-108"/>
              <w:rPr>
                <w:rFonts w:ascii="Times New Roman" w:hAnsi="Times New Roman"/>
                <w:i/>
                <w:iCs/>
                <w:sz w:val="18"/>
                <w:szCs w:val="18"/>
              </w:rPr>
            </w:pPr>
            <w:r w:rsidRPr="00AA6311">
              <w:rPr>
                <w:rStyle w:val="jlqj4b"/>
                <w:rFonts w:ascii="Times New Roman" w:hAnsi="Times New Roman"/>
                <w:i/>
                <w:iCs/>
                <w:sz w:val="18"/>
                <w:szCs w:val="18"/>
                <w:lang w:val="en"/>
              </w:rPr>
              <w:t>Inquiry Method, Learning Outcomes, Science, Kohlberg's Theory</w:t>
            </w:r>
            <w:r w:rsidRPr="00AA6311">
              <w:rPr>
                <w:rFonts w:ascii="Times New Roman" w:hAnsi="Times New Roman"/>
                <w:i/>
                <w:iCs/>
                <w:sz w:val="18"/>
                <w:szCs w:val="18"/>
              </w:rPr>
              <w:t xml:space="preserve"> </w:t>
            </w:r>
          </w:p>
        </w:tc>
        <w:tc>
          <w:tcPr>
            <w:tcW w:w="282" w:type="dxa"/>
            <w:vMerge w:val="restart"/>
            <w:tcBorders>
              <w:bottom w:val="single" w:sz="8" w:space="0" w:color="548DD4" w:themeColor="text2" w:themeTint="99"/>
            </w:tcBorders>
          </w:tcPr>
          <w:p w14:paraId="4BFD43AF" w14:textId="77777777" w:rsidR="00DC01B4" w:rsidRPr="007E6392" w:rsidRDefault="00DC01B4">
            <w:pPr>
              <w:rPr>
                <w:rFonts w:ascii="Times New Roman" w:hAnsi="Times New Roman"/>
                <w:sz w:val="20"/>
                <w:lang w:val="id-ID"/>
              </w:rPr>
            </w:pPr>
          </w:p>
        </w:tc>
        <w:tc>
          <w:tcPr>
            <w:tcW w:w="6216" w:type="dxa"/>
            <w:vMerge w:val="restart"/>
            <w:tcBorders>
              <w:top w:val="single" w:sz="4" w:space="0" w:color="548DD4" w:themeColor="text2" w:themeTint="99"/>
              <w:bottom w:val="single" w:sz="8" w:space="0" w:color="548DD4" w:themeColor="text2" w:themeTint="99"/>
            </w:tcBorders>
          </w:tcPr>
          <w:p w14:paraId="4E1A7C8C" w14:textId="06DEBD60" w:rsidR="00DC01B4" w:rsidRPr="00477C1E" w:rsidRDefault="00477C1E" w:rsidP="00A2178B">
            <w:pPr>
              <w:ind w:left="-108" w:right="-114"/>
              <w:jc w:val="both"/>
              <w:rPr>
                <w:rFonts w:ascii="Times New Roman" w:hAnsi="Times New Roman"/>
                <w:i/>
                <w:iCs/>
                <w:color w:val="FF0000"/>
                <w:sz w:val="20"/>
                <w:lang w:val="id-ID"/>
              </w:rPr>
            </w:pPr>
            <w:r w:rsidRPr="00477C1E">
              <w:rPr>
                <w:rStyle w:val="jlqj4b"/>
                <w:rFonts w:ascii="Times New Roman" w:hAnsi="Times New Roman"/>
                <w:i/>
                <w:iCs/>
                <w:sz w:val="20"/>
                <w:lang w:val="en"/>
              </w:rPr>
              <w:t>This study aims to introduce the inquiry method to elementary school students as one of the media-based learning, and to find out whether the development of the inquiry method is able to improve student learning outcomes in science subjects.</w:t>
            </w:r>
            <w:r w:rsidRPr="00477C1E">
              <w:rPr>
                <w:rStyle w:val="viiyi"/>
                <w:rFonts w:ascii="Times New Roman" w:hAnsi="Times New Roman"/>
                <w:i/>
                <w:iCs/>
                <w:sz w:val="20"/>
                <w:lang w:val="en"/>
              </w:rPr>
              <w:t xml:space="preserve"> </w:t>
            </w:r>
            <w:r w:rsidRPr="00477C1E">
              <w:rPr>
                <w:rStyle w:val="jlqj4b"/>
                <w:rFonts w:ascii="Times New Roman" w:hAnsi="Times New Roman"/>
                <w:i/>
                <w:iCs/>
                <w:sz w:val="20"/>
                <w:lang w:val="en"/>
              </w:rPr>
              <w:t xml:space="preserve">The population in this study were all 5th and 6th grade students at SDN 003 </w:t>
            </w:r>
            <w:proofErr w:type="spellStart"/>
            <w:r w:rsidRPr="00477C1E">
              <w:rPr>
                <w:rStyle w:val="jlqj4b"/>
                <w:rFonts w:ascii="Times New Roman" w:hAnsi="Times New Roman"/>
                <w:i/>
                <w:iCs/>
                <w:sz w:val="20"/>
                <w:lang w:val="en"/>
              </w:rPr>
              <w:t>Siabu</w:t>
            </w:r>
            <w:proofErr w:type="spellEnd"/>
            <w:r w:rsidRPr="00477C1E">
              <w:rPr>
                <w:rStyle w:val="jlqj4b"/>
                <w:rFonts w:ascii="Times New Roman" w:hAnsi="Times New Roman"/>
                <w:i/>
                <w:iCs/>
                <w:sz w:val="20"/>
                <w:lang w:val="en"/>
              </w:rPr>
              <w:t xml:space="preserve"> </w:t>
            </w:r>
            <w:proofErr w:type="spellStart"/>
            <w:r w:rsidRPr="00477C1E">
              <w:rPr>
                <w:rStyle w:val="jlqj4b"/>
                <w:rFonts w:ascii="Times New Roman" w:hAnsi="Times New Roman"/>
                <w:i/>
                <w:iCs/>
                <w:sz w:val="20"/>
                <w:lang w:val="en"/>
              </w:rPr>
              <w:t>Salo</w:t>
            </w:r>
            <w:proofErr w:type="spellEnd"/>
            <w:r w:rsidRPr="00477C1E">
              <w:rPr>
                <w:rStyle w:val="jlqj4b"/>
                <w:rFonts w:ascii="Times New Roman" w:hAnsi="Times New Roman"/>
                <w:i/>
                <w:iCs/>
                <w:sz w:val="20"/>
                <w:lang w:val="en"/>
              </w:rPr>
              <w:t xml:space="preserve">, </w:t>
            </w:r>
            <w:proofErr w:type="spellStart"/>
            <w:r w:rsidRPr="00477C1E">
              <w:rPr>
                <w:rStyle w:val="jlqj4b"/>
                <w:rFonts w:ascii="Times New Roman" w:hAnsi="Times New Roman"/>
                <w:i/>
                <w:iCs/>
                <w:sz w:val="20"/>
                <w:lang w:val="en"/>
              </w:rPr>
              <w:t>Salo</w:t>
            </w:r>
            <w:proofErr w:type="spellEnd"/>
            <w:r w:rsidRPr="00477C1E">
              <w:rPr>
                <w:rStyle w:val="jlqj4b"/>
                <w:rFonts w:ascii="Times New Roman" w:hAnsi="Times New Roman"/>
                <w:i/>
                <w:iCs/>
                <w:sz w:val="20"/>
                <w:lang w:val="en"/>
              </w:rPr>
              <w:t xml:space="preserve"> District, Kampar Regency, totaling 30 students, the research location was SDN 003 </w:t>
            </w:r>
            <w:proofErr w:type="spellStart"/>
            <w:r w:rsidRPr="00477C1E">
              <w:rPr>
                <w:rStyle w:val="jlqj4b"/>
                <w:rFonts w:ascii="Times New Roman" w:hAnsi="Times New Roman"/>
                <w:i/>
                <w:iCs/>
                <w:sz w:val="20"/>
                <w:lang w:val="en"/>
              </w:rPr>
              <w:t>Siabu</w:t>
            </w:r>
            <w:proofErr w:type="spellEnd"/>
            <w:r w:rsidRPr="00477C1E">
              <w:rPr>
                <w:rStyle w:val="jlqj4b"/>
                <w:rFonts w:ascii="Times New Roman" w:hAnsi="Times New Roman"/>
                <w:i/>
                <w:iCs/>
                <w:sz w:val="20"/>
                <w:lang w:val="en"/>
              </w:rPr>
              <w:t xml:space="preserve"> </w:t>
            </w:r>
            <w:proofErr w:type="spellStart"/>
            <w:r w:rsidRPr="00477C1E">
              <w:rPr>
                <w:rStyle w:val="jlqj4b"/>
                <w:rFonts w:ascii="Times New Roman" w:hAnsi="Times New Roman"/>
                <w:i/>
                <w:iCs/>
                <w:sz w:val="20"/>
                <w:lang w:val="en"/>
              </w:rPr>
              <w:t>Salo</w:t>
            </w:r>
            <w:proofErr w:type="spellEnd"/>
            <w:r w:rsidRPr="00477C1E">
              <w:rPr>
                <w:rStyle w:val="jlqj4b"/>
                <w:rFonts w:ascii="Times New Roman" w:hAnsi="Times New Roman"/>
                <w:i/>
                <w:iCs/>
                <w:sz w:val="20"/>
                <w:lang w:val="en"/>
              </w:rPr>
              <w:t xml:space="preserve">, </w:t>
            </w:r>
            <w:proofErr w:type="spellStart"/>
            <w:r w:rsidRPr="00477C1E">
              <w:rPr>
                <w:rStyle w:val="jlqj4b"/>
                <w:rFonts w:ascii="Times New Roman" w:hAnsi="Times New Roman"/>
                <w:i/>
                <w:iCs/>
                <w:sz w:val="20"/>
                <w:lang w:val="en"/>
              </w:rPr>
              <w:t>Salo</w:t>
            </w:r>
            <w:proofErr w:type="spellEnd"/>
            <w:r w:rsidRPr="00477C1E">
              <w:rPr>
                <w:rStyle w:val="jlqj4b"/>
                <w:rFonts w:ascii="Times New Roman" w:hAnsi="Times New Roman"/>
                <w:i/>
                <w:iCs/>
                <w:sz w:val="20"/>
                <w:lang w:val="en"/>
              </w:rPr>
              <w:t xml:space="preserve"> District, Kampar Regency.</w:t>
            </w:r>
            <w:r w:rsidRPr="00477C1E">
              <w:rPr>
                <w:rStyle w:val="viiyi"/>
                <w:rFonts w:ascii="Times New Roman" w:hAnsi="Times New Roman"/>
                <w:i/>
                <w:iCs/>
                <w:sz w:val="20"/>
                <w:lang w:val="en"/>
              </w:rPr>
              <w:t xml:space="preserve"> </w:t>
            </w:r>
            <w:r w:rsidRPr="00477C1E">
              <w:rPr>
                <w:rStyle w:val="jlqj4b"/>
                <w:rFonts w:ascii="Times New Roman" w:hAnsi="Times New Roman"/>
                <w:i/>
                <w:iCs/>
                <w:sz w:val="20"/>
                <w:lang w:val="en"/>
              </w:rPr>
              <w:t xml:space="preserve">The research method used is a quasi-experimental </w:t>
            </w:r>
            <w:proofErr w:type="spellStart"/>
            <w:r w:rsidRPr="00477C1E">
              <w:rPr>
                <w:rStyle w:val="jlqj4b"/>
                <w:rFonts w:ascii="Times New Roman" w:hAnsi="Times New Roman"/>
                <w:i/>
                <w:iCs/>
                <w:sz w:val="20"/>
                <w:lang w:val="en"/>
              </w:rPr>
              <w:t>quasi-experimental</w:t>
            </w:r>
            <w:proofErr w:type="spellEnd"/>
            <w:r w:rsidRPr="00477C1E">
              <w:rPr>
                <w:rStyle w:val="jlqj4b"/>
                <w:rFonts w:ascii="Times New Roman" w:hAnsi="Times New Roman"/>
                <w:i/>
                <w:iCs/>
                <w:sz w:val="20"/>
                <w:lang w:val="en"/>
              </w:rPr>
              <w:t xml:space="preserve"> method.</w:t>
            </w:r>
            <w:r w:rsidRPr="00477C1E">
              <w:rPr>
                <w:rStyle w:val="viiyi"/>
                <w:rFonts w:ascii="Times New Roman" w:hAnsi="Times New Roman"/>
                <w:i/>
                <w:iCs/>
                <w:sz w:val="20"/>
                <w:lang w:val="en"/>
              </w:rPr>
              <w:t xml:space="preserve"> </w:t>
            </w:r>
            <w:r w:rsidRPr="00477C1E">
              <w:rPr>
                <w:rStyle w:val="jlqj4b"/>
                <w:rFonts w:ascii="Times New Roman" w:hAnsi="Times New Roman"/>
                <w:i/>
                <w:iCs/>
                <w:sz w:val="20"/>
                <w:lang w:val="en"/>
              </w:rPr>
              <w:t xml:space="preserve">From the two experimental and control groups, it was concluded that the two groups were related to each other, seen from the results of data processing, namely the results of </w:t>
            </w:r>
            <w:proofErr w:type="spellStart"/>
            <w:r w:rsidRPr="00477C1E">
              <w:rPr>
                <w:rStyle w:val="jlqj4b"/>
                <w:rFonts w:ascii="Times New Roman" w:hAnsi="Times New Roman"/>
                <w:i/>
                <w:iCs/>
                <w:sz w:val="20"/>
                <w:lang w:val="en"/>
              </w:rPr>
              <w:t>Fcount</w:t>
            </w:r>
            <w:proofErr w:type="spellEnd"/>
            <w:r w:rsidRPr="00477C1E">
              <w:rPr>
                <w:rStyle w:val="jlqj4b"/>
                <w:rFonts w:ascii="Times New Roman" w:hAnsi="Times New Roman"/>
                <w:i/>
                <w:iCs/>
                <w:sz w:val="20"/>
                <w:lang w:val="en"/>
              </w:rPr>
              <w:t xml:space="preserve"> and </w:t>
            </w:r>
            <w:proofErr w:type="spellStart"/>
            <w:r w:rsidRPr="00477C1E">
              <w:rPr>
                <w:rStyle w:val="jlqj4b"/>
                <w:rFonts w:ascii="Times New Roman" w:hAnsi="Times New Roman"/>
                <w:i/>
                <w:iCs/>
                <w:sz w:val="20"/>
                <w:lang w:val="en"/>
              </w:rPr>
              <w:t>Ftable</w:t>
            </w:r>
            <w:proofErr w:type="spellEnd"/>
            <w:r w:rsidRPr="00477C1E">
              <w:rPr>
                <w:rStyle w:val="jlqj4b"/>
                <w:rFonts w:ascii="Times New Roman" w:hAnsi="Times New Roman"/>
                <w:i/>
                <w:iCs/>
                <w:sz w:val="20"/>
                <w:lang w:val="en"/>
              </w:rPr>
              <w:t xml:space="preserve"> which showed the two classes were interconnected with each other, namely the value of </w:t>
            </w:r>
            <w:proofErr w:type="spellStart"/>
            <w:r w:rsidRPr="00477C1E">
              <w:rPr>
                <w:rStyle w:val="jlqj4b"/>
                <w:rFonts w:ascii="Times New Roman" w:hAnsi="Times New Roman"/>
                <w:i/>
                <w:iCs/>
                <w:sz w:val="20"/>
                <w:lang w:val="en"/>
              </w:rPr>
              <w:t>Fcount</w:t>
            </w:r>
            <w:proofErr w:type="spellEnd"/>
            <w:r w:rsidRPr="00477C1E">
              <w:rPr>
                <w:rStyle w:val="jlqj4b"/>
                <w:rFonts w:ascii="Times New Roman" w:hAnsi="Times New Roman"/>
                <w:i/>
                <w:iCs/>
                <w:sz w:val="20"/>
                <w:lang w:val="en"/>
              </w:rPr>
              <w:t xml:space="preserve"> 15,714 </w:t>
            </w:r>
            <w:proofErr w:type="spellStart"/>
            <w:r w:rsidRPr="00477C1E">
              <w:rPr>
                <w:rStyle w:val="jlqj4b"/>
                <w:rFonts w:ascii="Times New Roman" w:hAnsi="Times New Roman"/>
                <w:i/>
                <w:iCs/>
                <w:sz w:val="20"/>
                <w:lang w:val="en"/>
              </w:rPr>
              <w:t>Ftable</w:t>
            </w:r>
            <w:proofErr w:type="spellEnd"/>
            <w:r w:rsidRPr="00477C1E">
              <w:rPr>
                <w:rStyle w:val="jlqj4b"/>
                <w:rFonts w:ascii="Times New Roman" w:hAnsi="Times New Roman"/>
                <w:i/>
                <w:iCs/>
                <w:sz w:val="20"/>
                <w:lang w:val="en"/>
              </w:rPr>
              <w:t xml:space="preserve"> of </w:t>
            </w:r>
            <w:proofErr w:type="gramStart"/>
            <w:r w:rsidRPr="00477C1E">
              <w:rPr>
                <w:rStyle w:val="jlqj4b"/>
                <w:rFonts w:ascii="Times New Roman" w:hAnsi="Times New Roman"/>
                <w:i/>
                <w:iCs/>
                <w:sz w:val="20"/>
                <w:lang w:val="en"/>
              </w:rPr>
              <w:t>2.98</w:t>
            </w:r>
            <w:r w:rsidRPr="00477C1E">
              <w:rPr>
                <w:rStyle w:val="viiyi"/>
                <w:rFonts w:ascii="Times New Roman" w:hAnsi="Times New Roman"/>
                <w:i/>
                <w:iCs/>
                <w:sz w:val="20"/>
                <w:lang w:val="en"/>
              </w:rPr>
              <w:t xml:space="preserve"> </w:t>
            </w:r>
            <w:r w:rsidRPr="00477C1E">
              <w:rPr>
                <w:rStyle w:val="jlqj4b"/>
                <w:rFonts w:ascii="Times New Roman" w:hAnsi="Times New Roman"/>
                <w:i/>
                <w:iCs/>
                <w:sz w:val="20"/>
                <w:lang w:val="en"/>
              </w:rPr>
              <w:t>,</w:t>
            </w:r>
            <w:proofErr w:type="gramEnd"/>
            <w:r w:rsidRPr="00477C1E">
              <w:rPr>
                <w:rStyle w:val="jlqj4b"/>
                <w:rFonts w:ascii="Times New Roman" w:hAnsi="Times New Roman"/>
                <w:i/>
                <w:iCs/>
                <w:sz w:val="20"/>
                <w:lang w:val="en"/>
              </w:rPr>
              <w:t xml:space="preserve"> then the experimental class and the control class are interconnected or bound to one another.</w:t>
            </w:r>
          </w:p>
        </w:tc>
      </w:tr>
      <w:tr w:rsidR="00DC01B4" w:rsidRPr="009852DA" w14:paraId="1BB2D174" w14:textId="77777777" w:rsidTr="00F6285A">
        <w:trPr>
          <w:trHeight w:val="1666"/>
        </w:trPr>
        <w:tc>
          <w:tcPr>
            <w:tcW w:w="2574" w:type="dxa"/>
            <w:tcBorders>
              <w:top w:val="single" w:sz="8" w:space="0" w:color="548DD4" w:themeColor="text2" w:themeTint="99"/>
              <w:bottom w:val="single" w:sz="8" w:space="0" w:color="548DD4" w:themeColor="text2" w:themeTint="99"/>
            </w:tcBorders>
          </w:tcPr>
          <w:p w14:paraId="5EC875A4" w14:textId="77777777" w:rsidR="009852DA" w:rsidRDefault="00DC01B4" w:rsidP="009852DA">
            <w:pPr>
              <w:ind w:left="-108" w:right="-108"/>
              <w:rPr>
                <w:rFonts w:ascii="Times New Roman" w:hAnsi="Times New Roman"/>
                <w:b/>
                <w:i/>
                <w:sz w:val="18"/>
                <w:szCs w:val="18"/>
                <w:lang w:val="id-ID"/>
              </w:rPr>
            </w:pPr>
            <w:r w:rsidRPr="009852DA">
              <w:rPr>
                <w:rFonts w:ascii="Times New Roman" w:hAnsi="Times New Roman"/>
                <w:b/>
                <w:i/>
                <w:sz w:val="18"/>
                <w:szCs w:val="18"/>
              </w:rPr>
              <w:t>K</w:t>
            </w:r>
            <w:r w:rsidRPr="009852DA">
              <w:rPr>
                <w:rFonts w:ascii="Times New Roman" w:hAnsi="Times New Roman"/>
                <w:b/>
                <w:i/>
                <w:sz w:val="18"/>
                <w:szCs w:val="18"/>
                <w:lang w:val="id-ID"/>
              </w:rPr>
              <w:t>ores</w:t>
            </w:r>
            <w:r w:rsidR="009852DA" w:rsidRPr="009852DA">
              <w:rPr>
                <w:rFonts w:ascii="Times New Roman" w:hAnsi="Times New Roman"/>
                <w:b/>
                <w:i/>
                <w:sz w:val="18"/>
                <w:szCs w:val="18"/>
                <w:lang w:val="id-ID"/>
              </w:rPr>
              <w:t>p</w:t>
            </w:r>
            <w:r w:rsidRPr="009852DA">
              <w:rPr>
                <w:rFonts w:ascii="Times New Roman" w:hAnsi="Times New Roman"/>
                <w:b/>
                <w:i/>
                <w:sz w:val="18"/>
                <w:szCs w:val="18"/>
                <w:lang w:val="id-ID"/>
              </w:rPr>
              <w:t>o</w:t>
            </w:r>
            <w:r w:rsidR="009852DA" w:rsidRPr="009852DA">
              <w:rPr>
                <w:rFonts w:ascii="Times New Roman" w:hAnsi="Times New Roman"/>
                <w:b/>
                <w:i/>
                <w:sz w:val="18"/>
                <w:szCs w:val="18"/>
                <w:lang w:val="id-ID"/>
              </w:rPr>
              <w:t>n</w:t>
            </w:r>
            <w:r w:rsidRPr="009852DA">
              <w:rPr>
                <w:rFonts w:ascii="Times New Roman" w:hAnsi="Times New Roman"/>
                <w:b/>
                <w:i/>
                <w:sz w:val="18"/>
                <w:szCs w:val="18"/>
                <w:lang w:val="id-ID"/>
              </w:rPr>
              <w:t>dens</w:t>
            </w:r>
            <w:r w:rsidR="009852DA" w:rsidRPr="009852DA">
              <w:rPr>
                <w:rFonts w:ascii="Times New Roman" w:hAnsi="Times New Roman"/>
                <w:b/>
                <w:i/>
                <w:sz w:val="18"/>
                <w:szCs w:val="18"/>
                <w:lang w:val="id-ID"/>
              </w:rPr>
              <w:t>i</w:t>
            </w:r>
            <w:r w:rsidR="009852DA">
              <w:rPr>
                <w:rFonts w:ascii="Times New Roman" w:hAnsi="Times New Roman"/>
                <w:b/>
                <w:i/>
                <w:sz w:val="18"/>
                <w:szCs w:val="18"/>
                <w:lang w:val="id-ID"/>
              </w:rPr>
              <w:t>:</w:t>
            </w:r>
          </w:p>
          <w:p w14:paraId="4B55F0BD" w14:textId="77777777" w:rsidR="00B134CD" w:rsidRDefault="00B134CD" w:rsidP="009852DA">
            <w:pPr>
              <w:ind w:left="-108" w:right="-108"/>
              <w:rPr>
                <w:rFonts w:ascii="Times New Roman" w:hAnsi="Times New Roman"/>
                <w:b/>
                <w:i/>
                <w:sz w:val="18"/>
                <w:szCs w:val="18"/>
                <w:lang w:val="id-ID"/>
              </w:rPr>
            </w:pPr>
          </w:p>
          <w:p w14:paraId="3B016C89" w14:textId="77777777" w:rsidR="009852DA" w:rsidRPr="00A2178B" w:rsidRDefault="00A2178B" w:rsidP="009852DA">
            <w:pPr>
              <w:ind w:left="-108" w:right="-108"/>
              <w:rPr>
                <w:rFonts w:ascii="Times New Roman" w:hAnsi="Times New Roman"/>
                <w:b/>
                <w:bCs/>
                <w:sz w:val="18"/>
                <w:szCs w:val="18"/>
                <w:lang w:val="id-ID"/>
              </w:rPr>
            </w:pPr>
            <w:r>
              <w:rPr>
                <w:rFonts w:ascii="Times New Roman" w:hAnsi="Times New Roman"/>
                <w:b/>
                <w:bCs/>
                <w:sz w:val="18"/>
                <w:szCs w:val="18"/>
                <w:lang w:val="id-ID"/>
              </w:rPr>
              <w:t>Nama pengirim naskah</w:t>
            </w:r>
          </w:p>
          <w:p w14:paraId="40AD907F" w14:textId="2576D80C" w:rsidR="0044573A" w:rsidRPr="00AA6311" w:rsidRDefault="00AA6311" w:rsidP="009852DA">
            <w:pPr>
              <w:ind w:left="-108" w:right="-108"/>
              <w:rPr>
                <w:rFonts w:ascii="Times New Roman" w:hAnsi="Times New Roman"/>
                <w:i/>
                <w:sz w:val="18"/>
                <w:szCs w:val="18"/>
              </w:rPr>
            </w:pPr>
            <w:r>
              <w:rPr>
                <w:rFonts w:ascii="Times New Roman" w:hAnsi="Times New Roman"/>
                <w:i/>
                <w:sz w:val="18"/>
                <w:szCs w:val="18"/>
              </w:rPr>
              <w:t xml:space="preserve">Universitas </w:t>
            </w:r>
            <w:proofErr w:type="spellStart"/>
            <w:r>
              <w:rPr>
                <w:rFonts w:ascii="Times New Roman" w:hAnsi="Times New Roman"/>
                <w:i/>
                <w:sz w:val="18"/>
                <w:szCs w:val="18"/>
              </w:rPr>
              <w:t>Pahlawan</w:t>
            </w:r>
            <w:proofErr w:type="spellEnd"/>
            <w:r>
              <w:rPr>
                <w:rFonts w:ascii="Times New Roman" w:hAnsi="Times New Roman"/>
                <w:i/>
                <w:sz w:val="18"/>
                <w:szCs w:val="18"/>
              </w:rPr>
              <w:t xml:space="preserve"> </w:t>
            </w:r>
            <w:proofErr w:type="spellStart"/>
            <w:r>
              <w:rPr>
                <w:rFonts w:ascii="Times New Roman" w:hAnsi="Times New Roman"/>
                <w:i/>
                <w:sz w:val="18"/>
                <w:szCs w:val="18"/>
              </w:rPr>
              <w:t>Tuanku</w:t>
            </w:r>
            <w:proofErr w:type="spellEnd"/>
            <w:r>
              <w:rPr>
                <w:rFonts w:ascii="Times New Roman" w:hAnsi="Times New Roman"/>
                <w:i/>
                <w:sz w:val="18"/>
                <w:szCs w:val="18"/>
              </w:rPr>
              <w:t xml:space="preserve"> </w:t>
            </w:r>
            <w:proofErr w:type="spellStart"/>
            <w:r>
              <w:rPr>
                <w:rFonts w:ascii="Times New Roman" w:hAnsi="Times New Roman"/>
                <w:i/>
                <w:sz w:val="18"/>
                <w:szCs w:val="18"/>
              </w:rPr>
              <w:t>Tambusai</w:t>
            </w:r>
            <w:proofErr w:type="spellEnd"/>
            <w:r>
              <w:rPr>
                <w:rFonts w:ascii="Times New Roman" w:hAnsi="Times New Roman"/>
                <w:i/>
                <w:sz w:val="18"/>
                <w:szCs w:val="18"/>
              </w:rPr>
              <w:t xml:space="preserve"> Riau</w:t>
            </w:r>
          </w:p>
          <w:p w14:paraId="5D8D31F9" w14:textId="11AC21AF" w:rsidR="0044573A" w:rsidRPr="0033370D" w:rsidRDefault="00960577" w:rsidP="009852DA">
            <w:pPr>
              <w:ind w:left="-108" w:right="-108"/>
              <w:rPr>
                <w:rFonts w:ascii="Times New Roman" w:hAnsi="Times New Roman"/>
                <w:i/>
                <w:sz w:val="18"/>
              </w:rPr>
            </w:pPr>
            <w:r>
              <w:rPr>
                <w:rFonts w:ascii="Times New Roman" w:hAnsi="Times New Roman"/>
                <w:i/>
                <w:sz w:val="18"/>
              </w:rPr>
              <w:t>morafatma1985@gmail.com</w:t>
            </w:r>
          </w:p>
          <w:p w14:paraId="331C5C2A" w14:textId="77777777" w:rsidR="00DC01B4" w:rsidRPr="009852DA" w:rsidRDefault="009852DA" w:rsidP="009852DA">
            <w:pPr>
              <w:ind w:left="-108" w:right="-108"/>
              <w:rPr>
                <w:rFonts w:ascii="Times New Roman" w:hAnsi="Times New Roman"/>
                <w:i/>
                <w:sz w:val="18"/>
                <w:szCs w:val="18"/>
                <w:lang w:val="id-ID"/>
              </w:rPr>
            </w:pPr>
            <w:r>
              <w:rPr>
                <w:rFonts w:ascii="Times New Roman" w:hAnsi="Times New Roman"/>
                <w:i/>
                <w:sz w:val="18"/>
                <w:szCs w:val="18"/>
                <w:lang w:val="id-ID"/>
              </w:rPr>
              <w:t xml:space="preserve"> </w:t>
            </w:r>
          </w:p>
        </w:tc>
        <w:tc>
          <w:tcPr>
            <w:tcW w:w="282" w:type="dxa"/>
            <w:vMerge/>
            <w:tcBorders>
              <w:top w:val="single" w:sz="8" w:space="0" w:color="548DD4" w:themeColor="text2" w:themeTint="99"/>
              <w:bottom w:val="single" w:sz="8" w:space="0" w:color="548DD4" w:themeColor="text2" w:themeTint="99"/>
            </w:tcBorders>
          </w:tcPr>
          <w:p w14:paraId="6208857B" w14:textId="77777777" w:rsidR="00DC01B4" w:rsidRPr="009852DA" w:rsidRDefault="00DC01B4">
            <w:pPr>
              <w:rPr>
                <w:rFonts w:ascii="Times New Roman" w:hAnsi="Times New Roman"/>
                <w:sz w:val="18"/>
                <w:szCs w:val="18"/>
                <w:lang w:val="id-ID"/>
              </w:rPr>
            </w:pPr>
          </w:p>
        </w:tc>
        <w:tc>
          <w:tcPr>
            <w:tcW w:w="6216" w:type="dxa"/>
            <w:vMerge/>
            <w:tcBorders>
              <w:top w:val="single" w:sz="8" w:space="0" w:color="548DD4" w:themeColor="text2" w:themeTint="99"/>
              <w:bottom w:val="single" w:sz="8" w:space="0" w:color="548DD4" w:themeColor="text2" w:themeTint="99"/>
            </w:tcBorders>
          </w:tcPr>
          <w:p w14:paraId="7BF5B1CC" w14:textId="77777777" w:rsidR="00DC01B4" w:rsidRPr="009852DA" w:rsidRDefault="00DC01B4" w:rsidP="006E1B25">
            <w:pPr>
              <w:ind w:left="-108" w:right="-114"/>
              <w:jc w:val="both"/>
              <w:rPr>
                <w:rFonts w:ascii="Times New Roman" w:hAnsi="Times New Roman"/>
                <w:i/>
                <w:sz w:val="18"/>
                <w:szCs w:val="18"/>
                <w:lang w:val="en-GB"/>
              </w:rPr>
            </w:pPr>
          </w:p>
        </w:tc>
      </w:tr>
      <w:tr w:rsidR="00B53F87" w:rsidRPr="00B53F87" w14:paraId="0392CC28" w14:textId="77777777" w:rsidTr="00F6285A">
        <w:trPr>
          <w:trHeight w:val="457"/>
        </w:trPr>
        <w:tc>
          <w:tcPr>
            <w:tcW w:w="2574" w:type="dxa"/>
            <w:tcBorders>
              <w:top w:val="single" w:sz="8" w:space="0" w:color="548DD4" w:themeColor="text2" w:themeTint="99"/>
              <w:bottom w:val="single" w:sz="18" w:space="0" w:color="548DD4" w:themeColor="text2" w:themeTint="99"/>
            </w:tcBorders>
          </w:tcPr>
          <w:p w14:paraId="361A09CF" w14:textId="77777777" w:rsidR="005E0568" w:rsidRPr="009852DA" w:rsidRDefault="005E0568" w:rsidP="009852DA">
            <w:pPr>
              <w:ind w:left="-108" w:right="-108"/>
              <w:rPr>
                <w:rFonts w:ascii="Times New Roman" w:hAnsi="Times New Roman"/>
                <w:b/>
                <w:i/>
                <w:sz w:val="18"/>
                <w:szCs w:val="18"/>
              </w:rPr>
            </w:pPr>
          </w:p>
        </w:tc>
        <w:tc>
          <w:tcPr>
            <w:tcW w:w="282" w:type="dxa"/>
            <w:tcBorders>
              <w:top w:val="single" w:sz="8" w:space="0" w:color="548DD4" w:themeColor="text2" w:themeTint="99"/>
              <w:bottom w:val="single" w:sz="18" w:space="0" w:color="548DD4" w:themeColor="text2" w:themeTint="99"/>
            </w:tcBorders>
          </w:tcPr>
          <w:p w14:paraId="1FF72CA8" w14:textId="77777777" w:rsidR="005E0568" w:rsidRPr="009852DA" w:rsidRDefault="005E0568">
            <w:pPr>
              <w:rPr>
                <w:rFonts w:ascii="Times New Roman" w:hAnsi="Times New Roman"/>
                <w:sz w:val="18"/>
                <w:szCs w:val="18"/>
                <w:lang w:val="id-ID"/>
              </w:rPr>
            </w:pPr>
          </w:p>
        </w:tc>
        <w:tc>
          <w:tcPr>
            <w:tcW w:w="6216" w:type="dxa"/>
            <w:tcBorders>
              <w:top w:val="single" w:sz="8" w:space="0" w:color="548DD4" w:themeColor="text2" w:themeTint="99"/>
              <w:bottom w:val="single" w:sz="18" w:space="0" w:color="548DD4" w:themeColor="text2" w:themeTint="99"/>
            </w:tcBorders>
          </w:tcPr>
          <w:p w14:paraId="6878F66E" w14:textId="77777777" w:rsidR="005E0568" w:rsidRPr="00B53F87" w:rsidRDefault="005E0568" w:rsidP="000B663C">
            <w:pPr>
              <w:ind w:left="-108" w:right="-114"/>
              <w:jc w:val="right"/>
              <w:rPr>
                <w:rFonts w:ascii="Times New Roman" w:hAnsi="Times New Roman"/>
                <w:i/>
                <w:color w:val="FFFFFF" w:themeColor="background1"/>
                <w:sz w:val="18"/>
                <w:szCs w:val="18"/>
                <w:lang w:val="id-ID"/>
              </w:rPr>
            </w:pPr>
            <w:r w:rsidRPr="00B53F87">
              <w:rPr>
                <w:rFonts w:ascii="Times New Roman" w:hAnsi="Times New Roman"/>
                <w:color w:val="FFFFFF" w:themeColor="background1"/>
                <w:sz w:val="22"/>
              </w:rPr>
              <w:t>©</w:t>
            </w:r>
            <w:proofErr w:type="gramStart"/>
            <w:r w:rsidRPr="00B53F87">
              <w:rPr>
                <w:rFonts w:ascii="Times New Roman" w:hAnsi="Times New Roman"/>
                <w:color w:val="FFFFFF" w:themeColor="background1"/>
                <w:sz w:val="22"/>
              </w:rPr>
              <w:t>20</w:t>
            </w:r>
            <w:r w:rsidR="0033370D" w:rsidRPr="00B53F87">
              <w:rPr>
                <w:rFonts w:ascii="Times New Roman" w:hAnsi="Times New Roman"/>
                <w:color w:val="FFFFFF" w:themeColor="background1"/>
                <w:sz w:val="22"/>
              </w:rPr>
              <w:t>2</w:t>
            </w:r>
            <w:r w:rsidR="000B663C" w:rsidRPr="00B53F87">
              <w:rPr>
                <w:rFonts w:ascii="Times New Roman" w:hAnsi="Times New Roman"/>
                <w:color w:val="FFFFFF" w:themeColor="background1"/>
                <w:sz w:val="22"/>
              </w:rPr>
              <w:t>1</w:t>
            </w:r>
            <w:r w:rsidRPr="00B53F87">
              <w:rPr>
                <w:rFonts w:ascii="Times New Roman" w:hAnsi="Times New Roman"/>
                <w:color w:val="FFFFFF" w:themeColor="background1"/>
                <w:sz w:val="22"/>
              </w:rPr>
              <w:t xml:space="preserve">  </w:t>
            </w:r>
            <w:r w:rsidRPr="00B53F87">
              <w:rPr>
                <w:rFonts w:ascii="Times New Roman" w:hAnsi="Times New Roman"/>
                <w:color w:val="FFFFFF" w:themeColor="background1"/>
                <w:sz w:val="22"/>
                <w:shd w:val="clear" w:color="auto" w:fill="FFFFFF"/>
              </w:rPr>
              <w:t>LPPM</w:t>
            </w:r>
            <w:proofErr w:type="gramEnd"/>
            <w:r w:rsidRPr="00B53F87">
              <w:rPr>
                <w:rFonts w:ascii="Times New Roman" w:hAnsi="Times New Roman"/>
                <w:color w:val="FFFFFF" w:themeColor="background1"/>
                <w:sz w:val="22"/>
                <w:shd w:val="clear" w:color="auto" w:fill="FFFFFF"/>
              </w:rPr>
              <w:t xml:space="preserve"> STKIP </w:t>
            </w:r>
            <w:proofErr w:type="spellStart"/>
            <w:r w:rsidRPr="00B53F87">
              <w:rPr>
                <w:rFonts w:ascii="Times New Roman" w:hAnsi="Times New Roman"/>
                <w:color w:val="FFFFFF" w:themeColor="background1"/>
                <w:sz w:val="22"/>
                <w:shd w:val="clear" w:color="auto" w:fill="FFFFFF"/>
              </w:rPr>
              <w:t>Persada</w:t>
            </w:r>
            <w:proofErr w:type="spellEnd"/>
            <w:r w:rsidR="00E95879" w:rsidRPr="00B53F87">
              <w:rPr>
                <w:rFonts w:ascii="Times New Roman" w:hAnsi="Times New Roman"/>
                <w:color w:val="FFFFFF" w:themeColor="background1"/>
                <w:sz w:val="22"/>
                <w:shd w:val="clear" w:color="auto" w:fill="FFFFFF"/>
              </w:rPr>
              <w:t xml:space="preserve"> </w:t>
            </w:r>
            <w:proofErr w:type="spellStart"/>
            <w:r w:rsidRPr="00B53F87">
              <w:rPr>
                <w:rFonts w:ascii="Times New Roman" w:hAnsi="Times New Roman"/>
                <w:color w:val="FFFFFF" w:themeColor="background1"/>
                <w:sz w:val="22"/>
                <w:shd w:val="clear" w:color="auto" w:fill="FFFFFF"/>
              </w:rPr>
              <w:t>Khatulistiwa</w:t>
            </w:r>
            <w:proofErr w:type="spellEnd"/>
            <w:r w:rsidRPr="00B53F87">
              <w:rPr>
                <w:rFonts w:ascii="Times New Roman" w:hAnsi="Times New Roman"/>
                <w:color w:val="FFFFFF" w:themeColor="background1"/>
                <w:sz w:val="22"/>
                <w:shd w:val="clear" w:color="auto" w:fill="FFFFFF"/>
              </w:rPr>
              <w:t xml:space="preserve"> </w:t>
            </w:r>
            <w:proofErr w:type="spellStart"/>
            <w:r w:rsidRPr="00B53F87">
              <w:rPr>
                <w:rFonts w:ascii="Times New Roman" w:hAnsi="Times New Roman"/>
                <w:color w:val="FFFFFF" w:themeColor="background1"/>
                <w:sz w:val="22"/>
                <w:shd w:val="clear" w:color="auto" w:fill="FFFFFF"/>
              </w:rPr>
              <w:t>Sintan</w:t>
            </w:r>
            <w:proofErr w:type="spellEnd"/>
            <w:r w:rsidRPr="00B53F87">
              <w:rPr>
                <w:rFonts w:ascii="Times New Roman" w:hAnsi="Times New Roman"/>
                <w:color w:val="FFFFFF" w:themeColor="background1"/>
                <w:sz w:val="22"/>
                <w:shd w:val="clear" w:color="auto" w:fill="FFFFFF"/>
                <w:lang w:val="id-ID"/>
              </w:rPr>
              <w:t>g</w:t>
            </w:r>
          </w:p>
        </w:tc>
      </w:tr>
    </w:tbl>
    <w:p w14:paraId="31AEC71D" w14:textId="77777777" w:rsidR="00BD1036" w:rsidRPr="00BD1036" w:rsidRDefault="00BD1036" w:rsidP="00BD1036">
      <w:pPr>
        <w:pStyle w:val="PageNumber1"/>
        <w:tabs>
          <w:tab w:val="left" w:pos="4395"/>
        </w:tabs>
        <w:jc w:val="right"/>
        <w:rPr>
          <w:rFonts w:ascii="Times New Roman" w:hAnsi="Times New Roman"/>
          <w:sz w:val="8"/>
        </w:rPr>
      </w:pPr>
    </w:p>
    <w:p w14:paraId="1919804D" w14:textId="77777777" w:rsidR="008F7F25" w:rsidRPr="00A97677" w:rsidRDefault="008F7F25" w:rsidP="00BD1036">
      <w:pPr>
        <w:pStyle w:val="PageNumber1"/>
        <w:tabs>
          <w:tab w:val="left" w:pos="4395"/>
        </w:tabs>
        <w:jc w:val="right"/>
        <w:rPr>
          <w:rFonts w:ascii="Times New Roman" w:hAnsi="Times New Roman"/>
          <w:color w:val="A6A6A6" w:themeColor="background1" w:themeShade="A6"/>
          <w:sz w:val="22"/>
        </w:rPr>
        <w:sectPr w:rsidR="008F7F25" w:rsidRPr="00A97677" w:rsidSect="00A30A0A">
          <w:footerReference w:type="default" r:id="rId14"/>
          <w:footerReference w:type="first" r:id="rId15"/>
          <w:type w:val="continuous"/>
          <w:pgSz w:w="11909" w:h="16834" w:code="9"/>
          <w:pgMar w:top="709" w:right="1440" w:bottom="1440" w:left="1440" w:header="720" w:footer="720" w:gutter="0"/>
          <w:pgNumType w:start="78"/>
          <w:cols w:space="720"/>
          <w:titlePg/>
          <w:docGrid w:linePitch="360"/>
        </w:sectPr>
      </w:pPr>
    </w:p>
    <w:p w14:paraId="025BB882" w14:textId="77777777" w:rsidR="008F7F25" w:rsidRDefault="008F7F25">
      <w:pPr>
        <w:rPr>
          <w:i/>
          <w:sz w:val="22"/>
          <w:szCs w:val="22"/>
        </w:rPr>
        <w:sectPr w:rsidR="008F7F25" w:rsidSect="00A30A0A">
          <w:headerReference w:type="default" r:id="rId16"/>
          <w:type w:val="continuous"/>
          <w:pgSz w:w="11909" w:h="16834" w:code="9"/>
          <w:pgMar w:top="1440" w:right="1440" w:bottom="1440" w:left="1440" w:header="720" w:footer="720" w:gutter="0"/>
          <w:cols w:space="720"/>
          <w:docGrid w:linePitch="360"/>
        </w:sectPr>
      </w:pPr>
    </w:p>
    <w:p w14:paraId="13C1FEFD" w14:textId="77777777" w:rsidR="009A2FBD" w:rsidRPr="009A2FBD" w:rsidRDefault="009A2FBD" w:rsidP="00D50B5E">
      <w:pPr>
        <w:pStyle w:val="Heading1"/>
        <w:suppressAutoHyphens/>
        <w:spacing w:line="360" w:lineRule="auto"/>
        <w:rPr>
          <w:rFonts w:ascii="Times New Roman" w:hAnsi="Times New Roman"/>
          <w:i w:val="0"/>
          <w:sz w:val="22"/>
          <w:szCs w:val="22"/>
        </w:rPr>
      </w:pPr>
      <w:r w:rsidRPr="009A2FBD">
        <w:rPr>
          <w:rFonts w:ascii="Times New Roman" w:hAnsi="Times New Roman"/>
          <w:i w:val="0"/>
          <w:sz w:val="22"/>
          <w:szCs w:val="22"/>
        </w:rPr>
        <w:t>PENDAHULUAN</w:t>
      </w:r>
    </w:p>
    <w:p w14:paraId="5E9753C1" w14:textId="77777777" w:rsidR="00013D9E" w:rsidRPr="00C60436" w:rsidRDefault="00011822" w:rsidP="00D50B5E">
      <w:pPr>
        <w:spacing w:line="360" w:lineRule="auto"/>
        <w:ind w:firstLine="720"/>
        <w:jc w:val="both"/>
        <w:rPr>
          <w:rFonts w:ascii="Times New Roman" w:hAnsi="Times New Roman"/>
          <w:sz w:val="22"/>
          <w:szCs w:val="22"/>
        </w:rPr>
      </w:pPr>
      <w:r w:rsidRPr="00C60436">
        <w:rPr>
          <w:rFonts w:ascii="Times New Roman" w:hAnsi="Times New Roman"/>
          <w:sz w:val="22"/>
          <w:szCs w:val="22"/>
        </w:rPr>
        <w:t xml:space="preserve">Pendidikan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suatu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kegiatan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tahun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ketahun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saling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berkesenambungan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yang lain, </w:t>
      </w:r>
      <w:proofErr w:type="spellStart"/>
      <w:r w:rsidRPr="00C60436">
        <w:rPr>
          <w:rFonts w:ascii="Times New Roman" w:hAnsi="Times New Roman"/>
          <w:sz w:val="22"/>
          <w:szCs w:val="22"/>
        </w:rPr>
        <w:t>pendidikan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memanusiakan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manusia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khususnya</w:t>
      </w:r>
      <w:proofErr w:type="spellEnd"/>
      <w:r w:rsidRPr="00C60436">
        <w:rPr>
          <w:rFonts w:ascii="Times New Roman" w:hAnsi="Times New Roman"/>
          <w:sz w:val="22"/>
          <w:szCs w:val="22"/>
        </w:rPr>
        <w:t xml:space="preserve"> pada </w:t>
      </w:r>
      <w:proofErr w:type="spellStart"/>
      <w:r w:rsidRPr="00C60436">
        <w:rPr>
          <w:rFonts w:ascii="Times New Roman" w:hAnsi="Times New Roman"/>
          <w:sz w:val="22"/>
          <w:szCs w:val="22"/>
        </w:rPr>
        <w:t>generasi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penerus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mengembangkan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generasi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dimasa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depan</w:t>
      </w:r>
      <w:proofErr w:type="spellEnd"/>
      <w:r w:rsidRPr="00C60436">
        <w:rPr>
          <w:rFonts w:ascii="Times New Roman" w:hAnsi="Times New Roman"/>
          <w:sz w:val="22"/>
          <w:szCs w:val="22"/>
        </w:rPr>
        <w:t>.</w:t>
      </w:r>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Pembelajaran</w:t>
      </w:r>
      <w:proofErr w:type="spellEnd"/>
      <w:r w:rsidR="003C1DCB" w:rsidRPr="00C60436">
        <w:rPr>
          <w:rFonts w:ascii="Times New Roman" w:hAnsi="Times New Roman"/>
          <w:sz w:val="22"/>
          <w:szCs w:val="22"/>
        </w:rPr>
        <w:t xml:space="preserve"> pada </w:t>
      </w:r>
      <w:proofErr w:type="spellStart"/>
      <w:r w:rsidR="003C1DCB" w:rsidRPr="00C60436">
        <w:rPr>
          <w:rFonts w:ascii="Times New Roman" w:hAnsi="Times New Roman"/>
          <w:sz w:val="22"/>
          <w:szCs w:val="22"/>
        </w:rPr>
        <w:t>dasarnya</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merupakan</w:t>
      </w:r>
      <w:proofErr w:type="spellEnd"/>
      <w:r w:rsidR="003C1DCB" w:rsidRPr="00C60436">
        <w:rPr>
          <w:rFonts w:ascii="Times New Roman" w:hAnsi="Times New Roman"/>
          <w:sz w:val="22"/>
          <w:szCs w:val="22"/>
        </w:rPr>
        <w:t xml:space="preserve"> media yang </w:t>
      </w:r>
      <w:proofErr w:type="spellStart"/>
      <w:r w:rsidR="003C1DCB" w:rsidRPr="00C60436">
        <w:rPr>
          <w:rFonts w:ascii="Times New Roman" w:hAnsi="Times New Roman"/>
          <w:sz w:val="22"/>
          <w:szCs w:val="22"/>
        </w:rPr>
        <w:t>terus</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lastRenderedPageBreak/>
        <w:t>dikembangkan</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dari</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waktu</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ke</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waktu</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apabila</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dikhususkan</w:t>
      </w:r>
      <w:proofErr w:type="spellEnd"/>
      <w:r w:rsidR="003C1DCB" w:rsidRPr="00C60436">
        <w:rPr>
          <w:rFonts w:ascii="Times New Roman" w:hAnsi="Times New Roman"/>
          <w:sz w:val="22"/>
          <w:szCs w:val="22"/>
        </w:rPr>
        <w:t xml:space="preserve"> pada </w:t>
      </w:r>
      <w:proofErr w:type="spellStart"/>
      <w:r w:rsidR="003C1DCB" w:rsidRPr="00C60436">
        <w:rPr>
          <w:rFonts w:ascii="Times New Roman" w:hAnsi="Times New Roman"/>
          <w:sz w:val="22"/>
          <w:szCs w:val="22"/>
        </w:rPr>
        <w:t>pembelajaran</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dalam</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lingkungan</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pendidikan</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menjadi</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suatu</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keharusan</w:t>
      </w:r>
      <w:proofErr w:type="spellEnd"/>
      <w:r w:rsidR="003C1DCB" w:rsidRPr="00C60436">
        <w:rPr>
          <w:rFonts w:ascii="Times New Roman" w:hAnsi="Times New Roman"/>
          <w:sz w:val="22"/>
          <w:szCs w:val="22"/>
        </w:rPr>
        <w:t xml:space="preserve"> para </w:t>
      </w:r>
      <w:proofErr w:type="spellStart"/>
      <w:r w:rsidR="003C1DCB" w:rsidRPr="00C60436">
        <w:rPr>
          <w:rFonts w:ascii="Times New Roman" w:hAnsi="Times New Roman"/>
          <w:sz w:val="22"/>
          <w:szCs w:val="22"/>
        </w:rPr>
        <w:t>pendidik</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guna</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mengembangkan</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intelektual</w:t>
      </w:r>
      <w:proofErr w:type="spellEnd"/>
      <w:r w:rsidR="003C1DCB" w:rsidRPr="00C60436">
        <w:rPr>
          <w:rFonts w:ascii="Times New Roman" w:hAnsi="Times New Roman"/>
          <w:sz w:val="22"/>
          <w:szCs w:val="22"/>
        </w:rPr>
        <w:t xml:space="preserve"> </w:t>
      </w:r>
      <w:proofErr w:type="spellStart"/>
      <w:r w:rsidR="003C1DCB" w:rsidRPr="00C60436">
        <w:rPr>
          <w:rFonts w:ascii="Times New Roman" w:hAnsi="Times New Roman"/>
          <w:sz w:val="22"/>
          <w:szCs w:val="22"/>
        </w:rPr>
        <w:t>siswa</w:t>
      </w:r>
      <w:proofErr w:type="spellEnd"/>
      <w:r w:rsidR="003C1DCB" w:rsidRPr="00C60436">
        <w:rPr>
          <w:rFonts w:ascii="Times New Roman" w:hAnsi="Times New Roman"/>
          <w:sz w:val="22"/>
          <w:szCs w:val="22"/>
        </w:rPr>
        <w:t xml:space="preserve"> pada </w:t>
      </w:r>
      <w:proofErr w:type="spellStart"/>
      <w:r w:rsidR="003C1DCB" w:rsidRPr="00C60436">
        <w:rPr>
          <w:rFonts w:ascii="Times New Roman" w:hAnsi="Times New Roman"/>
          <w:sz w:val="22"/>
          <w:szCs w:val="22"/>
        </w:rPr>
        <w:t>pendidkan</w:t>
      </w:r>
      <w:proofErr w:type="spellEnd"/>
      <w:r w:rsidR="003C1DCB" w:rsidRPr="00C60436">
        <w:rPr>
          <w:rFonts w:ascii="Times New Roman" w:hAnsi="Times New Roman"/>
          <w:sz w:val="22"/>
          <w:szCs w:val="22"/>
        </w:rPr>
        <w:t xml:space="preserve"> yang </w:t>
      </w:r>
      <w:proofErr w:type="spellStart"/>
      <w:r w:rsidR="003C1DCB" w:rsidRPr="00C60436">
        <w:rPr>
          <w:rFonts w:ascii="Times New Roman" w:hAnsi="Times New Roman"/>
          <w:sz w:val="22"/>
          <w:szCs w:val="22"/>
        </w:rPr>
        <w:t>lebih</w:t>
      </w:r>
      <w:proofErr w:type="spellEnd"/>
      <w:r w:rsidR="003C1DCB" w:rsidRPr="00C60436">
        <w:rPr>
          <w:rFonts w:ascii="Times New Roman" w:hAnsi="Times New Roman"/>
          <w:sz w:val="22"/>
          <w:szCs w:val="22"/>
        </w:rPr>
        <w:t xml:space="preserve"> formal yang </w:t>
      </w:r>
      <w:proofErr w:type="spellStart"/>
      <w:r w:rsidR="003C1DCB" w:rsidRPr="00C60436">
        <w:rPr>
          <w:rFonts w:ascii="Times New Roman" w:hAnsi="Times New Roman"/>
          <w:sz w:val="22"/>
          <w:szCs w:val="22"/>
        </w:rPr>
        <w:t>berlandaskan</w:t>
      </w:r>
      <w:proofErr w:type="spellEnd"/>
      <w:r w:rsidR="003C1DCB" w:rsidRPr="00C60436">
        <w:rPr>
          <w:rFonts w:ascii="Times New Roman" w:hAnsi="Times New Roman"/>
          <w:sz w:val="22"/>
          <w:szCs w:val="22"/>
        </w:rPr>
        <w:t xml:space="preserve"> pada </w:t>
      </w:r>
      <w:proofErr w:type="spellStart"/>
      <w:r w:rsidR="003C1DCB" w:rsidRPr="00C60436">
        <w:rPr>
          <w:rFonts w:ascii="Times New Roman" w:hAnsi="Times New Roman"/>
          <w:sz w:val="22"/>
          <w:szCs w:val="22"/>
        </w:rPr>
        <w:t>kurikulum</w:t>
      </w:r>
      <w:proofErr w:type="spellEnd"/>
      <w:r w:rsidR="003C1DCB" w:rsidRPr="00C60436">
        <w:rPr>
          <w:rFonts w:ascii="Times New Roman" w:hAnsi="Times New Roman"/>
          <w:sz w:val="22"/>
          <w:szCs w:val="22"/>
        </w:rPr>
        <w:t xml:space="preserve"> yang </w:t>
      </w:r>
      <w:proofErr w:type="spellStart"/>
      <w:r w:rsidR="003C1DCB" w:rsidRPr="00C60436">
        <w:rPr>
          <w:rFonts w:ascii="Times New Roman" w:hAnsi="Times New Roman"/>
          <w:sz w:val="22"/>
          <w:szCs w:val="22"/>
        </w:rPr>
        <w:t>telah</w:t>
      </w:r>
      <w:proofErr w:type="spellEnd"/>
      <w:r w:rsidR="003C1DCB" w:rsidRPr="00C60436">
        <w:rPr>
          <w:rFonts w:ascii="Times New Roman" w:hAnsi="Times New Roman"/>
          <w:sz w:val="22"/>
          <w:szCs w:val="22"/>
        </w:rPr>
        <w:t xml:space="preserve"> di </w:t>
      </w:r>
      <w:proofErr w:type="spellStart"/>
      <w:r w:rsidR="00013D9E" w:rsidRPr="00C60436">
        <w:rPr>
          <w:rFonts w:ascii="Times New Roman" w:hAnsi="Times New Roman"/>
          <w:sz w:val="22"/>
          <w:szCs w:val="22"/>
        </w:rPr>
        <w:t>atur</w:t>
      </w:r>
      <w:proofErr w:type="spellEnd"/>
      <w:r w:rsidR="00013D9E" w:rsidRPr="00C60436">
        <w:rPr>
          <w:rFonts w:ascii="Times New Roman" w:hAnsi="Times New Roman"/>
          <w:sz w:val="22"/>
          <w:szCs w:val="22"/>
        </w:rPr>
        <w:t xml:space="preserve"> oleh </w:t>
      </w:r>
      <w:proofErr w:type="spellStart"/>
      <w:r w:rsidR="00013D9E" w:rsidRPr="00C60436">
        <w:rPr>
          <w:rFonts w:ascii="Times New Roman" w:hAnsi="Times New Roman"/>
          <w:sz w:val="22"/>
          <w:szCs w:val="22"/>
        </w:rPr>
        <w:t>pemerintahan</w:t>
      </w:r>
      <w:proofErr w:type="spellEnd"/>
      <w:r w:rsidR="003C1DCB" w:rsidRPr="00C60436">
        <w:rPr>
          <w:rFonts w:ascii="Times New Roman" w:hAnsi="Times New Roman"/>
          <w:sz w:val="22"/>
          <w:szCs w:val="22"/>
        </w:rPr>
        <w:t>.</w:t>
      </w:r>
    </w:p>
    <w:p w14:paraId="74A0B900" w14:textId="6CA129E7" w:rsidR="00E67E5D" w:rsidRPr="00C60436" w:rsidRDefault="00013D9E" w:rsidP="00D50B5E">
      <w:pPr>
        <w:spacing w:line="360" w:lineRule="auto"/>
        <w:ind w:firstLine="720"/>
        <w:jc w:val="both"/>
        <w:rPr>
          <w:rFonts w:ascii="Times New Roman" w:hAnsi="Times New Roman"/>
          <w:sz w:val="22"/>
          <w:szCs w:val="22"/>
        </w:rPr>
      </w:pPr>
      <w:r w:rsidRPr="00C60436">
        <w:rPr>
          <w:rFonts w:ascii="Times New Roman" w:hAnsi="Times New Roman"/>
          <w:sz w:val="22"/>
          <w:szCs w:val="22"/>
        </w:rPr>
        <w:t>IPA</w:t>
      </w:r>
      <w:r w:rsidR="00CB03A2" w:rsidRPr="00C60436">
        <w:rPr>
          <w:rFonts w:ascii="Times New Roman" w:hAnsi="Times New Roman"/>
          <w:sz w:val="22"/>
          <w:szCs w:val="22"/>
        </w:rPr>
        <w:t xml:space="preserve">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w:t>
      </w:r>
      <w:r w:rsidR="00CB03A2" w:rsidRPr="00C60436">
        <w:rPr>
          <w:rFonts w:ascii="Times New Roman" w:hAnsi="Times New Roman"/>
          <w:sz w:val="22"/>
          <w:szCs w:val="22"/>
        </w:rPr>
        <w:t>mbelajaran</w:t>
      </w:r>
      <w:proofErr w:type="spellEnd"/>
      <w:r w:rsidR="00CB03A2" w:rsidRPr="00C60436">
        <w:rPr>
          <w:rFonts w:ascii="Times New Roman" w:hAnsi="Times New Roman"/>
          <w:sz w:val="22"/>
          <w:szCs w:val="22"/>
        </w:rPr>
        <w:t xml:space="preserve"> yang </w:t>
      </w:r>
      <w:proofErr w:type="spellStart"/>
      <w:r w:rsidR="00CB03A2" w:rsidRPr="00C60436">
        <w:rPr>
          <w:rFonts w:ascii="Times New Roman" w:hAnsi="Times New Roman"/>
          <w:sz w:val="22"/>
          <w:szCs w:val="22"/>
        </w:rPr>
        <w:t>mengajarkan</w:t>
      </w:r>
      <w:proofErr w:type="spellEnd"/>
      <w:r w:rsidR="00CB03A2" w:rsidRPr="00C60436">
        <w:rPr>
          <w:rFonts w:ascii="Times New Roman" w:hAnsi="Times New Roman"/>
          <w:sz w:val="22"/>
          <w:szCs w:val="22"/>
        </w:rPr>
        <w:t xml:space="preserve"> </w:t>
      </w:r>
      <w:proofErr w:type="spellStart"/>
      <w:r w:rsidR="00CB03A2" w:rsidRPr="00C60436">
        <w:rPr>
          <w:rFonts w:ascii="Times New Roman" w:hAnsi="Times New Roman"/>
          <w:sz w:val="22"/>
          <w:szCs w:val="22"/>
        </w:rPr>
        <w:t>siswa</w:t>
      </w:r>
      <w:proofErr w:type="spellEnd"/>
      <w:r w:rsidR="00CB03A2" w:rsidRPr="00C60436">
        <w:rPr>
          <w:rFonts w:ascii="Times New Roman" w:hAnsi="Times New Roman"/>
          <w:sz w:val="22"/>
          <w:szCs w:val="22"/>
        </w:rPr>
        <w:t xml:space="preserve"> </w:t>
      </w:r>
      <w:proofErr w:type="spellStart"/>
      <w:r w:rsidR="00CB03A2" w:rsidRPr="00C60436">
        <w:rPr>
          <w:rFonts w:ascii="Times New Roman" w:hAnsi="Times New Roman"/>
          <w:sz w:val="22"/>
          <w:szCs w:val="22"/>
        </w:rPr>
        <w:t>tentang</w:t>
      </w:r>
      <w:proofErr w:type="spellEnd"/>
      <w:r w:rsidR="00CB03A2" w:rsidRPr="00C60436">
        <w:rPr>
          <w:rFonts w:ascii="Times New Roman" w:hAnsi="Times New Roman"/>
          <w:sz w:val="22"/>
          <w:szCs w:val="22"/>
        </w:rPr>
        <w:t xml:space="preserve"> </w:t>
      </w:r>
      <w:proofErr w:type="spellStart"/>
      <w:r w:rsidR="00CB03A2" w:rsidRPr="00C60436">
        <w:rPr>
          <w:rFonts w:ascii="Times New Roman" w:hAnsi="Times New Roman"/>
          <w:sz w:val="22"/>
          <w:szCs w:val="22"/>
        </w:rPr>
        <w:t>alam</w:t>
      </w:r>
      <w:proofErr w:type="spellEnd"/>
      <w:r w:rsidR="00CB03A2" w:rsidRPr="00C60436">
        <w:rPr>
          <w:rFonts w:ascii="Times New Roman" w:hAnsi="Times New Roman"/>
          <w:sz w:val="22"/>
          <w:szCs w:val="22"/>
        </w:rPr>
        <w:t xml:space="preserve"> dan </w:t>
      </w:r>
      <w:proofErr w:type="spellStart"/>
      <w:r w:rsidR="00CB03A2" w:rsidRPr="00C60436">
        <w:rPr>
          <w:rFonts w:ascii="Times New Roman" w:hAnsi="Times New Roman"/>
          <w:sz w:val="22"/>
          <w:szCs w:val="22"/>
        </w:rPr>
        <w:t>sekitarnya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siswa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dituntut</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untuk</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mampu</w:t>
      </w:r>
      <w:proofErr w:type="spellEnd"/>
      <w:r w:rsidR="00661C2A" w:rsidRPr="00C60436">
        <w:rPr>
          <w:rFonts w:ascii="Times New Roman" w:hAnsi="Times New Roman"/>
          <w:sz w:val="22"/>
          <w:szCs w:val="22"/>
        </w:rPr>
        <w:t xml:space="preserve"> dan </w:t>
      </w:r>
      <w:proofErr w:type="spellStart"/>
      <w:r w:rsidR="00661C2A" w:rsidRPr="00C60436">
        <w:rPr>
          <w:rFonts w:ascii="Times New Roman" w:hAnsi="Times New Roman"/>
          <w:sz w:val="22"/>
          <w:szCs w:val="22"/>
        </w:rPr>
        <w:t>bisa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dalam</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menciptakan</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suatu</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produk</w:t>
      </w:r>
      <w:proofErr w:type="spellEnd"/>
      <w:r w:rsidR="00661C2A" w:rsidRPr="00C60436">
        <w:rPr>
          <w:rFonts w:ascii="Times New Roman" w:hAnsi="Times New Roman"/>
          <w:sz w:val="22"/>
          <w:szCs w:val="22"/>
        </w:rPr>
        <w:t xml:space="preserve"> yang </w:t>
      </w:r>
      <w:proofErr w:type="spellStart"/>
      <w:r w:rsidR="00661C2A" w:rsidRPr="00C60436">
        <w:rPr>
          <w:rFonts w:ascii="Times New Roman" w:hAnsi="Times New Roman"/>
          <w:sz w:val="22"/>
          <w:szCs w:val="22"/>
        </w:rPr>
        <w:t>siswa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sendiri</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ciptakan</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sehingga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dalam</w:t>
      </w:r>
      <w:proofErr w:type="spellEnd"/>
      <w:r w:rsidR="00661C2A" w:rsidRPr="00C60436">
        <w:rPr>
          <w:rFonts w:ascii="Times New Roman" w:hAnsi="Times New Roman"/>
          <w:sz w:val="22"/>
          <w:szCs w:val="22"/>
        </w:rPr>
        <w:t xml:space="preserve"> proses </w:t>
      </w:r>
      <w:proofErr w:type="spellStart"/>
      <w:r w:rsidR="00661C2A" w:rsidRPr="00C60436">
        <w:rPr>
          <w:rFonts w:ascii="Times New Roman" w:hAnsi="Times New Roman"/>
          <w:sz w:val="22"/>
          <w:szCs w:val="22"/>
        </w:rPr>
        <w:t>pembelajaran</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siswa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secara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tidak</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lansung</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telah</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memahami</w:t>
      </w:r>
      <w:proofErr w:type="spellEnd"/>
      <w:r w:rsidR="00661C2A" w:rsidRPr="00C60436">
        <w:rPr>
          <w:rFonts w:ascii="Times New Roman" w:hAnsi="Times New Roman"/>
          <w:sz w:val="22"/>
          <w:szCs w:val="22"/>
        </w:rPr>
        <w:t xml:space="preserve"> dan </w:t>
      </w:r>
      <w:proofErr w:type="spellStart"/>
      <w:r w:rsidR="00661C2A" w:rsidRPr="00C60436">
        <w:rPr>
          <w:rFonts w:ascii="Times New Roman" w:hAnsi="Times New Roman"/>
          <w:sz w:val="22"/>
          <w:szCs w:val="22"/>
        </w:rPr>
        <w:t>mengerti</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setiap</w:t>
      </w:r>
      <w:proofErr w:type="spellEnd"/>
      <w:r w:rsidR="00661C2A" w:rsidRPr="00C60436">
        <w:rPr>
          <w:rFonts w:ascii="Times New Roman" w:hAnsi="Times New Roman"/>
          <w:sz w:val="22"/>
          <w:szCs w:val="22"/>
        </w:rPr>
        <w:t xml:space="preserve"> proses yang </w:t>
      </w:r>
      <w:proofErr w:type="spellStart"/>
      <w:r w:rsidR="00661C2A" w:rsidRPr="00C60436">
        <w:rPr>
          <w:rFonts w:ascii="Times New Roman" w:hAnsi="Times New Roman"/>
          <w:sz w:val="22"/>
          <w:szCs w:val="22"/>
        </w:rPr>
        <w:t>mereka</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lakukan</w:t>
      </w:r>
      <w:proofErr w:type="spellEnd"/>
      <w:r w:rsidR="00661C2A" w:rsidRPr="00C60436">
        <w:rPr>
          <w:rFonts w:ascii="Times New Roman" w:hAnsi="Times New Roman"/>
          <w:sz w:val="22"/>
          <w:szCs w:val="22"/>
        </w:rPr>
        <w:t xml:space="preserve">. Proses </w:t>
      </w:r>
      <w:proofErr w:type="spellStart"/>
      <w:r w:rsidR="00661C2A" w:rsidRPr="00C60436">
        <w:rPr>
          <w:rFonts w:ascii="Times New Roman" w:hAnsi="Times New Roman"/>
          <w:sz w:val="22"/>
          <w:szCs w:val="22"/>
        </w:rPr>
        <w:t>dalam</w:t>
      </w:r>
      <w:proofErr w:type="spellEnd"/>
      <w:r w:rsidR="00661C2A" w:rsidRPr="00C60436">
        <w:rPr>
          <w:rFonts w:ascii="Times New Roman" w:hAnsi="Times New Roman"/>
          <w:sz w:val="22"/>
          <w:szCs w:val="22"/>
        </w:rPr>
        <w:t xml:space="preserve"> </w:t>
      </w:r>
      <w:proofErr w:type="spellStart"/>
      <w:r w:rsidR="00661C2A" w:rsidRPr="00C60436">
        <w:rPr>
          <w:rFonts w:ascii="Times New Roman" w:hAnsi="Times New Roman"/>
          <w:sz w:val="22"/>
          <w:szCs w:val="22"/>
        </w:rPr>
        <w:t>pembelajaran</w:t>
      </w:r>
      <w:proofErr w:type="spellEnd"/>
      <w:r w:rsidR="00661C2A" w:rsidRPr="00C60436">
        <w:rPr>
          <w:rFonts w:ascii="Times New Roman" w:hAnsi="Times New Roman"/>
          <w:sz w:val="22"/>
          <w:szCs w:val="22"/>
        </w:rPr>
        <w:t xml:space="preserve"> IPA </w:t>
      </w:r>
      <w:proofErr w:type="spellStart"/>
      <w:r w:rsidR="00212B7F" w:rsidRPr="00C60436">
        <w:rPr>
          <w:rFonts w:ascii="Times New Roman" w:hAnsi="Times New Roman"/>
          <w:sz w:val="22"/>
          <w:szCs w:val="22"/>
        </w:rPr>
        <w:t>lebih</w:t>
      </w:r>
      <w:proofErr w:type="spellEnd"/>
      <w:r w:rsidR="00212B7F" w:rsidRPr="00C60436">
        <w:rPr>
          <w:rFonts w:ascii="Times New Roman" w:hAnsi="Times New Roman"/>
          <w:sz w:val="22"/>
          <w:szCs w:val="22"/>
        </w:rPr>
        <w:t xml:space="preserve"> </w:t>
      </w:r>
      <w:proofErr w:type="spellStart"/>
      <w:r w:rsidR="00661C2A" w:rsidRPr="00C60436">
        <w:rPr>
          <w:rFonts w:ascii="Times New Roman" w:hAnsi="Times New Roman"/>
          <w:sz w:val="22"/>
          <w:szCs w:val="22"/>
        </w:rPr>
        <w:t>menekankan</w:t>
      </w:r>
      <w:proofErr w:type="spellEnd"/>
      <w:r w:rsidR="00661C2A" w:rsidRPr="00C60436">
        <w:rPr>
          <w:rFonts w:ascii="Times New Roman" w:hAnsi="Times New Roman"/>
          <w:sz w:val="22"/>
          <w:szCs w:val="22"/>
        </w:rPr>
        <w:t xml:space="preserve"> </w:t>
      </w:r>
      <w:r w:rsidR="00212B7F" w:rsidRPr="00C60436">
        <w:rPr>
          <w:rFonts w:ascii="Times New Roman" w:hAnsi="Times New Roman"/>
          <w:sz w:val="22"/>
          <w:szCs w:val="22"/>
        </w:rPr>
        <w:t xml:space="preserve">pada </w:t>
      </w:r>
      <w:proofErr w:type="spellStart"/>
      <w:r w:rsidR="00212B7F" w:rsidRPr="00C60436">
        <w:rPr>
          <w:rFonts w:ascii="Times New Roman" w:hAnsi="Times New Roman"/>
          <w:sz w:val="22"/>
          <w:szCs w:val="22"/>
        </w:rPr>
        <w:t>pengalaman</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secara</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langsung</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untuk</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dapat</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mengembangkan</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kompetesi</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dasar</w:t>
      </w:r>
      <w:proofErr w:type="spellEnd"/>
      <w:r w:rsidR="00212B7F" w:rsidRPr="00C60436">
        <w:rPr>
          <w:rFonts w:ascii="Times New Roman" w:hAnsi="Times New Roman"/>
          <w:sz w:val="22"/>
          <w:szCs w:val="22"/>
        </w:rPr>
        <w:t xml:space="preserve"> agar </w:t>
      </w:r>
      <w:proofErr w:type="spellStart"/>
      <w:r w:rsidR="00212B7F" w:rsidRPr="00C60436">
        <w:rPr>
          <w:rFonts w:ascii="Times New Roman" w:hAnsi="Times New Roman"/>
          <w:sz w:val="22"/>
          <w:szCs w:val="22"/>
        </w:rPr>
        <w:t>dapat</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menjelajahi</w:t>
      </w:r>
      <w:proofErr w:type="spellEnd"/>
      <w:r w:rsidR="00212B7F" w:rsidRPr="00C60436">
        <w:rPr>
          <w:rFonts w:ascii="Times New Roman" w:hAnsi="Times New Roman"/>
          <w:sz w:val="22"/>
          <w:szCs w:val="22"/>
        </w:rPr>
        <w:t xml:space="preserve"> dan </w:t>
      </w:r>
      <w:proofErr w:type="spellStart"/>
      <w:r w:rsidR="00212B7F" w:rsidRPr="00C60436">
        <w:rPr>
          <w:rFonts w:ascii="Times New Roman" w:hAnsi="Times New Roman"/>
          <w:sz w:val="22"/>
          <w:szCs w:val="22"/>
        </w:rPr>
        <w:t>memahami</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alam</w:t>
      </w:r>
      <w:proofErr w:type="spellEnd"/>
      <w:r w:rsidR="00212B7F" w:rsidRPr="00C60436">
        <w:rPr>
          <w:rFonts w:ascii="Times New Roman" w:hAnsi="Times New Roman"/>
          <w:sz w:val="22"/>
          <w:szCs w:val="22"/>
        </w:rPr>
        <w:t xml:space="preserve"> </w:t>
      </w:r>
      <w:proofErr w:type="spellStart"/>
      <w:r w:rsidR="00212B7F" w:rsidRPr="00C60436">
        <w:rPr>
          <w:rFonts w:ascii="Times New Roman" w:hAnsi="Times New Roman"/>
          <w:sz w:val="22"/>
          <w:szCs w:val="22"/>
        </w:rPr>
        <w:t>sekitarnya</w:t>
      </w:r>
      <w:proofErr w:type="spellEnd"/>
      <w:r w:rsidR="00212B7F" w:rsidRPr="00C60436">
        <w:rPr>
          <w:rFonts w:ascii="Times New Roman" w:hAnsi="Times New Roman"/>
          <w:sz w:val="22"/>
          <w:szCs w:val="22"/>
        </w:rPr>
        <w:t>.</w:t>
      </w:r>
      <w:r w:rsidRPr="00C60436">
        <w:rPr>
          <w:rFonts w:ascii="Times New Roman" w:hAnsi="Times New Roman"/>
          <w:sz w:val="22"/>
          <w:szCs w:val="22"/>
        </w:rPr>
        <w:t xml:space="preserve"> </w:t>
      </w:r>
    </w:p>
    <w:p w14:paraId="7DD17362" w14:textId="20230B57" w:rsidR="00E67E5D" w:rsidRPr="00C60436" w:rsidRDefault="00B813D4" w:rsidP="00D50B5E">
      <w:pPr>
        <w:spacing w:line="360" w:lineRule="auto"/>
        <w:ind w:firstLine="720"/>
        <w:jc w:val="both"/>
        <w:rPr>
          <w:rFonts w:ascii="Times New Roman" w:hAnsi="Times New Roman"/>
          <w:color w:val="C00000"/>
          <w:sz w:val="22"/>
          <w:szCs w:val="22"/>
        </w:rPr>
      </w:pPr>
      <w:r w:rsidRPr="00C60436">
        <w:rPr>
          <w:rFonts w:ascii="Times New Roman" w:hAnsi="Times New Roman"/>
          <w:sz w:val="22"/>
          <w:szCs w:val="22"/>
        </w:rPr>
        <w:t xml:space="preserve">Mata </w:t>
      </w:r>
      <w:proofErr w:type="spellStart"/>
      <w:r w:rsidRPr="00C60436">
        <w:rPr>
          <w:rFonts w:ascii="Times New Roman" w:hAnsi="Times New Roman"/>
          <w:sz w:val="22"/>
          <w:szCs w:val="22"/>
        </w:rPr>
        <w:t>pelajaran</w:t>
      </w:r>
      <w:proofErr w:type="spellEnd"/>
      <w:r w:rsidRPr="00C60436">
        <w:rPr>
          <w:rFonts w:ascii="Times New Roman" w:hAnsi="Times New Roman"/>
          <w:sz w:val="22"/>
          <w:szCs w:val="22"/>
        </w:rPr>
        <w:t xml:space="preserve"> IPA </w:t>
      </w:r>
      <w:proofErr w:type="spellStart"/>
      <w:r w:rsidRPr="00C60436">
        <w:rPr>
          <w:rFonts w:ascii="Times New Roman" w:hAnsi="Times New Roman"/>
          <w:sz w:val="22"/>
          <w:szCs w:val="22"/>
        </w:rPr>
        <w:t>memiliki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keunikan</w:t>
      </w:r>
      <w:proofErr w:type="spellEnd"/>
      <w:r w:rsidRPr="00C60436">
        <w:rPr>
          <w:rFonts w:ascii="Times New Roman" w:hAnsi="Times New Roman"/>
          <w:sz w:val="22"/>
          <w:szCs w:val="22"/>
        </w:rPr>
        <w:t xml:space="preserve"> dan juga </w:t>
      </w:r>
      <w:proofErr w:type="spellStart"/>
      <w:r w:rsidRPr="00C60436">
        <w:rPr>
          <w:rFonts w:ascii="Times New Roman" w:hAnsi="Times New Roman"/>
          <w:sz w:val="22"/>
          <w:szCs w:val="22"/>
        </w:rPr>
        <w:t>memiliki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karakteritik</w:t>
      </w:r>
      <w:proofErr w:type="spellEnd"/>
      <w:r w:rsidRPr="00C60436">
        <w:rPr>
          <w:rFonts w:ascii="Times New Roman" w:hAnsi="Times New Roman"/>
          <w:sz w:val="22"/>
          <w:szCs w:val="22"/>
        </w:rPr>
        <w:t xml:space="preserve"> </w:t>
      </w:r>
      <w:proofErr w:type="spellStart"/>
      <w:proofErr w:type="gramStart"/>
      <w:r w:rsidRPr="00C60436">
        <w:rPr>
          <w:rFonts w:ascii="Times New Roman" w:hAnsi="Times New Roman"/>
          <w:sz w:val="22"/>
          <w:szCs w:val="22"/>
        </w:rPr>
        <w:t>yaitu</w:t>
      </w:r>
      <w:proofErr w:type="spellEnd"/>
      <w:r w:rsidRPr="00C60436">
        <w:rPr>
          <w:rFonts w:ascii="Times New Roman" w:hAnsi="Times New Roman"/>
          <w:sz w:val="22"/>
          <w:szCs w:val="22"/>
        </w:rPr>
        <w:t xml:space="preserve"> :</w:t>
      </w:r>
      <w:proofErr w:type="gramEnd"/>
      <w:r w:rsidRPr="00C60436">
        <w:rPr>
          <w:rFonts w:ascii="Times New Roman" w:hAnsi="Times New Roman"/>
          <w:sz w:val="22"/>
          <w:szCs w:val="22"/>
        </w:rPr>
        <w:t xml:space="preserve"> 1). Proses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menggunakan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seluruh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indera</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berpikir</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berbagai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macam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gerakan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otot</w:t>
      </w:r>
      <w:proofErr w:type="spellEnd"/>
      <w:r w:rsidRPr="00C60436">
        <w:rPr>
          <w:rFonts w:ascii="Times New Roman" w:hAnsi="Times New Roman"/>
          <w:sz w:val="22"/>
          <w:szCs w:val="22"/>
        </w:rPr>
        <w:t xml:space="preserve">; 2). </w:t>
      </w:r>
      <w:proofErr w:type="spellStart"/>
      <w:r w:rsidR="00E65A93" w:rsidRPr="00C60436">
        <w:rPr>
          <w:rFonts w:ascii="Times New Roman" w:hAnsi="Times New Roman"/>
          <w:sz w:val="22"/>
          <w:szCs w:val="22"/>
        </w:rPr>
        <w:t>Pembelajaran</w:t>
      </w:r>
      <w:proofErr w:type="spellEnd"/>
      <w:r w:rsidR="00E65A93" w:rsidRPr="00C60436">
        <w:rPr>
          <w:rFonts w:ascii="Times New Roman" w:hAnsi="Times New Roman"/>
          <w:sz w:val="22"/>
          <w:szCs w:val="22"/>
        </w:rPr>
        <w:t xml:space="preserve"> IPA </w:t>
      </w:r>
      <w:proofErr w:type="spellStart"/>
      <w:r w:rsidR="00E65A93" w:rsidRPr="00C60436">
        <w:rPr>
          <w:rFonts w:ascii="Times New Roman" w:hAnsi="Times New Roman"/>
          <w:sz w:val="22"/>
          <w:szCs w:val="22"/>
        </w:rPr>
        <w:t>digunakan</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berbagai</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macam</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cara</w:t>
      </w:r>
      <w:proofErr w:type="spellEnd"/>
      <w:r w:rsidR="00E65A93" w:rsidRPr="00C60436">
        <w:rPr>
          <w:rFonts w:ascii="Times New Roman" w:hAnsi="Times New Roman"/>
          <w:sz w:val="22"/>
          <w:szCs w:val="22"/>
        </w:rPr>
        <w:t xml:space="preserve">/Teknik; 3). Proses </w:t>
      </w:r>
      <w:proofErr w:type="spellStart"/>
      <w:r w:rsidR="00E65A93" w:rsidRPr="00C60436">
        <w:rPr>
          <w:rFonts w:ascii="Times New Roman" w:hAnsi="Times New Roman"/>
          <w:sz w:val="22"/>
          <w:szCs w:val="22"/>
        </w:rPr>
        <w:t>belajar</w:t>
      </w:r>
      <w:proofErr w:type="spellEnd"/>
      <w:r w:rsidR="00E65A93" w:rsidRPr="00C60436">
        <w:rPr>
          <w:rFonts w:ascii="Times New Roman" w:hAnsi="Times New Roman"/>
          <w:sz w:val="22"/>
          <w:szCs w:val="22"/>
        </w:rPr>
        <w:t xml:space="preserve"> IPA </w:t>
      </w:r>
      <w:proofErr w:type="spellStart"/>
      <w:r w:rsidR="00E65A93" w:rsidRPr="00C60436">
        <w:rPr>
          <w:rFonts w:ascii="Times New Roman" w:hAnsi="Times New Roman"/>
          <w:sz w:val="22"/>
          <w:szCs w:val="22"/>
        </w:rPr>
        <w:t>menggunakan</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berbagai</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berbagai</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macam</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alat</w:t>
      </w:r>
      <w:proofErr w:type="spellEnd"/>
      <w:r w:rsidR="00E65A93" w:rsidRPr="00C60436">
        <w:rPr>
          <w:rFonts w:ascii="Times New Roman" w:hAnsi="Times New Roman"/>
          <w:sz w:val="22"/>
          <w:szCs w:val="22"/>
        </w:rPr>
        <w:t xml:space="preserve"> yang </w:t>
      </w:r>
      <w:proofErr w:type="spellStart"/>
      <w:r w:rsidR="00E65A93" w:rsidRPr="00C60436">
        <w:rPr>
          <w:rFonts w:ascii="Times New Roman" w:hAnsi="Times New Roman"/>
          <w:sz w:val="22"/>
          <w:szCs w:val="22"/>
        </w:rPr>
        <w:t>digunakan</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untuk</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dapat</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membantu</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pengamatan</w:t>
      </w:r>
      <w:proofErr w:type="spellEnd"/>
      <w:r w:rsidR="00E65A93" w:rsidRPr="00C60436">
        <w:rPr>
          <w:rFonts w:ascii="Times New Roman" w:hAnsi="Times New Roman"/>
          <w:sz w:val="22"/>
          <w:szCs w:val="22"/>
        </w:rPr>
        <w:t xml:space="preserve">; 4). </w:t>
      </w:r>
      <w:proofErr w:type="spellStart"/>
      <w:r w:rsidR="00E65A93" w:rsidRPr="00C60436">
        <w:rPr>
          <w:rFonts w:ascii="Times New Roman" w:hAnsi="Times New Roman"/>
          <w:sz w:val="22"/>
          <w:szCs w:val="22"/>
        </w:rPr>
        <w:t>Belajar</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tentang</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penemuan-penemuan</w:t>
      </w:r>
      <w:proofErr w:type="spellEnd"/>
      <w:r w:rsidR="00E65A93" w:rsidRPr="00C60436">
        <w:rPr>
          <w:rFonts w:ascii="Times New Roman" w:hAnsi="Times New Roman"/>
          <w:sz w:val="22"/>
          <w:szCs w:val="22"/>
        </w:rPr>
        <w:t xml:space="preserve"> </w:t>
      </w:r>
      <w:proofErr w:type="spellStart"/>
      <w:r w:rsidR="00E65A93" w:rsidRPr="00C60436">
        <w:rPr>
          <w:rFonts w:ascii="Times New Roman" w:hAnsi="Times New Roman"/>
          <w:sz w:val="22"/>
          <w:szCs w:val="22"/>
        </w:rPr>
        <w:t>ilmiah</w:t>
      </w:r>
      <w:proofErr w:type="spellEnd"/>
      <w:r w:rsidR="00E65A93" w:rsidRPr="00C60436">
        <w:rPr>
          <w:rFonts w:ascii="Times New Roman" w:hAnsi="Times New Roman"/>
          <w:sz w:val="22"/>
          <w:szCs w:val="22"/>
        </w:rPr>
        <w:t xml:space="preserve">; 5). </w:t>
      </w:r>
      <w:proofErr w:type="spellStart"/>
      <w:r w:rsidR="00EB3512" w:rsidRPr="00C60436">
        <w:rPr>
          <w:rFonts w:ascii="Times New Roman" w:hAnsi="Times New Roman"/>
          <w:sz w:val="22"/>
          <w:szCs w:val="22"/>
        </w:rPr>
        <w:t>Pembelajaran</w:t>
      </w:r>
      <w:proofErr w:type="spellEnd"/>
      <w:r w:rsidR="00EB3512" w:rsidRPr="00C60436">
        <w:rPr>
          <w:rFonts w:ascii="Times New Roman" w:hAnsi="Times New Roman"/>
          <w:sz w:val="22"/>
          <w:szCs w:val="22"/>
        </w:rPr>
        <w:t xml:space="preserve"> </w:t>
      </w:r>
      <w:proofErr w:type="spellStart"/>
      <w:r w:rsidR="00EB3512" w:rsidRPr="00C60436">
        <w:rPr>
          <w:rFonts w:ascii="Times New Roman" w:hAnsi="Times New Roman"/>
          <w:sz w:val="22"/>
          <w:szCs w:val="22"/>
        </w:rPr>
        <w:t>sampai</w:t>
      </w:r>
      <w:proofErr w:type="spellEnd"/>
      <w:r w:rsidR="00EB3512" w:rsidRPr="00C60436">
        <w:rPr>
          <w:rFonts w:ascii="Times New Roman" w:hAnsi="Times New Roman"/>
          <w:sz w:val="22"/>
          <w:szCs w:val="22"/>
        </w:rPr>
        <w:t xml:space="preserve"> pada proses </w:t>
      </w:r>
      <w:proofErr w:type="spellStart"/>
      <w:r w:rsidR="00EB3512" w:rsidRPr="00C60436">
        <w:rPr>
          <w:rFonts w:ascii="Times New Roman" w:hAnsi="Times New Roman"/>
          <w:sz w:val="22"/>
          <w:szCs w:val="22"/>
        </w:rPr>
        <w:t>akhir</w:t>
      </w:r>
      <w:proofErr w:type="spellEnd"/>
      <w:r w:rsidR="00EB3512" w:rsidRPr="00C60436">
        <w:rPr>
          <w:rFonts w:ascii="Times New Roman" w:hAnsi="Times New Roman"/>
          <w:sz w:val="22"/>
          <w:szCs w:val="22"/>
        </w:rPr>
        <w:t xml:space="preserve">. </w:t>
      </w:r>
      <w:r w:rsidR="00FA2AA7">
        <w:rPr>
          <w:rFonts w:ascii="Times New Roman" w:hAnsi="Times New Roman"/>
          <w:sz w:val="22"/>
          <w:szCs w:val="22"/>
        </w:rPr>
        <w:fldChar w:fldCharType="begin" w:fldLock="1"/>
      </w:r>
      <w:r w:rsidR="00FA2AA7">
        <w:rPr>
          <w:rFonts w:ascii="Times New Roman" w:hAnsi="Times New Roman"/>
          <w:sz w:val="22"/>
          <w:szCs w:val="22"/>
        </w:rPr>
        <w:instrText>ADDIN CSL_CITATION {"citationItems":[{"id":"ITEM-1","itemData":{"DOI":"10.23887/jear.v4i4.28651","ISSN":"2580-4790","abstract":"Penelitian tindakan kelas ini bertujuan untuk mengetahui pengaruh penerapan metode pembelajaran inquri terbimbing terhadap hasil belajar siswa kelas VI pada mata pelajaran ilmu pengetahuan alam (IPA). Penelitian tindakan kelas ini dilaksanakan di SD. Subjek penelitian tindakan kelas ini adalah siswa kelas VI SD dengan populasi 19 orang siswa, terdiri dari 7 orang siswa laki-laki dan 12 orang siswa perempuan. Pengambilan data dalam penelitian ini dilakukan dengan pemberian tes kepada siswa. Metode ini digunakan untuk mengevaluasi hasil belajar siswa. Analisis data menggunakan dua metode, yaitu analisis data statistik deskriptif dan deskriptif kuantitatif. Hasil penelitian menunjukkan hasil belajar siswa kelas VI pada mata pelajaran IPA, dengan metode inquiri terbimbing dapat ditingkatkan. Hal ini dapat dilihat berdasarkan hasil penelitian yang diperoleh dimana awalnya persentase ketuntasan siswa mencapai 68,16% dimana nilai ini masuk dalam kategori sedang. Pada siklus I ketuntasan siswa  naik menjadi 74,74% masuk dalam kategori tinggi, dan pada siklus II ketuntasan siswa terus meningkat menjadi 86,32% dimana persentase ini masuk kategori sangat tinggi. Hasil penelitian tersebut menunjukkan bahwa penggunaan metode inquiri terbimbing pada siswa kelas VI SD pada materi IPA di semester ganjil dapat meningkatkan hasil belajar siswa.","author":[{"dropping-particle":"","family":"Sujana","given":"I Gede","non-dropping-particle":"","parse-names":false,"suffix":""}],"container-title":"Journal of Education Action Research","id":"ITEM-1","issue":"4","issued":{"date-parts":[["2020"]]},"page":"514","title":"Meningkatkan Hasil Belajar IPA Melalui Penerapan Metode Inkuiri Terbimbing","type":"article-journal","volume":"4"},"uris":["http://www.mendeley.com/documents/?uuid=79ebf169-fd48-4d8f-adc6-667890f3eb9c"]}],"mendeley":{"formattedCitation":"(Sujana, 2020)","plainTextFormattedCitation":"(Sujana, 2020)","previouslyFormattedCitation":"(Sujana, 2020)"},"properties":{"noteIndex":0},"schema":"https://github.com/citation-style-language/schema/raw/master/csl-citation.json"}</w:instrText>
      </w:r>
      <w:r w:rsidR="00FA2AA7">
        <w:rPr>
          <w:rFonts w:ascii="Times New Roman" w:hAnsi="Times New Roman"/>
          <w:sz w:val="22"/>
          <w:szCs w:val="22"/>
        </w:rPr>
        <w:fldChar w:fldCharType="separate"/>
      </w:r>
      <w:r w:rsidR="00FA2AA7" w:rsidRPr="00FA2AA7">
        <w:rPr>
          <w:rFonts w:ascii="Times New Roman" w:hAnsi="Times New Roman"/>
          <w:noProof/>
          <w:sz w:val="22"/>
          <w:szCs w:val="22"/>
        </w:rPr>
        <w:t>(Sujana, 2020)</w:t>
      </w:r>
      <w:r w:rsidR="00FA2AA7">
        <w:rPr>
          <w:rFonts w:ascii="Times New Roman" w:hAnsi="Times New Roman"/>
          <w:sz w:val="22"/>
          <w:szCs w:val="22"/>
        </w:rPr>
        <w:fldChar w:fldCharType="end"/>
      </w:r>
    </w:p>
    <w:p w14:paraId="4082DE09" w14:textId="522967AD" w:rsidR="00EB3512" w:rsidRPr="00C60436" w:rsidRDefault="00FA2DC3" w:rsidP="00D50B5E">
      <w:pPr>
        <w:spacing w:line="360" w:lineRule="auto"/>
        <w:ind w:firstLine="720"/>
        <w:jc w:val="both"/>
        <w:rPr>
          <w:rFonts w:ascii="Times New Roman" w:hAnsi="Times New Roman"/>
          <w:sz w:val="22"/>
          <w:szCs w:val="22"/>
        </w:rPr>
      </w:pPr>
      <w:r w:rsidRPr="00C60436">
        <w:rPr>
          <w:rFonts w:ascii="Times New Roman" w:hAnsi="Times New Roman"/>
          <w:sz w:val="22"/>
          <w:szCs w:val="22"/>
        </w:rPr>
        <w:t xml:space="preserve">IPA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masih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dijadikan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momok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bagi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sebagian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pelajaran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dianggap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membosankan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pola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masih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monoton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atau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masih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menggunakan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pola</w:t>
      </w:r>
      <w:proofErr w:type="spellEnd"/>
      <w:r w:rsidRPr="00C60436">
        <w:rPr>
          <w:rFonts w:ascii="Times New Roman" w:hAnsi="Times New Roman"/>
          <w:sz w:val="22"/>
          <w:szCs w:val="22"/>
        </w:rPr>
        <w:t xml:space="preserve"> lama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menggunakan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ceramah</w:t>
      </w:r>
      <w:proofErr w:type="spellEnd"/>
      <w:r w:rsidRPr="00C60436">
        <w:rPr>
          <w:rFonts w:ascii="Times New Roman" w:hAnsi="Times New Roman"/>
          <w:sz w:val="22"/>
          <w:szCs w:val="22"/>
        </w:rPr>
        <w:t xml:space="preserve"> dan lain </w:t>
      </w:r>
      <w:proofErr w:type="spellStart"/>
      <w:r w:rsidRPr="00C60436">
        <w:rPr>
          <w:rFonts w:ascii="Times New Roman" w:hAnsi="Times New Roman"/>
          <w:sz w:val="22"/>
          <w:szCs w:val="22"/>
        </w:rPr>
        <w:t>sebagainya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Beberapa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hal</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menjadi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tujuan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penyebab</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adanya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masalah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adalah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007747DF" w:rsidRPr="00C60436">
        <w:rPr>
          <w:rFonts w:ascii="Times New Roman" w:hAnsi="Times New Roman"/>
          <w:sz w:val="22"/>
          <w:szCs w:val="22"/>
        </w:rPr>
        <w:t>materi</w:t>
      </w:r>
      <w:proofErr w:type="spellEnd"/>
      <w:r w:rsidR="007747DF" w:rsidRPr="00C60436">
        <w:rPr>
          <w:rFonts w:ascii="Times New Roman" w:hAnsi="Times New Roman"/>
          <w:sz w:val="22"/>
          <w:szCs w:val="22"/>
        </w:rPr>
        <w:t xml:space="preserve"> </w:t>
      </w:r>
      <w:proofErr w:type="spellStart"/>
      <w:r w:rsidR="007747DF" w:rsidRPr="00C60436">
        <w:rPr>
          <w:rFonts w:ascii="Times New Roman" w:hAnsi="Times New Roman"/>
          <w:sz w:val="22"/>
          <w:szCs w:val="22"/>
        </w:rPr>
        <w:t>pembelajaran</w:t>
      </w:r>
      <w:proofErr w:type="spellEnd"/>
      <w:r w:rsidR="007747DF" w:rsidRPr="00C60436">
        <w:rPr>
          <w:rFonts w:ascii="Times New Roman" w:hAnsi="Times New Roman"/>
          <w:sz w:val="22"/>
          <w:szCs w:val="22"/>
        </w:rPr>
        <w:t xml:space="preserve"> dan </w:t>
      </w:r>
      <w:proofErr w:type="spellStart"/>
      <w:r w:rsidR="007747DF" w:rsidRPr="00C60436">
        <w:rPr>
          <w:rFonts w:ascii="Times New Roman" w:hAnsi="Times New Roman"/>
          <w:sz w:val="22"/>
          <w:szCs w:val="22"/>
        </w:rPr>
        <w:t>minat</w:t>
      </w:r>
      <w:proofErr w:type="spellEnd"/>
      <w:r w:rsidR="007747DF" w:rsidRPr="00C60436">
        <w:rPr>
          <w:rFonts w:ascii="Times New Roman" w:hAnsi="Times New Roman"/>
          <w:sz w:val="22"/>
          <w:szCs w:val="22"/>
        </w:rPr>
        <w:t xml:space="preserve"> </w:t>
      </w:r>
      <w:proofErr w:type="spellStart"/>
      <w:r w:rsidR="007747DF" w:rsidRPr="00C60436">
        <w:rPr>
          <w:rFonts w:ascii="Times New Roman" w:hAnsi="Times New Roman"/>
          <w:sz w:val="22"/>
          <w:szCs w:val="22"/>
        </w:rPr>
        <w:t>siswa</w:t>
      </w:r>
      <w:proofErr w:type="spellEnd"/>
      <w:r w:rsidR="007747DF" w:rsidRPr="00C60436">
        <w:rPr>
          <w:rFonts w:ascii="Times New Roman" w:hAnsi="Times New Roman"/>
          <w:sz w:val="22"/>
          <w:szCs w:val="22"/>
        </w:rPr>
        <w:t>.</w:t>
      </w:r>
    </w:p>
    <w:p w14:paraId="04902954" w14:textId="49959009" w:rsidR="00923E2F" w:rsidRPr="00C60436" w:rsidRDefault="00923E2F" w:rsidP="00D50B5E">
      <w:pPr>
        <w:spacing w:line="360" w:lineRule="auto"/>
        <w:ind w:firstLine="720"/>
        <w:jc w:val="both"/>
        <w:rPr>
          <w:rStyle w:val="markedcontent"/>
          <w:rFonts w:ascii="Times New Roman" w:hAnsi="Times New Roman"/>
          <w:sz w:val="22"/>
          <w:szCs w:val="22"/>
        </w:rPr>
      </w:pPr>
      <w:r w:rsidRPr="00C60436">
        <w:rPr>
          <w:rStyle w:val="markedcontent"/>
          <w:rFonts w:ascii="Times New Roman" w:hAnsi="Times New Roman"/>
          <w:sz w:val="22"/>
          <w:szCs w:val="22"/>
        </w:rPr>
        <w:t xml:space="preserve">Salah </w:t>
      </w:r>
      <w:proofErr w:type="spellStart"/>
      <w:r w:rsidRPr="00C60436">
        <w:rPr>
          <w:rStyle w:val="markedcontent"/>
          <w:rFonts w:ascii="Times New Roman" w:hAnsi="Times New Roman"/>
          <w:sz w:val="22"/>
          <w:szCs w:val="22"/>
        </w:rPr>
        <w:t>satu</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alternatif</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dalam</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memecahkan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permasalahan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semakin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rendahnya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Pr="00C60436">
        <w:rPr>
          <w:rStyle w:val="markedcontent"/>
          <w:rFonts w:ascii="Times New Roman" w:hAnsi="Times New Roman"/>
          <w:sz w:val="22"/>
          <w:szCs w:val="22"/>
        </w:rPr>
        <w:t>belajar</w:t>
      </w:r>
      <w:proofErr w:type="spellEnd"/>
      <w:r w:rsidRPr="00C60436">
        <w:rPr>
          <w:rStyle w:val="markedcontent"/>
          <w:rFonts w:ascii="Times New Roman" w:hAnsi="Times New Roman"/>
          <w:sz w:val="22"/>
          <w:szCs w:val="22"/>
        </w:rPr>
        <w:t xml:space="preserve"> pada </w:t>
      </w:r>
      <w:proofErr w:type="spellStart"/>
      <w:r w:rsidRPr="00C60436">
        <w:rPr>
          <w:rStyle w:val="markedcontent"/>
          <w:rFonts w:ascii="Times New Roman" w:hAnsi="Times New Roman"/>
          <w:sz w:val="22"/>
          <w:szCs w:val="22"/>
        </w:rPr>
        <w:t>mata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pelajaran</w:t>
      </w:r>
      <w:proofErr w:type="spellEnd"/>
      <w:r w:rsidRPr="00C60436">
        <w:rPr>
          <w:rStyle w:val="markedcontent"/>
          <w:rFonts w:ascii="Times New Roman" w:hAnsi="Times New Roman"/>
          <w:sz w:val="22"/>
          <w:szCs w:val="22"/>
        </w:rPr>
        <w:t xml:space="preserve"> IPA </w:t>
      </w:r>
      <w:proofErr w:type="spellStart"/>
      <w:r w:rsidRPr="00C60436">
        <w:rPr>
          <w:rStyle w:val="markedcontent"/>
          <w:rFonts w:ascii="Times New Roman" w:hAnsi="Times New Roman"/>
          <w:sz w:val="22"/>
          <w:szCs w:val="22"/>
        </w:rPr>
        <w:t>adalah</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dengan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menerapkan</w:t>
      </w:r>
      <w:proofErr w:type="spellEnd"/>
      <w:r w:rsidR="006F22F6">
        <w:rPr>
          <w:rFonts w:ascii="Times New Roman" w:hAnsi="Times New Roman"/>
          <w:sz w:val="22"/>
          <w:szCs w:val="22"/>
        </w:rPr>
        <w:t xml:space="preserve"> </w:t>
      </w:r>
      <w:proofErr w:type="spellStart"/>
      <w:r w:rsidRPr="00C60436">
        <w:rPr>
          <w:rStyle w:val="markedcontent"/>
          <w:rFonts w:ascii="Times New Roman" w:hAnsi="Times New Roman"/>
          <w:sz w:val="22"/>
          <w:szCs w:val="22"/>
        </w:rPr>
        <w:t>m</w:t>
      </w:r>
      <w:r w:rsidR="001B38BE" w:rsidRPr="00C60436">
        <w:rPr>
          <w:rStyle w:val="markedcontent"/>
          <w:rFonts w:ascii="Times New Roman" w:hAnsi="Times New Roman"/>
          <w:sz w:val="22"/>
          <w:szCs w:val="22"/>
        </w:rPr>
        <w:t>etode</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pembelajaran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inkuiri</w:t>
      </w:r>
      <w:proofErr w:type="spellEnd"/>
      <w:r w:rsidRPr="00C60436">
        <w:rPr>
          <w:rStyle w:val="markedcontent"/>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T</w:t>
      </w:r>
      <w:r w:rsidRPr="00C60436">
        <w:rPr>
          <w:rStyle w:val="markedcontent"/>
          <w:rFonts w:ascii="Times New Roman" w:hAnsi="Times New Roman"/>
          <w:sz w:val="22"/>
          <w:szCs w:val="22"/>
        </w:rPr>
        <w:t>ujuan</w:t>
      </w:r>
      <w:proofErr w:type="spellEnd"/>
      <w:r w:rsidR="001B38BE" w:rsidRPr="00C60436">
        <w:rPr>
          <w:rFonts w:ascii="Times New Roman" w:hAnsi="Times New Roman"/>
          <w:sz w:val="22"/>
          <w:szCs w:val="22"/>
        </w:rPr>
        <w:t xml:space="preserve"> </w:t>
      </w:r>
      <w:proofErr w:type="spellStart"/>
      <w:r w:rsidRPr="00C60436">
        <w:rPr>
          <w:rStyle w:val="markedcontent"/>
          <w:rFonts w:ascii="Times New Roman" w:hAnsi="Times New Roman"/>
          <w:sz w:val="22"/>
          <w:szCs w:val="22"/>
        </w:rPr>
        <w:t>penelitian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adalah</w:t>
      </w:r>
      <w:proofErr w:type="spellEnd"/>
      <w:r w:rsidR="00520063" w:rsidRPr="00C60436">
        <w:rPr>
          <w:rStyle w:val="markedcontent"/>
          <w:rFonts w:ascii="Times New Roman" w:hAnsi="Times New Roman"/>
          <w:sz w:val="22"/>
          <w:szCs w:val="22"/>
        </w:rPr>
        <w:t xml:space="preserve"> :</w:t>
      </w:r>
      <w:r w:rsidRPr="00C60436">
        <w:rPr>
          <w:rStyle w:val="markedcontent"/>
          <w:rFonts w:ascii="Times New Roman" w:hAnsi="Times New Roman"/>
          <w:sz w:val="22"/>
          <w:szCs w:val="22"/>
        </w:rPr>
        <w:t xml:space="preserve"> 1) </w:t>
      </w:r>
      <w:proofErr w:type="spellStart"/>
      <w:r w:rsidR="001B38BE" w:rsidRPr="00C60436">
        <w:rPr>
          <w:rStyle w:val="markedcontent"/>
          <w:rFonts w:ascii="Times New Roman" w:hAnsi="Times New Roman"/>
          <w:sz w:val="22"/>
          <w:szCs w:val="22"/>
        </w:rPr>
        <w:t>M</w:t>
      </w:r>
      <w:r w:rsidRPr="00C60436">
        <w:rPr>
          <w:rStyle w:val="markedcontent"/>
          <w:rFonts w:ascii="Times New Roman" w:hAnsi="Times New Roman"/>
          <w:sz w:val="22"/>
          <w:szCs w:val="22"/>
        </w:rPr>
        <w:t>endeskripsikan</w:t>
      </w:r>
      <w:proofErr w:type="spellEnd"/>
      <w:r w:rsidR="001B38BE" w:rsidRPr="00C60436">
        <w:rPr>
          <w:rFonts w:ascii="Times New Roman" w:hAnsi="Times New Roman"/>
          <w:sz w:val="22"/>
          <w:szCs w:val="22"/>
        </w:rPr>
        <w:t xml:space="preserve"> </w:t>
      </w:r>
      <w:proofErr w:type="spellStart"/>
      <w:r w:rsidR="001B38BE" w:rsidRPr="00C60436">
        <w:rPr>
          <w:rFonts w:ascii="Times New Roman" w:hAnsi="Times New Roman"/>
          <w:sz w:val="22"/>
          <w:szCs w:val="22"/>
        </w:rPr>
        <w:t>setiap</w:t>
      </w:r>
      <w:proofErr w:type="spellEnd"/>
      <w:r w:rsidR="001B38BE" w:rsidRPr="00C60436">
        <w:rPr>
          <w:rFonts w:ascii="Times New Roman" w:hAnsi="Times New Roman"/>
          <w:sz w:val="22"/>
          <w:szCs w:val="22"/>
        </w:rPr>
        <w:t xml:space="preserve"> </w:t>
      </w:r>
      <w:r w:rsidRPr="00C60436">
        <w:rPr>
          <w:rStyle w:val="markedcontent"/>
          <w:rFonts w:ascii="Times New Roman" w:hAnsi="Times New Roman"/>
          <w:sz w:val="22"/>
          <w:szCs w:val="22"/>
        </w:rPr>
        <w:t>proses</w:t>
      </w:r>
      <w:r w:rsidR="00520063"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pembelajaran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dengan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menerapkan</w:t>
      </w:r>
      <w:proofErr w:type="spellEnd"/>
      <w:r w:rsidR="001B38BE" w:rsidRPr="00C60436">
        <w:rPr>
          <w:rFonts w:ascii="Times New Roman" w:hAnsi="Times New Roman"/>
          <w:sz w:val="22"/>
          <w:szCs w:val="22"/>
        </w:rPr>
        <w:t xml:space="preserve"> </w:t>
      </w:r>
      <w:proofErr w:type="spellStart"/>
      <w:r w:rsidRPr="00C60436">
        <w:rPr>
          <w:rStyle w:val="markedcontent"/>
          <w:rFonts w:ascii="Times New Roman" w:hAnsi="Times New Roman"/>
          <w:sz w:val="22"/>
          <w:szCs w:val="22"/>
        </w:rPr>
        <w:t>m</w:t>
      </w:r>
      <w:r w:rsidR="001B38BE" w:rsidRPr="00C60436">
        <w:rPr>
          <w:rStyle w:val="markedcontent"/>
          <w:rFonts w:ascii="Times New Roman" w:hAnsi="Times New Roman"/>
          <w:sz w:val="22"/>
          <w:szCs w:val="22"/>
        </w:rPr>
        <w:t>etode</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inkuiri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untuk</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meningkatkan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hasil</w:t>
      </w:r>
      <w:proofErr w:type="spellEnd"/>
      <w:r w:rsidR="001B38BE" w:rsidRPr="00C60436">
        <w:rPr>
          <w:rFonts w:ascii="Times New Roman" w:hAnsi="Times New Roman"/>
          <w:sz w:val="22"/>
          <w:szCs w:val="22"/>
        </w:rPr>
        <w:t xml:space="preserve"> </w:t>
      </w:r>
      <w:proofErr w:type="spellStart"/>
      <w:r w:rsidRPr="00C60436">
        <w:rPr>
          <w:rStyle w:val="markedcontent"/>
          <w:rFonts w:ascii="Times New Roman" w:hAnsi="Times New Roman"/>
          <w:sz w:val="22"/>
          <w:szCs w:val="22"/>
        </w:rPr>
        <w:t>belajar</w:t>
      </w:r>
      <w:proofErr w:type="spellEnd"/>
      <w:r w:rsidRPr="00C60436">
        <w:rPr>
          <w:rStyle w:val="markedcontent"/>
          <w:rFonts w:ascii="Times New Roman" w:hAnsi="Times New Roman"/>
          <w:sz w:val="22"/>
          <w:szCs w:val="22"/>
        </w:rPr>
        <w:t xml:space="preserve"> IPA </w:t>
      </w:r>
      <w:r w:rsidR="001B38BE" w:rsidRPr="00C60436">
        <w:rPr>
          <w:rStyle w:val="markedcontent"/>
          <w:rFonts w:ascii="Times New Roman" w:hAnsi="Times New Roman"/>
          <w:sz w:val="22"/>
          <w:szCs w:val="22"/>
        </w:rPr>
        <w:t xml:space="preserve">pada </w:t>
      </w:r>
      <w:proofErr w:type="spellStart"/>
      <w:r w:rsidRPr="00C60436">
        <w:rPr>
          <w:rStyle w:val="markedcontent"/>
          <w:rFonts w:ascii="Times New Roman" w:hAnsi="Times New Roman"/>
          <w:sz w:val="22"/>
          <w:szCs w:val="22"/>
        </w:rPr>
        <w:t>siswa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kelas</w:t>
      </w:r>
      <w:proofErr w:type="spellEnd"/>
      <w:r w:rsidRPr="00C60436">
        <w:rPr>
          <w:rStyle w:val="markedcontent"/>
          <w:rFonts w:ascii="Times New Roman" w:hAnsi="Times New Roman"/>
          <w:sz w:val="22"/>
          <w:szCs w:val="22"/>
        </w:rPr>
        <w:t xml:space="preserve"> V SD</w:t>
      </w:r>
      <w:r w:rsidR="001B38BE" w:rsidRPr="00C60436">
        <w:rPr>
          <w:rStyle w:val="markedcontent"/>
          <w:rFonts w:ascii="Times New Roman" w:hAnsi="Times New Roman"/>
          <w:sz w:val="22"/>
          <w:szCs w:val="22"/>
        </w:rPr>
        <w:t xml:space="preserve">N 003 </w:t>
      </w:r>
      <w:proofErr w:type="spellStart"/>
      <w:r w:rsidR="001B38BE" w:rsidRPr="00C60436">
        <w:rPr>
          <w:rStyle w:val="markedcontent"/>
          <w:rFonts w:ascii="Times New Roman" w:hAnsi="Times New Roman"/>
          <w:sz w:val="22"/>
          <w:szCs w:val="22"/>
        </w:rPr>
        <w:t>Siabu</w:t>
      </w:r>
      <w:proofErr w:type="spellEnd"/>
      <w:r w:rsidR="001B38BE" w:rsidRPr="00C60436">
        <w:rPr>
          <w:rStyle w:val="markedcontent"/>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Salo</w:t>
      </w:r>
      <w:proofErr w:type="spellEnd"/>
      <w:r w:rsidRPr="00C60436">
        <w:rPr>
          <w:rStyle w:val="markedcontent"/>
          <w:rFonts w:ascii="Times New Roman" w:hAnsi="Times New Roman"/>
          <w:sz w:val="22"/>
          <w:szCs w:val="22"/>
        </w:rPr>
        <w:t>, dan 2)</w:t>
      </w:r>
      <w:r w:rsidR="001B38BE" w:rsidRPr="00C60436">
        <w:rPr>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M</w:t>
      </w:r>
      <w:r w:rsidRPr="00C60436">
        <w:rPr>
          <w:rStyle w:val="markedcontent"/>
          <w:rFonts w:ascii="Times New Roman" w:hAnsi="Times New Roman"/>
          <w:sz w:val="22"/>
          <w:szCs w:val="22"/>
        </w:rPr>
        <w:t>enganalisis</w:t>
      </w:r>
      <w:proofErr w:type="spellEnd"/>
      <w:r w:rsidRPr="00C60436">
        <w:rPr>
          <w:rStyle w:val="markedcontent"/>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setiap</w:t>
      </w:r>
      <w:proofErr w:type="spellEnd"/>
      <w:r w:rsidR="001B38BE"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peningkatan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hasil</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belajar</w:t>
      </w:r>
      <w:proofErr w:type="spellEnd"/>
      <w:r w:rsidR="001B38BE" w:rsidRPr="00C60436">
        <w:rPr>
          <w:rFonts w:ascii="Times New Roman" w:hAnsi="Times New Roman"/>
          <w:sz w:val="22"/>
          <w:szCs w:val="22"/>
        </w:rPr>
        <w:t xml:space="preserve"> pada </w:t>
      </w:r>
      <w:proofErr w:type="spellStart"/>
      <w:r w:rsidR="001B38BE" w:rsidRPr="00C60436">
        <w:rPr>
          <w:rFonts w:ascii="Times New Roman" w:hAnsi="Times New Roman"/>
          <w:sz w:val="22"/>
          <w:szCs w:val="22"/>
        </w:rPr>
        <w:t>mata</w:t>
      </w:r>
      <w:proofErr w:type="spellEnd"/>
      <w:r w:rsidR="001B38BE" w:rsidRPr="00C60436">
        <w:rPr>
          <w:rFonts w:ascii="Times New Roman" w:hAnsi="Times New Roman"/>
          <w:sz w:val="22"/>
          <w:szCs w:val="22"/>
        </w:rPr>
        <w:t xml:space="preserve"> </w:t>
      </w:r>
      <w:proofErr w:type="spellStart"/>
      <w:r w:rsidR="001B38BE" w:rsidRPr="00C60436">
        <w:rPr>
          <w:rFonts w:ascii="Times New Roman" w:hAnsi="Times New Roman"/>
          <w:sz w:val="22"/>
          <w:szCs w:val="22"/>
        </w:rPr>
        <w:t>pelajaran</w:t>
      </w:r>
      <w:proofErr w:type="spellEnd"/>
      <w:r w:rsidR="001B38BE" w:rsidRPr="00C60436">
        <w:rPr>
          <w:rFonts w:ascii="Times New Roman" w:hAnsi="Times New Roman"/>
          <w:sz w:val="22"/>
          <w:szCs w:val="22"/>
        </w:rPr>
        <w:t xml:space="preserve"> </w:t>
      </w:r>
      <w:r w:rsidRPr="00C60436">
        <w:rPr>
          <w:rStyle w:val="markedcontent"/>
          <w:rFonts w:ascii="Times New Roman" w:hAnsi="Times New Roman"/>
          <w:sz w:val="22"/>
          <w:szCs w:val="22"/>
        </w:rPr>
        <w:t xml:space="preserve">IPA </w:t>
      </w:r>
      <w:proofErr w:type="spellStart"/>
      <w:r w:rsidRPr="00C60436">
        <w:rPr>
          <w:rStyle w:val="markedcontent"/>
          <w:rFonts w:ascii="Times New Roman" w:hAnsi="Times New Roman"/>
          <w:sz w:val="22"/>
          <w:szCs w:val="22"/>
        </w:rPr>
        <w:t>siswa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kelas</w:t>
      </w:r>
      <w:proofErr w:type="spellEnd"/>
      <w:r w:rsidRPr="00C60436">
        <w:rPr>
          <w:rStyle w:val="markedcontent"/>
          <w:rFonts w:ascii="Times New Roman" w:hAnsi="Times New Roman"/>
          <w:sz w:val="22"/>
          <w:szCs w:val="22"/>
        </w:rPr>
        <w:t xml:space="preserve"> V SD</w:t>
      </w:r>
      <w:r w:rsidR="001B38BE" w:rsidRPr="00C60436">
        <w:rPr>
          <w:rStyle w:val="markedcontent"/>
          <w:rFonts w:ascii="Times New Roman" w:hAnsi="Times New Roman"/>
          <w:sz w:val="22"/>
          <w:szCs w:val="22"/>
        </w:rPr>
        <w:t xml:space="preserve">N 003 </w:t>
      </w:r>
      <w:proofErr w:type="spellStart"/>
      <w:r w:rsidR="001B38BE" w:rsidRPr="00C60436">
        <w:rPr>
          <w:rStyle w:val="markedcontent"/>
          <w:rFonts w:ascii="Times New Roman" w:hAnsi="Times New Roman"/>
          <w:sz w:val="22"/>
          <w:szCs w:val="22"/>
        </w:rPr>
        <w:t>Siabu</w:t>
      </w:r>
      <w:proofErr w:type="spellEnd"/>
      <w:r w:rsidR="001B38BE" w:rsidRPr="00C60436">
        <w:rPr>
          <w:rStyle w:val="markedcontent"/>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Salo</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setelah</w:t>
      </w:r>
      <w:proofErr w:type="spellEnd"/>
      <w:r w:rsidRPr="00C60436">
        <w:rPr>
          <w:rStyle w:val="markedcontent"/>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melakukan</w:t>
      </w:r>
      <w:proofErr w:type="spellEnd"/>
      <w:r w:rsidR="001B38BE"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penerapan</w:t>
      </w:r>
      <w:proofErr w:type="spellEnd"/>
      <w:r w:rsidR="001B38BE" w:rsidRPr="00C60436">
        <w:rPr>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dengan</w:t>
      </w:r>
      <w:proofErr w:type="spellEnd"/>
      <w:r w:rsidR="001B38BE" w:rsidRPr="00C60436">
        <w:rPr>
          <w:rStyle w:val="markedcontent"/>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menggunakan</w:t>
      </w:r>
      <w:proofErr w:type="spellEnd"/>
      <w:r w:rsidR="001B38BE" w:rsidRPr="00C60436">
        <w:rPr>
          <w:rStyle w:val="markedcontent"/>
          <w:rFonts w:ascii="Times New Roman" w:hAnsi="Times New Roman"/>
          <w:sz w:val="22"/>
          <w:szCs w:val="22"/>
        </w:rPr>
        <w:t xml:space="preserve"> </w:t>
      </w:r>
      <w:proofErr w:type="spellStart"/>
      <w:r w:rsidR="001B38BE" w:rsidRPr="00C60436">
        <w:rPr>
          <w:rStyle w:val="markedcontent"/>
          <w:rFonts w:ascii="Times New Roman" w:hAnsi="Times New Roman"/>
          <w:sz w:val="22"/>
          <w:szCs w:val="22"/>
        </w:rPr>
        <w:t>metode</w:t>
      </w:r>
      <w:proofErr w:type="spellEnd"/>
      <w:r w:rsidR="001B38BE"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inkuiri</w:t>
      </w:r>
      <w:proofErr w:type="spellEnd"/>
      <w:r w:rsidR="002D4D95">
        <w:rPr>
          <w:rStyle w:val="markedcontent"/>
          <w:rFonts w:ascii="Times New Roman" w:hAnsi="Times New Roman"/>
          <w:sz w:val="22"/>
          <w:szCs w:val="22"/>
        </w:rPr>
        <w:t xml:space="preserve"> </w:t>
      </w:r>
      <w:r w:rsidR="002D4D95">
        <w:rPr>
          <w:rStyle w:val="markedcontent"/>
          <w:rFonts w:ascii="Times New Roman" w:hAnsi="Times New Roman"/>
          <w:sz w:val="22"/>
          <w:szCs w:val="22"/>
        </w:rPr>
        <w:fldChar w:fldCharType="begin" w:fldLock="1"/>
      </w:r>
      <w:r w:rsidR="002D4D95">
        <w:rPr>
          <w:rStyle w:val="markedcontent"/>
          <w:rFonts w:ascii="Times New Roman" w:hAnsi="Times New Roman"/>
          <w:sz w:val="22"/>
          <w:szCs w:val="22"/>
        </w:rPr>
        <w:instrText>ADDIN CSL_CITATION {"citationItems":[{"id":"ITEM-1","itemData":{"abstract":"Studies conducted in one elementary school in Bandung city, against the background by low yields fifth grade science students. Participants of this study are learners fifth classes totaling 33 students. Classroom action research with the research design adapted from Kemmis &amp; Taggart aims to (1) describe the learning process by applying inquiry learning model to improve learning outcomes fifth grade science students of elementary school in Bandung; and (2) analyze the increase in fifth grade student learning outcomes after the implementation of inquiry learning model. Processing of the data used is descriptive data analysis of quantitative and qualitative. Results of research conducted showed an increase in learning outcomes after the implementation of inquiry learning of models. In the first cycle the percentage of completeness cognitive achievement of students is 51.51% with an average grade is 66.53 and increased to 90.9% with an average grade 83.06 on the second cycle. While affective learning outcomes of students also increased with an average grade of affective learning outcomes of students in the first cycle was 10.72 and the second cycle into 12.67. From these results, it can be concluded that the inquiry learning of models","author":[{"dropping-particle":"","family":"Yuliani","given":"Rizka anastasya","non-dropping-particle":"","parse-names":false,"suffix":""}],"container-title":"Jurnal Pendidikan Guru Sekolah Dasar","id":"ITEM-1","issue":"3","issued":{"date-parts":[["2017"]]},"page":"26-37","title":"Penerapan Model Inkuiri Untuk Meningkatkan Hasil Belajar Ipa Siswa Kelas V Sd","type":"article-journal","volume":"2"},"uris":["http://www.mendeley.com/documents/?uuid=90f49719-bcf1-4b0c-a4ad-14f95ae2b228"]}],"mendeley":{"formattedCitation":"(Yuliani, 2017)","plainTextFormattedCitation":"(Yuliani, 2017)","previouslyFormattedCitation":"(Yuliani, 2017)"},"properties":{"noteIndex":0},"schema":"https://github.com/citation-style-language/schema/raw/master/csl-citation.json"}</w:instrText>
      </w:r>
      <w:r w:rsidR="002D4D95">
        <w:rPr>
          <w:rStyle w:val="markedcontent"/>
          <w:rFonts w:ascii="Times New Roman" w:hAnsi="Times New Roman"/>
          <w:sz w:val="22"/>
          <w:szCs w:val="22"/>
        </w:rPr>
        <w:fldChar w:fldCharType="separate"/>
      </w:r>
      <w:r w:rsidR="002D4D95" w:rsidRPr="002D4D95">
        <w:rPr>
          <w:rStyle w:val="markedcontent"/>
          <w:rFonts w:ascii="Times New Roman" w:hAnsi="Times New Roman"/>
          <w:noProof/>
          <w:sz w:val="22"/>
          <w:szCs w:val="22"/>
        </w:rPr>
        <w:t>(Yuliani, 2017)</w:t>
      </w:r>
      <w:r w:rsidR="002D4D95">
        <w:rPr>
          <w:rStyle w:val="markedcontent"/>
          <w:rFonts w:ascii="Times New Roman" w:hAnsi="Times New Roman"/>
          <w:sz w:val="22"/>
          <w:szCs w:val="22"/>
        </w:rPr>
        <w:fldChar w:fldCharType="end"/>
      </w:r>
    </w:p>
    <w:p w14:paraId="0E8C7B06" w14:textId="4AD6DA16" w:rsidR="007C6140" w:rsidRPr="00C60436" w:rsidRDefault="007C6140" w:rsidP="00D50B5E">
      <w:pPr>
        <w:spacing w:line="360" w:lineRule="auto"/>
        <w:ind w:firstLine="720"/>
        <w:jc w:val="both"/>
        <w:rPr>
          <w:rFonts w:ascii="Times New Roman" w:hAnsi="Times New Roman"/>
          <w:sz w:val="22"/>
          <w:szCs w:val="22"/>
        </w:rPr>
      </w:pPr>
      <w:proofErr w:type="spellStart"/>
      <w:r w:rsidRPr="00C60436">
        <w:rPr>
          <w:rStyle w:val="markedcontent"/>
          <w:rFonts w:ascii="Times New Roman" w:hAnsi="Times New Roman"/>
          <w:sz w:val="22"/>
          <w:szCs w:val="22"/>
        </w:rPr>
        <w:t>Metode</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pembelajaran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inkuiri</w:t>
      </w:r>
      <w:proofErr w:type="spellEnd"/>
      <w:r w:rsidRPr="00C60436">
        <w:rPr>
          <w:rStyle w:val="markedcontent"/>
          <w:rFonts w:ascii="Times New Roman" w:hAnsi="Times New Roman"/>
          <w:sz w:val="22"/>
          <w:szCs w:val="22"/>
        </w:rPr>
        <w:t xml:space="preserve"> </w:t>
      </w:r>
      <w:proofErr w:type="spellStart"/>
      <w:r w:rsidR="00160D6B" w:rsidRPr="00C60436">
        <w:rPr>
          <w:rStyle w:val="markedcontent"/>
          <w:rFonts w:ascii="Times New Roman" w:hAnsi="Times New Roman"/>
          <w:sz w:val="22"/>
          <w:szCs w:val="22"/>
        </w:rPr>
        <w:t>adalah</w:t>
      </w:r>
      <w:proofErr w:type="spellEnd"/>
      <w:r w:rsidR="00160D6B"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metode</w:t>
      </w:r>
      <w:proofErr w:type="spellEnd"/>
      <w:r w:rsidRPr="00C60436">
        <w:rPr>
          <w:rStyle w:val="markedcontent"/>
          <w:rFonts w:ascii="Times New Roman" w:hAnsi="Times New Roman"/>
          <w:sz w:val="22"/>
          <w:szCs w:val="22"/>
        </w:rPr>
        <w:t xml:space="preserve"> yang</w:t>
      </w:r>
      <w:r w:rsidR="00160D6B"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memberikan</w:t>
      </w:r>
      <w:proofErr w:type="spellEnd"/>
      <w:r w:rsidRPr="00C60436">
        <w:rPr>
          <w:rStyle w:val="markedcontent"/>
          <w:rFonts w:ascii="Times New Roman" w:hAnsi="Times New Roman"/>
          <w:sz w:val="22"/>
          <w:szCs w:val="22"/>
        </w:rPr>
        <w:t xml:space="preserve"> </w:t>
      </w:r>
      <w:proofErr w:type="spellStart"/>
      <w:r w:rsidR="00160D6B" w:rsidRPr="00C60436">
        <w:rPr>
          <w:rStyle w:val="markedcontent"/>
          <w:rFonts w:ascii="Times New Roman" w:hAnsi="Times New Roman"/>
          <w:sz w:val="22"/>
          <w:szCs w:val="22"/>
        </w:rPr>
        <w:t>siswa</w:t>
      </w:r>
      <w:proofErr w:type="spellEnd"/>
      <w:r w:rsidR="00160D6B" w:rsidRPr="00C60436">
        <w:rPr>
          <w:rStyle w:val="markedcontent"/>
          <w:rFonts w:ascii="Times New Roman" w:hAnsi="Times New Roman"/>
          <w:sz w:val="22"/>
          <w:szCs w:val="22"/>
        </w:rPr>
        <w:t xml:space="preserve"> </w:t>
      </w:r>
      <w:proofErr w:type="spellStart"/>
      <w:r w:rsidR="00160D6B" w:rsidRPr="00C60436">
        <w:rPr>
          <w:rStyle w:val="markedcontent"/>
          <w:rFonts w:ascii="Times New Roman" w:hAnsi="Times New Roman"/>
          <w:sz w:val="22"/>
          <w:szCs w:val="22"/>
        </w:rPr>
        <w:t>kesempatan</w:t>
      </w:r>
      <w:proofErr w:type="spellEnd"/>
      <w:r w:rsidR="00160D6B"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untuk</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berinteraksi</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secara</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aktif</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dalam</w:t>
      </w:r>
      <w:proofErr w:type="spellEnd"/>
      <w:r w:rsidR="001B7D92" w:rsidRPr="00C60436">
        <w:rPr>
          <w:rStyle w:val="markedcontent"/>
          <w:rFonts w:ascii="Times New Roman" w:hAnsi="Times New Roman"/>
          <w:sz w:val="22"/>
          <w:szCs w:val="22"/>
        </w:rPr>
        <w:t xml:space="preserve"> proses </w:t>
      </w:r>
      <w:proofErr w:type="spellStart"/>
      <w:r w:rsidR="001B7D92" w:rsidRPr="00C60436">
        <w:rPr>
          <w:rStyle w:val="markedcontent"/>
          <w:rFonts w:ascii="Times New Roman" w:hAnsi="Times New Roman"/>
          <w:sz w:val="22"/>
          <w:szCs w:val="22"/>
        </w:rPr>
        <w:t>pembelajaran</w:t>
      </w:r>
      <w:proofErr w:type="spellEnd"/>
      <w:r w:rsidR="001B7D92" w:rsidRPr="00C60436">
        <w:rPr>
          <w:rStyle w:val="markedcontent"/>
          <w:rFonts w:ascii="Times New Roman" w:hAnsi="Times New Roman"/>
          <w:sz w:val="22"/>
          <w:szCs w:val="22"/>
        </w:rPr>
        <w:t xml:space="preserve"> dan </w:t>
      </w:r>
      <w:proofErr w:type="spellStart"/>
      <w:r w:rsidR="001B7D92" w:rsidRPr="00C60436">
        <w:rPr>
          <w:rStyle w:val="markedcontent"/>
          <w:rFonts w:ascii="Times New Roman" w:hAnsi="Times New Roman"/>
          <w:sz w:val="22"/>
          <w:szCs w:val="22"/>
        </w:rPr>
        <w:t>dapat</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membuat</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siswa</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untuk</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lebih</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berpikir</w:t>
      </w:r>
      <w:proofErr w:type="spellEnd"/>
      <w:r w:rsidR="001B7D92" w:rsidRPr="00C60436">
        <w:rPr>
          <w:rStyle w:val="markedcontent"/>
          <w:rFonts w:ascii="Times New Roman" w:hAnsi="Times New Roman"/>
          <w:sz w:val="22"/>
          <w:szCs w:val="22"/>
        </w:rPr>
        <w:t xml:space="preserve"> dan </w:t>
      </w:r>
      <w:proofErr w:type="spellStart"/>
      <w:r w:rsidR="001B7D92" w:rsidRPr="00C60436">
        <w:rPr>
          <w:rStyle w:val="markedcontent"/>
          <w:rFonts w:ascii="Times New Roman" w:hAnsi="Times New Roman"/>
          <w:sz w:val="22"/>
          <w:szCs w:val="22"/>
        </w:rPr>
        <w:t>menemukan</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sendiri</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jawaban</w:t>
      </w:r>
      <w:r w:rsidR="005913ED" w:rsidRPr="00C60436">
        <w:rPr>
          <w:rStyle w:val="markedcontent"/>
          <w:rFonts w:ascii="Times New Roman" w:hAnsi="Times New Roman"/>
          <w:sz w:val="22"/>
          <w:szCs w:val="22"/>
        </w:rPr>
        <w:t>-jawaban</w:t>
      </w:r>
      <w:proofErr w:type="spellEnd"/>
      <w:r w:rsidR="001B7D92" w:rsidRPr="00C60436">
        <w:rPr>
          <w:rStyle w:val="markedcontent"/>
          <w:rFonts w:ascii="Times New Roman" w:hAnsi="Times New Roman"/>
          <w:sz w:val="22"/>
          <w:szCs w:val="22"/>
        </w:rPr>
        <w:t xml:space="preserve"> pada </w:t>
      </w:r>
      <w:proofErr w:type="spellStart"/>
      <w:r w:rsidR="001B7D92" w:rsidRPr="00C60436">
        <w:rPr>
          <w:rStyle w:val="markedcontent"/>
          <w:rFonts w:ascii="Times New Roman" w:hAnsi="Times New Roman"/>
          <w:sz w:val="22"/>
          <w:szCs w:val="22"/>
        </w:rPr>
        <w:t>pertanyaan-pertanyaan</w:t>
      </w:r>
      <w:proofErr w:type="spellEnd"/>
      <w:r w:rsidR="001B7D92" w:rsidRPr="00C60436">
        <w:rPr>
          <w:rStyle w:val="markedcontent"/>
          <w:rFonts w:ascii="Times New Roman" w:hAnsi="Times New Roman"/>
          <w:sz w:val="22"/>
          <w:szCs w:val="22"/>
        </w:rPr>
        <w:t xml:space="preserve"> yang </w:t>
      </w:r>
      <w:proofErr w:type="spellStart"/>
      <w:r w:rsidR="001B7D92" w:rsidRPr="00C60436">
        <w:rPr>
          <w:rStyle w:val="markedcontent"/>
          <w:rFonts w:ascii="Times New Roman" w:hAnsi="Times New Roman"/>
          <w:sz w:val="22"/>
          <w:szCs w:val="22"/>
        </w:rPr>
        <w:t>ditimbulkan</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dari</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dalam</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diri</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sendiri</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mengenai</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pembelajaran</w:t>
      </w:r>
      <w:proofErr w:type="spellEnd"/>
      <w:r w:rsidR="001B7D92" w:rsidRPr="00C60436">
        <w:rPr>
          <w:rStyle w:val="markedcontent"/>
          <w:rFonts w:ascii="Times New Roman" w:hAnsi="Times New Roman"/>
          <w:sz w:val="22"/>
          <w:szCs w:val="22"/>
        </w:rPr>
        <w:t xml:space="preserve"> yang </w:t>
      </w:r>
      <w:proofErr w:type="spellStart"/>
      <w:r w:rsidR="001B7D92" w:rsidRPr="00C60436">
        <w:rPr>
          <w:rStyle w:val="markedcontent"/>
          <w:rFonts w:ascii="Times New Roman" w:hAnsi="Times New Roman"/>
          <w:sz w:val="22"/>
          <w:szCs w:val="22"/>
        </w:rPr>
        <w:t>diberikan</w:t>
      </w:r>
      <w:proofErr w:type="spellEnd"/>
      <w:r w:rsidR="001B7D92" w:rsidRPr="00C60436">
        <w:rPr>
          <w:rStyle w:val="markedcontent"/>
          <w:rFonts w:ascii="Times New Roman" w:hAnsi="Times New Roman"/>
          <w:sz w:val="22"/>
          <w:szCs w:val="22"/>
        </w:rPr>
        <w:t xml:space="preserve"> pada </w:t>
      </w:r>
      <w:proofErr w:type="spellStart"/>
      <w:r w:rsidR="001B7D92" w:rsidRPr="00C60436">
        <w:rPr>
          <w:rStyle w:val="markedcontent"/>
          <w:rFonts w:ascii="Times New Roman" w:hAnsi="Times New Roman"/>
          <w:sz w:val="22"/>
          <w:szCs w:val="22"/>
        </w:rPr>
        <w:t>mata</w:t>
      </w:r>
      <w:proofErr w:type="spellEnd"/>
      <w:r w:rsidR="001B7D92" w:rsidRPr="00C60436">
        <w:rPr>
          <w:rStyle w:val="markedcontent"/>
          <w:rFonts w:ascii="Times New Roman" w:hAnsi="Times New Roman"/>
          <w:sz w:val="22"/>
          <w:szCs w:val="22"/>
        </w:rPr>
        <w:t xml:space="preserve"> </w:t>
      </w:r>
      <w:proofErr w:type="spellStart"/>
      <w:r w:rsidR="001B7D92" w:rsidRPr="00C60436">
        <w:rPr>
          <w:rStyle w:val="markedcontent"/>
          <w:rFonts w:ascii="Times New Roman" w:hAnsi="Times New Roman"/>
          <w:sz w:val="22"/>
          <w:szCs w:val="22"/>
        </w:rPr>
        <w:t>pelajaran</w:t>
      </w:r>
      <w:proofErr w:type="spellEnd"/>
      <w:r w:rsidR="001B7D92" w:rsidRPr="00C60436">
        <w:rPr>
          <w:rStyle w:val="markedcontent"/>
          <w:rFonts w:ascii="Times New Roman" w:hAnsi="Times New Roman"/>
          <w:sz w:val="22"/>
          <w:szCs w:val="22"/>
        </w:rPr>
        <w:t xml:space="preserve"> IPA</w:t>
      </w:r>
      <w:r w:rsidR="002D4D95">
        <w:rPr>
          <w:rStyle w:val="markedcontent"/>
          <w:rFonts w:ascii="Times New Roman" w:hAnsi="Times New Roman"/>
          <w:sz w:val="22"/>
          <w:szCs w:val="22"/>
        </w:rPr>
        <w:t xml:space="preserve"> </w:t>
      </w:r>
      <w:r w:rsidR="002D4D95">
        <w:rPr>
          <w:rStyle w:val="markedcontent"/>
          <w:rFonts w:ascii="Times New Roman" w:hAnsi="Times New Roman"/>
          <w:sz w:val="22"/>
          <w:szCs w:val="22"/>
        </w:rPr>
        <w:fldChar w:fldCharType="begin" w:fldLock="1"/>
      </w:r>
      <w:r w:rsidR="00FA2AA7">
        <w:rPr>
          <w:rStyle w:val="markedcontent"/>
          <w:rFonts w:ascii="Times New Roman" w:hAnsi="Times New Roman"/>
          <w:sz w:val="22"/>
          <w:szCs w:val="22"/>
        </w:rPr>
        <w:instrText>ADDIN CSL_CITATION {"citationItems":[{"id":"ITEM-1","itemData":{"DOI":"10.26418/jpmipa.v11i1.34708","ISSN":"2086-0234","abstract":"This study aims to determine the increase in learning outcomes of students in 4th grade Seluma 28th Public Elementary School on natural science subjects classifying animals by using the inquiry method. The research subjects 18 students, consisting of 10 male students and 8 female students. This type of research is classroom action research. This research consists of three stages, namely 1). Planning, 2). Actions, 3). Observation, and 4) Reflection. This research was conducted in three cycles, namely Pre-Cycle, Cycle I, and Cycle II. The data collection technique was carried out by observing what was done by the teacher and the supervisor 2. From the results of the research conducted, it was seen an increase in student learning outcomes from each cycle. In the pre-cycle implementation, the average value of student learning outcomes is 64.44 with 50% completeness. In cycle I the average value of student learning outcomes is 76.11 with 72% completeness. In cycle II the average value of student learning outcomes is 88.89 with 100% completeness. From the results of this learning improvement study, it can be seen that the application of the inquiry method to the subjects of Natural Sciences classifying Animals can improve the learning outcomes of Grade IV students at SD Negeri 28 Seluma.AbstrakPenelitian ini bertujuan untuk mengetahui peningkatan hasil belajar siswa kelas IV SD Negeri 28 Seluma pada mata pelajaran IPA pokok bahasan Menggolongkan Hewan dengan menggunakan metode inquiry. Subjek penelitian adalah siswa-siswi kelas IV SD Negeri 28 Seluma yang berjumlah 18 orang yang terdiri atas 10 siswa laki-laki dan 8 siswi perempuan. Jenis penelitian ini adalah penelitian tindakan kelas. Penelitian ini terdiri dari tiga tahapan yaitu 1) Perencanaan, 2) Tindakan, 3) Observasi, dan 4) Refleksi. Penelitian ini dilakukan dalam tiga siklus, yaitu Pra Siklus, Siklus I, dan Siklus II. Teknik pengumpulan data dilakukan dengan cara melakukan observasi yang dilakukan oleh guru dan supervisor 2. Dari hasil penelitian yang dilakukan terlihat adanya peningkatan hasil belajar siswa dari setiap siklus. Pada pelaksanaan pra siklus, nilai rata-rata hasil belajar siswa 64,44 dengan ketuntasan 50%. Pada siklus I nilai rata-rata hasil belajar siswa 76,11 dengan ketuntasan 72%. Pada siklus II nilai rata-rata hasil belajar siswa 88,89 dengan ketuntasan 100%. Dari hasil penelitian perbaikan pembelajaran ini terlihat bahwa penerapan metode inquiry pada mata pelajaran IPA pokok bahasa…","author":[{"dropping-particle":"","family":"Kusumah","given":"Raden Gamal Tamrin","non-dropping-particle":"","parse-names":false,"suffix":""},{"dropping-particle":"","family":"Walid","given":"Ahmad","non-dropping-particle":"","parse-names":false,"suffix":""},{"dropping-particle":"","family":"Pitaloka","given":"Sinta","non-dropping-particle":"","parse-names":false,"suffix":""},{"dropping-particle":"","family":"Dewi","given":"Pramita Sylvia","non-dropping-particle":"","parse-names":false,"suffix":""},{"dropping-particle":"","family":"Agustriana","given":"Nesna","non-dropping-particle":"","parse-names":false,"suffix":""}],"container-title":"Jurnal Pendidikan Matematika dan IPA","id":"ITEM-1","issue":"1","issued":{"date-parts":[["2020"]]},"page":"142-153","title":"Penerapan Metode Inquiry Sebagai Usaha Untuk Meningkatkan Hasil Belajar Ipa Pada Materi Penggolongan Hewan Di Kelas Iv Sd Seluma","type":"article-journal","volume":"11"},"uris":["http://www.mendeley.com/documents/?uuid=a6ce1e9c-36d2-436b-9531-1bcaa8b1e6df"]}],"mendeley":{"formattedCitation":"(Kusumah et al., 2020)","plainTextFormattedCitation":"(Kusumah et al., 2020)","previouslyFormattedCitation":"(Kusumah et al., 2020)"},"properties":{"noteIndex":0},"schema":"https://github.com/citation-style-language/schema/raw/master/csl-citation.json"}</w:instrText>
      </w:r>
      <w:r w:rsidR="002D4D95">
        <w:rPr>
          <w:rStyle w:val="markedcontent"/>
          <w:rFonts w:ascii="Times New Roman" w:hAnsi="Times New Roman"/>
          <w:sz w:val="22"/>
          <w:szCs w:val="22"/>
        </w:rPr>
        <w:fldChar w:fldCharType="separate"/>
      </w:r>
      <w:r w:rsidR="002D4D95" w:rsidRPr="002D4D95">
        <w:rPr>
          <w:rStyle w:val="markedcontent"/>
          <w:rFonts w:ascii="Times New Roman" w:hAnsi="Times New Roman"/>
          <w:noProof/>
          <w:sz w:val="22"/>
          <w:szCs w:val="22"/>
        </w:rPr>
        <w:t>(Kusumah et al., 2020)</w:t>
      </w:r>
      <w:r w:rsidR="002D4D95">
        <w:rPr>
          <w:rStyle w:val="markedcontent"/>
          <w:rFonts w:ascii="Times New Roman" w:hAnsi="Times New Roman"/>
          <w:sz w:val="22"/>
          <w:szCs w:val="22"/>
        </w:rPr>
        <w:fldChar w:fldCharType="end"/>
      </w:r>
      <w:r w:rsidR="001B7D92" w:rsidRPr="00C60436">
        <w:rPr>
          <w:rStyle w:val="markedcontent"/>
          <w:rFonts w:ascii="Times New Roman" w:hAnsi="Times New Roman"/>
          <w:sz w:val="22"/>
          <w:szCs w:val="22"/>
        </w:rPr>
        <w:t xml:space="preserve"> </w:t>
      </w:r>
    </w:p>
    <w:p w14:paraId="47799CEA" w14:textId="7FF0D82D" w:rsidR="005C493B" w:rsidRPr="00C60436" w:rsidRDefault="00504277"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Penggunaan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sangat</w:t>
      </w:r>
      <w:r w:rsidR="005913ED" w:rsidRPr="00C60436">
        <w:rPr>
          <w:rFonts w:ascii="Times New Roman" w:hAnsi="Times New Roman"/>
          <w:sz w:val="22"/>
          <w:szCs w:val="22"/>
        </w:rPr>
        <w:t>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populer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karena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mengikuti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perkembangan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jaman</w:t>
      </w:r>
      <w:proofErr w:type="spellEnd"/>
      <w:r w:rsidRPr="00C60436">
        <w:rPr>
          <w:rFonts w:ascii="Times New Roman" w:hAnsi="Times New Roman"/>
          <w:sz w:val="22"/>
          <w:szCs w:val="22"/>
        </w:rPr>
        <w:t xml:space="preserve">, </w:t>
      </w:r>
      <w:proofErr w:type="spellStart"/>
      <w:r w:rsidR="00FD43C2" w:rsidRPr="00C60436">
        <w:rPr>
          <w:rFonts w:ascii="Times New Roman" w:hAnsi="Times New Roman"/>
          <w:sz w:val="22"/>
          <w:szCs w:val="22"/>
        </w:rPr>
        <w:t>ada</w:t>
      </w:r>
      <w:proofErr w:type="spellEnd"/>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beberapa</w:t>
      </w:r>
      <w:proofErr w:type="spellEnd"/>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metode</w:t>
      </w:r>
      <w:proofErr w:type="spellEnd"/>
      <w:r w:rsidR="00FD43C2" w:rsidRPr="00C60436">
        <w:rPr>
          <w:rFonts w:ascii="Times New Roman" w:hAnsi="Times New Roman"/>
          <w:sz w:val="22"/>
          <w:szCs w:val="22"/>
        </w:rPr>
        <w:t xml:space="preserve"> yang </w:t>
      </w:r>
      <w:proofErr w:type="spellStart"/>
      <w:r w:rsidR="00FD43C2" w:rsidRPr="00C60436">
        <w:rPr>
          <w:rFonts w:ascii="Times New Roman" w:hAnsi="Times New Roman"/>
          <w:sz w:val="22"/>
          <w:szCs w:val="22"/>
        </w:rPr>
        <w:t>digunakan</w:t>
      </w:r>
      <w:proofErr w:type="spellEnd"/>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dalam</w:t>
      </w:r>
      <w:proofErr w:type="spellEnd"/>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pembelajaran</w:t>
      </w:r>
      <w:proofErr w:type="spellEnd"/>
      <w:r w:rsidR="00FD43C2" w:rsidRPr="00C60436">
        <w:rPr>
          <w:rFonts w:ascii="Times New Roman" w:hAnsi="Times New Roman"/>
          <w:sz w:val="22"/>
          <w:szCs w:val="22"/>
        </w:rPr>
        <w:t xml:space="preserve"> salah </w:t>
      </w:r>
      <w:proofErr w:type="spellStart"/>
      <w:r w:rsidR="00FD43C2" w:rsidRPr="00C60436">
        <w:rPr>
          <w:rFonts w:ascii="Times New Roman" w:hAnsi="Times New Roman"/>
          <w:sz w:val="22"/>
          <w:szCs w:val="22"/>
        </w:rPr>
        <w:t>satunya</w:t>
      </w:r>
      <w:proofErr w:type="spellEnd"/>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adalah</w:t>
      </w:r>
      <w:proofErr w:type="spellEnd"/>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metode</w:t>
      </w:r>
      <w:proofErr w:type="spellEnd"/>
      <w:r w:rsidR="00FD43C2" w:rsidRPr="00C60436">
        <w:rPr>
          <w:rFonts w:ascii="Times New Roman" w:hAnsi="Times New Roman"/>
          <w:sz w:val="22"/>
          <w:szCs w:val="22"/>
        </w:rPr>
        <w:t xml:space="preserve"> </w:t>
      </w:r>
      <w:r w:rsidR="00FD43C2" w:rsidRPr="00C60436">
        <w:rPr>
          <w:rFonts w:ascii="Times New Roman" w:hAnsi="Times New Roman"/>
          <w:i/>
          <w:iCs/>
          <w:sz w:val="22"/>
          <w:szCs w:val="22"/>
        </w:rPr>
        <w:t>role playing</w:t>
      </w:r>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tanya</w:t>
      </w:r>
      <w:proofErr w:type="spellEnd"/>
      <w:r w:rsidR="00FD43C2" w:rsidRPr="00C60436">
        <w:rPr>
          <w:rFonts w:ascii="Times New Roman" w:hAnsi="Times New Roman"/>
          <w:sz w:val="22"/>
          <w:szCs w:val="22"/>
        </w:rPr>
        <w:t xml:space="preserve"> </w:t>
      </w:r>
      <w:proofErr w:type="spellStart"/>
      <w:r w:rsidR="00FD43C2" w:rsidRPr="00C60436">
        <w:rPr>
          <w:rFonts w:ascii="Times New Roman" w:hAnsi="Times New Roman"/>
          <w:sz w:val="22"/>
          <w:szCs w:val="22"/>
        </w:rPr>
        <w:t>jawab</w:t>
      </w:r>
      <w:proofErr w:type="spellEnd"/>
      <w:r w:rsidR="00FD43C2" w:rsidRPr="00C60436">
        <w:rPr>
          <w:rFonts w:ascii="Times New Roman" w:hAnsi="Times New Roman"/>
          <w:sz w:val="22"/>
          <w:szCs w:val="22"/>
        </w:rPr>
        <w:t xml:space="preserve"> dan </w:t>
      </w:r>
      <w:proofErr w:type="spellStart"/>
      <w:r w:rsidR="00FD43C2" w:rsidRPr="00C60436">
        <w:rPr>
          <w:rFonts w:ascii="Times New Roman" w:hAnsi="Times New Roman"/>
          <w:sz w:val="22"/>
          <w:szCs w:val="22"/>
        </w:rPr>
        <w:t>wisata</w:t>
      </w:r>
      <w:proofErr w:type="spellEnd"/>
      <w:r w:rsidR="00FA2AA7">
        <w:rPr>
          <w:rFonts w:ascii="Times New Roman" w:hAnsi="Times New Roman"/>
          <w:sz w:val="22"/>
          <w:szCs w:val="22"/>
        </w:rPr>
        <w:t xml:space="preserve"> </w:t>
      </w:r>
      <w:r w:rsidR="00FA2AA7">
        <w:rPr>
          <w:rFonts w:ascii="Times New Roman" w:hAnsi="Times New Roman"/>
          <w:sz w:val="22"/>
          <w:szCs w:val="22"/>
        </w:rPr>
        <w:fldChar w:fldCharType="begin" w:fldLock="1"/>
      </w:r>
      <w:r w:rsidR="002D4E2E">
        <w:rPr>
          <w:rFonts w:ascii="Times New Roman" w:hAnsi="Times New Roman"/>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Kata","author":[{"dropping-particle":"","family":"esti nurhayati, husain haikal","given":"hermanu jeobagio","non-dropping-particle":"","parse-names":false,"suffix":""}],"container-title":"jurnal uns","id":"ITEM-1","issue":"April","issued":{"date-parts":[["2014"]]},"page":"15-38","title":"PENERAPAN METODE INKUIRI UNTUK MENINGKATKAN PRESTASI BELAJAR SEJARAH (Studi Pada Siswa Kelas XI IPS 4 SMA Negeri 1 Kroya Tahun Pelajaran 2012/2013)","type":"article-journal","volume":"13"},"uris":["http://www.mendeley.com/documents/?uuid=a76777d4-5441-4753-8a7c-69456007b31e"]}],"mendeley":{"formattedCitation":"(esti nurhayati, husain haikal, 2014)","plainTextFormattedCitation":"(esti nurhayati, husain haikal, 2014)","previouslyFormattedCitation":"(esti nurhayati, husain haikal, 2014)"},"properties":{"noteIndex":0},"schema":"https://github.com/citation-style-language/schema/raw/master/csl-citation.json"}</w:instrText>
      </w:r>
      <w:r w:rsidR="00FA2AA7">
        <w:rPr>
          <w:rFonts w:ascii="Times New Roman" w:hAnsi="Times New Roman"/>
          <w:sz w:val="22"/>
          <w:szCs w:val="22"/>
        </w:rPr>
        <w:fldChar w:fldCharType="separate"/>
      </w:r>
      <w:r w:rsidR="00FA2AA7" w:rsidRPr="00FA2AA7">
        <w:rPr>
          <w:rFonts w:ascii="Times New Roman" w:hAnsi="Times New Roman"/>
          <w:noProof/>
          <w:sz w:val="22"/>
          <w:szCs w:val="22"/>
        </w:rPr>
        <w:t>(esti nurhayati, husain haikal, 2014)</w:t>
      </w:r>
      <w:r w:rsidR="00FA2AA7">
        <w:rPr>
          <w:rFonts w:ascii="Times New Roman" w:hAnsi="Times New Roman"/>
          <w:sz w:val="22"/>
          <w:szCs w:val="22"/>
        </w:rPr>
        <w:fldChar w:fldCharType="end"/>
      </w:r>
      <w:r w:rsidR="000805B0" w:rsidRPr="00C60436">
        <w:rPr>
          <w:rFonts w:ascii="Times New Roman" w:hAnsi="Times New Roman"/>
          <w:color w:val="C00000"/>
          <w:sz w:val="22"/>
          <w:szCs w:val="22"/>
        </w:rPr>
        <w:t xml:space="preserve"> </w:t>
      </w:r>
      <w:proofErr w:type="spellStart"/>
      <w:r w:rsidR="000805B0" w:rsidRPr="00C60436">
        <w:rPr>
          <w:rFonts w:ascii="Times New Roman" w:hAnsi="Times New Roman"/>
          <w:sz w:val="22"/>
          <w:szCs w:val="22"/>
        </w:rPr>
        <w:t>dari</w:t>
      </w:r>
      <w:proofErr w:type="spellEnd"/>
      <w:r w:rsidR="000805B0" w:rsidRPr="00C60436">
        <w:rPr>
          <w:rFonts w:ascii="Times New Roman" w:hAnsi="Times New Roman"/>
          <w:sz w:val="22"/>
          <w:szCs w:val="22"/>
        </w:rPr>
        <w:t xml:space="preserve"> </w:t>
      </w:r>
      <w:proofErr w:type="spellStart"/>
      <w:r w:rsidR="000805B0" w:rsidRPr="00C60436">
        <w:rPr>
          <w:rFonts w:ascii="Times New Roman" w:hAnsi="Times New Roman"/>
          <w:sz w:val="22"/>
          <w:szCs w:val="22"/>
        </w:rPr>
        <w:t>beberapa</w:t>
      </w:r>
      <w:proofErr w:type="spellEnd"/>
      <w:r w:rsidR="000805B0" w:rsidRPr="00C60436">
        <w:rPr>
          <w:rFonts w:ascii="Times New Roman" w:hAnsi="Times New Roman"/>
          <w:sz w:val="22"/>
          <w:szCs w:val="22"/>
        </w:rPr>
        <w:t xml:space="preserve"> </w:t>
      </w:r>
      <w:proofErr w:type="spellStart"/>
      <w:r w:rsidR="000805B0" w:rsidRPr="00C60436">
        <w:rPr>
          <w:rFonts w:ascii="Times New Roman" w:hAnsi="Times New Roman"/>
          <w:sz w:val="22"/>
          <w:szCs w:val="22"/>
        </w:rPr>
        <w:t>metode</w:t>
      </w:r>
      <w:proofErr w:type="spellEnd"/>
      <w:r w:rsidR="000805B0" w:rsidRPr="00C60436">
        <w:rPr>
          <w:rFonts w:ascii="Times New Roman" w:hAnsi="Times New Roman"/>
          <w:sz w:val="22"/>
          <w:szCs w:val="22"/>
        </w:rPr>
        <w:t xml:space="preserve"> </w:t>
      </w:r>
      <w:proofErr w:type="spellStart"/>
      <w:r w:rsidR="000805B0" w:rsidRPr="00C60436">
        <w:rPr>
          <w:rFonts w:ascii="Times New Roman" w:hAnsi="Times New Roman"/>
          <w:sz w:val="22"/>
          <w:szCs w:val="22"/>
        </w:rPr>
        <w:t>pembelajaran</w:t>
      </w:r>
      <w:proofErr w:type="spellEnd"/>
      <w:r w:rsidR="000805B0" w:rsidRPr="00C60436">
        <w:rPr>
          <w:rFonts w:ascii="Times New Roman" w:hAnsi="Times New Roman"/>
          <w:sz w:val="22"/>
          <w:szCs w:val="22"/>
        </w:rPr>
        <w:t xml:space="preserve"> </w:t>
      </w:r>
      <w:proofErr w:type="spellStart"/>
      <w:r w:rsidR="000805B0" w:rsidRPr="00C60436">
        <w:rPr>
          <w:rFonts w:ascii="Times New Roman" w:hAnsi="Times New Roman"/>
          <w:sz w:val="22"/>
          <w:szCs w:val="22"/>
        </w:rPr>
        <w:t>diatas</w:t>
      </w:r>
      <w:proofErr w:type="spellEnd"/>
      <w:r w:rsidR="000805B0" w:rsidRPr="00C60436">
        <w:rPr>
          <w:rFonts w:ascii="Times New Roman" w:hAnsi="Times New Roman"/>
          <w:sz w:val="22"/>
          <w:szCs w:val="22"/>
        </w:rPr>
        <w:t xml:space="preserve"> </w:t>
      </w:r>
      <w:proofErr w:type="spellStart"/>
      <w:r w:rsidR="000805B0" w:rsidRPr="00C60436">
        <w:rPr>
          <w:rFonts w:ascii="Times New Roman" w:hAnsi="Times New Roman"/>
          <w:sz w:val="22"/>
          <w:szCs w:val="22"/>
        </w:rPr>
        <w:t>penulis</w:t>
      </w:r>
      <w:proofErr w:type="spellEnd"/>
      <w:r w:rsidR="000805B0" w:rsidRPr="00C60436">
        <w:rPr>
          <w:rFonts w:ascii="Times New Roman" w:hAnsi="Times New Roman"/>
          <w:sz w:val="22"/>
          <w:szCs w:val="22"/>
        </w:rPr>
        <w:t xml:space="preserve"> </w:t>
      </w:r>
      <w:proofErr w:type="spellStart"/>
      <w:r w:rsidR="000805B0" w:rsidRPr="00C60436">
        <w:rPr>
          <w:rFonts w:ascii="Times New Roman" w:hAnsi="Times New Roman"/>
          <w:sz w:val="22"/>
          <w:szCs w:val="22"/>
        </w:rPr>
        <w:t>lebih</w:t>
      </w:r>
      <w:proofErr w:type="spellEnd"/>
      <w:r w:rsidR="000805B0" w:rsidRPr="00C60436">
        <w:rPr>
          <w:rFonts w:ascii="Times New Roman" w:hAnsi="Times New Roman"/>
          <w:sz w:val="22"/>
          <w:szCs w:val="22"/>
        </w:rPr>
        <w:t xml:space="preserve"> </w:t>
      </w:r>
      <w:proofErr w:type="spellStart"/>
      <w:r w:rsidR="001B7D92" w:rsidRPr="00C60436">
        <w:rPr>
          <w:rFonts w:ascii="Times New Roman" w:hAnsi="Times New Roman"/>
          <w:sz w:val="22"/>
          <w:szCs w:val="22"/>
        </w:rPr>
        <w:t>tertarik</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t>untuk</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t>menggunakan</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t>metode</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t>pembelajaran</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t>inkuiri</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lastRenderedPageBreak/>
        <w:t>Penerapan</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t>moetode</w:t>
      </w:r>
      <w:proofErr w:type="spellEnd"/>
      <w:r w:rsidR="001B7D92" w:rsidRPr="00C60436">
        <w:rPr>
          <w:rFonts w:ascii="Times New Roman" w:hAnsi="Times New Roman"/>
          <w:sz w:val="22"/>
          <w:szCs w:val="22"/>
        </w:rPr>
        <w:t xml:space="preserve"> </w:t>
      </w:r>
      <w:proofErr w:type="spellStart"/>
      <w:r w:rsidR="001B7D92" w:rsidRPr="00C60436">
        <w:rPr>
          <w:rFonts w:ascii="Times New Roman" w:hAnsi="Times New Roman"/>
          <w:sz w:val="22"/>
          <w:szCs w:val="22"/>
        </w:rPr>
        <w:t>inkuiri</w:t>
      </w:r>
      <w:proofErr w:type="spellEnd"/>
      <w:r w:rsidR="001B7D92" w:rsidRPr="00C60436">
        <w:rPr>
          <w:rFonts w:ascii="Times New Roman" w:hAnsi="Times New Roman"/>
          <w:sz w:val="22"/>
          <w:szCs w:val="22"/>
        </w:rPr>
        <w:t xml:space="preserve"> </w:t>
      </w:r>
      <w:r w:rsidR="005C493B" w:rsidRPr="00C60436">
        <w:rPr>
          <w:rFonts w:ascii="Times New Roman" w:hAnsi="Times New Roman"/>
          <w:sz w:val="22"/>
          <w:szCs w:val="22"/>
        </w:rPr>
        <w:t xml:space="preserve">yang </w:t>
      </w:r>
      <w:proofErr w:type="spellStart"/>
      <w:r w:rsidR="005C493B" w:rsidRPr="00C60436">
        <w:rPr>
          <w:rFonts w:ascii="Times New Roman" w:hAnsi="Times New Roman"/>
          <w:sz w:val="22"/>
          <w:szCs w:val="22"/>
        </w:rPr>
        <w:t>digunakan</w:t>
      </w:r>
      <w:proofErr w:type="spellEnd"/>
      <w:r w:rsidR="005C493B" w:rsidRPr="00C60436">
        <w:rPr>
          <w:rFonts w:ascii="Times New Roman" w:hAnsi="Times New Roman"/>
          <w:sz w:val="22"/>
          <w:szCs w:val="22"/>
        </w:rPr>
        <w:t xml:space="preserve"> </w:t>
      </w:r>
      <w:r w:rsidR="001B7D92" w:rsidRPr="00C60436">
        <w:rPr>
          <w:rFonts w:ascii="Times New Roman" w:hAnsi="Times New Roman"/>
          <w:sz w:val="22"/>
          <w:szCs w:val="22"/>
        </w:rPr>
        <w:t xml:space="preserve">sangat </w:t>
      </w:r>
      <w:proofErr w:type="spellStart"/>
      <w:r w:rsidR="005C493B" w:rsidRPr="00C60436">
        <w:rPr>
          <w:rFonts w:ascii="Times New Roman" w:hAnsi="Times New Roman"/>
          <w:sz w:val="22"/>
          <w:szCs w:val="22"/>
        </w:rPr>
        <w:t>mempengaruhi</w:t>
      </w:r>
      <w:proofErr w:type="spellEnd"/>
      <w:r w:rsidR="005C493B" w:rsidRPr="00C60436">
        <w:rPr>
          <w:rFonts w:ascii="Times New Roman" w:hAnsi="Times New Roman"/>
          <w:sz w:val="22"/>
          <w:szCs w:val="22"/>
        </w:rPr>
        <w:t xml:space="preserve"> </w:t>
      </w:r>
      <w:proofErr w:type="spellStart"/>
      <w:r w:rsidR="005C493B" w:rsidRPr="00C60436">
        <w:rPr>
          <w:rFonts w:ascii="Times New Roman" w:hAnsi="Times New Roman"/>
          <w:sz w:val="22"/>
          <w:szCs w:val="22"/>
        </w:rPr>
        <w:t>hasil</w:t>
      </w:r>
      <w:proofErr w:type="spellEnd"/>
      <w:r w:rsidR="005C493B" w:rsidRPr="00C60436">
        <w:rPr>
          <w:rFonts w:ascii="Times New Roman" w:hAnsi="Times New Roman"/>
          <w:sz w:val="22"/>
          <w:szCs w:val="22"/>
        </w:rPr>
        <w:t xml:space="preserve"> </w:t>
      </w:r>
      <w:proofErr w:type="spellStart"/>
      <w:r w:rsidR="005C493B" w:rsidRPr="00C60436">
        <w:rPr>
          <w:rFonts w:ascii="Times New Roman" w:hAnsi="Times New Roman"/>
          <w:sz w:val="22"/>
          <w:szCs w:val="22"/>
        </w:rPr>
        <w:t>belajar</w:t>
      </w:r>
      <w:proofErr w:type="spellEnd"/>
      <w:r w:rsidR="005C493B" w:rsidRPr="00C60436">
        <w:rPr>
          <w:rFonts w:ascii="Times New Roman" w:hAnsi="Times New Roman"/>
          <w:sz w:val="22"/>
          <w:szCs w:val="22"/>
        </w:rPr>
        <w:t xml:space="preserve"> </w:t>
      </w:r>
      <w:proofErr w:type="spellStart"/>
      <w:r w:rsidR="005C493B" w:rsidRPr="00C60436">
        <w:rPr>
          <w:rFonts w:ascii="Times New Roman" w:hAnsi="Times New Roman"/>
          <w:sz w:val="22"/>
          <w:szCs w:val="22"/>
        </w:rPr>
        <w:t>siswa</w:t>
      </w:r>
      <w:proofErr w:type="spellEnd"/>
      <w:r w:rsidR="005C493B" w:rsidRPr="00C60436">
        <w:rPr>
          <w:rFonts w:ascii="Times New Roman" w:hAnsi="Times New Roman"/>
          <w:sz w:val="22"/>
          <w:szCs w:val="22"/>
        </w:rPr>
        <w:t>.</w:t>
      </w:r>
    </w:p>
    <w:p w14:paraId="4096424E" w14:textId="20D54398" w:rsidR="00DC241D" w:rsidRPr="00C60436" w:rsidRDefault="00756656"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suatu</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melakukan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perubahan</w:t>
      </w:r>
      <w:proofErr w:type="spellEnd"/>
      <w:r w:rsidRPr="00C60436">
        <w:rPr>
          <w:rFonts w:ascii="Times New Roman" w:hAnsi="Times New Roman"/>
          <w:sz w:val="22"/>
          <w:szCs w:val="22"/>
        </w:rPr>
        <w:t xml:space="preserve"> pada </w:t>
      </w:r>
      <w:proofErr w:type="spellStart"/>
      <w:r w:rsidRPr="00C60436">
        <w:rPr>
          <w:rFonts w:ascii="Times New Roman" w:hAnsi="Times New Roman"/>
          <w:sz w:val="22"/>
          <w:szCs w:val="22"/>
        </w:rPr>
        <w:t>tingkah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laku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dapat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memperoleh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sesuatu</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baru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sebagai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pengelaman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individu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sendiri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interaksinya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lingkungan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Menurut</w:t>
      </w:r>
      <w:proofErr w:type="spellEnd"/>
      <w:r w:rsidRPr="00C60436">
        <w:rPr>
          <w:rFonts w:ascii="Times New Roman" w:hAnsi="Times New Roman"/>
          <w:sz w:val="22"/>
          <w:szCs w:val="22"/>
        </w:rPr>
        <w:t xml:space="preserve"> </w:t>
      </w:r>
      <w:r w:rsidR="002D4E2E">
        <w:rPr>
          <w:rFonts w:ascii="Times New Roman" w:hAnsi="Times New Roman"/>
          <w:sz w:val="22"/>
          <w:szCs w:val="22"/>
        </w:rPr>
        <w:fldChar w:fldCharType="begin" w:fldLock="1"/>
      </w:r>
      <w:r w:rsidR="002D4E2E">
        <w:rPr>
          <w:rFonts w:ascii="Times New Roman" w:hAnsi="Times New Roman"/>
          <w:sz w:val="22"/>
          <w:szCs w:val="22"/>
        </w:rPr>
        <w:instrText>ADDIN CSL_CITATION {"citationItems":[{"id":"ITEM-1","itemData":{"author":[{"dropping-particle":"","family":"Dimyati","given":"Mudjiono","non-dropping-particle":"","parse-names":false,"suffix":""}],"container-title":"Jakarta: Rineka Cipta","id":"ITEM-1","issued":{"date-parts":[["2013"]]},"title":"Belajar &amp; pembelajaran","type":"article-journal"},"uris":["http://www.mendeley.com/documents/?uuid=ba884440-49ee-4717-b825-af465e73729c"]}],"mendeley":{"formattedCitation":"(Dimyati, 2013)","plainTextFormattedCitation":"(Dimyati, 2013)","previouslyFormattedCitation":"(Dimyati, 2013)"},"properties":{"noteIndex":0},"schema":"https://github.com/citation-style-language/schema/raw/master/csl-citation.json"}</w:instrText>
      </w:r>
      <w:r w:rsidR="002D4E2E">
        <w:rPr>
          <w:rFonts w:ascii="Times New Roman" w:hAnsi="Times New Roman"/>
          <w:sz w:val="22"/>
          <w:szCs w:val="22"/>
        </w:rPr>
        <w:fldChar w:fldCharType="separate"/>
      </w:r>
      <w:r w:rsidR="002D4E2E" w:rsidRPr="002D4E2E">
        <w:rPr>
          <w:rFonts w:ascii="Times New Roman" w:hAnsi="Times New Roman"/>
          <w:noProof/>
          <w:sz w:val="22"/>
          <w:szCs w:val="22"/>
        </w:rPr>
        <w:t>(Dimyati, 2013)</w:t>
      </w:r>
      <w:r w:rsidR="002D4E2E">
        <w:rPr>
          <w:rFonts w:ascii="Times New Roman" w:hAnsi="Times New Roman"/>
          <w:sz w:val="22"/>
          <w:szCs w:val="22"/>
        </w:rPr>
        <w:fldChar w:fldCharType="end"/>
      </w:r>
      <w:r w:rsidR="002D4E2E">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00496D99" w:rsidRPr="00C60436">
        <w:rPr>
          <w:rFonts w:ascii="Times New Roman" w:hAnsi="Times New Roman"/>
          <w:sz w:val="22"/>
          <w:szCs w:val="22"/>
        </w:rPr>
        <w:t>termasuk</w:t>
      </w:r>
      <w:proofErr w:type="spellEnd"/>
      <w:r w:rsidR="00496D99" w:rsidRPr="00C60436">
        <w:rPr>
          <w:rFonts w:ascii="Times New Roman" w:hAnsi="Times New Roman"/>
          <w:sz w:val="22"/>
          <w:szCs w:val="22"/>
        </w:rPr>
        <w:t xml:space="preserve"> </w:t>
      </w:r>
      <w:proofErr w:type="spellStart"/>
      <w:r w:rsidR="00496D99" w:rsidRPr="00C60436">
        <w:rPr>
          <w:rFonts w:ascii="Times New Roman" w:hAnsi="Times New Roman"/>
          <w:sz w:val="22"/>
          <w:szCs w:val="22"/>
        </w:rPr>
        <w:t>kedalam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tindakan</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perilaku</w:t>
      </w:r>
      <w:proofErr w:type="spellEnd"/>
      <w:r w:rsidRPr="00C60436">
        <w:rPr>
          <w:rFonts w:ascii="Times New Roman" w:hAnsi="Times New Roman"/>
          <w:sz w:val="22"/>
          <w:szCs w:val="22"/>
        </w:rPr>
        <w:t xml:space="preserve"> yang </w:t>
      </w:r>
      <w:proofErr w:type="spellStart"/>
      <w:r w:rsidR="00DC241D" w:rsidRPr="00C60436">
        <w:rPr>
          <w:rFonts w:ascii="Times New Roman" w:hAnsi="Times New Roman"/>
          <w:sz w:val="22"/>
          <w:szCs w:val="22"/>
        </w:rPr>
        <w:t>lebih</w:t>
      </w:r>
      <w:proofErr w:type="spellEnd"/>
      <w:r w:rsidR="00DC241D" w:rsidRPr="00C60436">
        <w:rPr>
          <w:rFonts w:ascii="Times New Roman" w:hAnsi="Times New Roman"/>
          <w:sz w:val="22"/>
          <w:szCs w:val="22"/>
        </w:rPr>
        <w:t xml:space="preserve"> </w:t>
      </w:r>
      <w:proofErr w:type="spellStart"/>
      <w:r w:rsidRPr="00C60436">
        <w:rPr>
          <w:rFonts w:ascii="Times New Roman" w:hAnsi="Times New Roman"/>
          <w:sz w:val="22"/>
          <w:szCs w:val="22"/>
        </w:rPr>
        <w:t>kompleks</w:t>
      </w:r>
      <w:proofErr w:type="spellEnd"/>
      <w:r w:rsidRPr="00C60436">
        <w:rPr>
          <w:rFonts w:ascii="Times New Roman" w:hAnsi="Times New Roman"/>
          <w:sz w:val="22"/>
          <w:szCs w:val="22"/>
        </w:rPr>
        <w:t xml:space="preserve">. </w:t>
      </w:r>
      <w:proofErr w:type="spellStart"/>
      <w:r w:rsidR="00DC241D" w:rsidRPr="00C60436">
        <w:rPr>
          <w:rFonts w:ascii="Times New Roman" w:hAnsi="Times New Roman"/>
          <w:sz w:val="22"/>
          <w:szCs w:val="22"/>
        </w:rPr>
        <w:t>Merupakan</w:t>
      </w:r>
      <w:proofErr w:type="spellEnd"/>
      <w:r w:rsidR="00DC241D" w:rsidRPr="00C60436">
        <w:rPr>
          <w:rFonts w:ascii="Times New Roman" w:hAnsi="Times New Roman"/>
          <w:sz w:val="22"/>
          <w:szCs w:val="22"/>
        </w:rPr>
        <w:t xml:space="preserve"> </w:t>
      </w:r>
      <w:proofErr w:type="spellStart"/>
      <w:r w:rsidR="00DC241D" w:rsidRPr="00C60436">
        <w:rPr>
          <w:rFonts w:ascii="Times New Roman" w:hAnsi="Times New Roman"/>
          <w:sz w:val="22"/>
          <w:szCs w:val="22"/>
        </w:rPr>
        <w:t>suatu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tindakan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maka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hanya</w:t>
      </w:r>
      <w:proofErr w:type="spellEnd"/>
      <w:r w:rsidRPr="00C60436">
        <w:rPr>
          <w:rFonts w:ascii="Times New Roman" w:hAnsi="Times New Roman"/>
          <w:sz w:val="22"/>
          <w:szCs w:val="22"/>
        </w:rPr>
        <w:t xml:space="preserve"> </w:t>
      </w:r>
      <w:proofErr w:type="spellStart"/>
      <w:r w:rsidR="004633B4" w:rsidRPr="00C60436">
        <w:rPr>
          <w:rFonts w:ascii="Times New Roman" w:hAnsi="Times New Roman"/>
          <w:sz w:val="22"/>
          <w:szCs w:val="22"/>
        </w:rPr>
        <w:t>dimiliki</w:t>
      </w:r>
      <w:proofErr w:type="spellEnd"/>
      <w:r w:rsidRPr="00C60436">
        <w:rPr>
          <w:rFonts w:ascii="Times New Roman" w:hAnsi="Times New Roman"/>
          <w:sz w:val="22"/>
          <w:szCs w:val="22"/>
        </w:rPr>
        <w:t xml:space="preserve"> oleh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004633B4" w:rsidRPr="00C60436">
        <w:rPr>
          <w:rFonts w:ascii="Times New Roman" w:hAnsi="Times New Roman"/>
          <w:sz w:val="22"/>
          <w:szCs w:val="22"/>
        </w:rPr>
        <w:t>itu</w:t>
      </w:r>
      <w:proofErr w:type="spellEnd"/>
      <w:r w:rsidR="004633B4" w:rsidRPr="00C60436">
        <w:rPr>
          <w:rFonts w:ascii="Times New Roman" w:hAnsi="Times New Roman"/>
          <w:sz w:val="22"/>
          <w:szCs w:val="22"/>
        </w:rPr>
        <w:t xml:space="preserve"> </w:t>
      </w:r>
      <w:proofErr w:type="spellStart"/>
      <w:r w:rsidRPr="00C60436">
        <w:rPr>
          <w:rFonts w:ascii="Times New Roman" w:hAnsi="Times New Roman"/>
          <w:sz w:val="22"/>
          <w:szCs w:val="22"/>
        </w:rPr>
        <w:t>sendiri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r w:rsidR="004633B4" w:rsidRPr="00C60436">
        <w:rPr>
          <w:rFonts w:ascii="Times New Roman" w:hAnsi="Times New Roman"/>
          <w:sz w:val="22"/>
          <w:szCs w:val="22"/>
        </w:rPr>
        <w:t xml:space="preserve">yang </w:t>
      </w:r>
      <w:proofErr w:type="spellStart"/>
      <w:r w:rsidR="004633B4" w:rsidRPr="00C60436">
        <w:rPr>
          <w:rFonts w:ascii="Times New Roman" w:hAnsi="Times New Roman"/>
          <w:sz w:val="22"/>
          <w:szCs w:val="22"/>
        </w:rPr>
        <w:t>dimaksud</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disini</w:t>
      </w:r>
      <w:proofErr w:type="spellEnd"/>
      <w:r w:rsidR="004633B4" w:rsidRPr="00C60436">
        <w:rPr>
          <w:rFonts w:ascii="Times New Roman" w:hAnsi="Times New Roman"/>
          <w:sz w:val="22"/>
          <w:szCs w:val="22"/>
        </w:rPr>
        <w:t xml:space="preserve"> </w:t>
      </w:r>
      <w:proofErr w:type="spellStart"/>
      <w:r w:rsidRPr="00C60436">
        <w:rPr>
          <w:rFonts w:ascii="Times New Roman" w:hAnsi="Times New Roman"/>
          <w:sz w:val="22"/>
          <w:szCs w:val="22"/>
        </w:rPr>
        <w:t>adalah</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siswa</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sebagai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penentu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terjadi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atau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tidak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terjadinya</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004633B4" w:rsidRPr="00C60436">
        <w:rPr>
          <w:rFonts w:ascii="Times New Roman" w:hAnsi="Times New Roman"/>
          <w:sz w:val="22"/>
          <w:szCs w:val="22"/>
        </w:rPr>
        <w:t>Belajar</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menurut</w:t>
      </w:r>
      <w:proofErr w:type="spellEnd"/>
      <w:r w:rsidR="004633B4" w:rsidRPr="00C60436">
        <w:rPr>
          <w:rFonts w:ascii="Times New Roman" w:hAnsi="Times New Roman"/>
          <w:sz w:val="22"/>
          <w:szCs w:val="22"/>
        </w:rPr>
        <w:t xml:space="preserve"> </w:t>
      </w:r>
      <w:r w:rsidR="002D4E2E">
        <w:rPr>
          <w:rFonts w:ascii="Times New Roman" w:hAnsi="Times New Roman"/>
          <w:sz w:val="22"/>
          <w:szCs w:val="22"/>
        </w:rPr>
        <w:fldChar w:fldCharType="begin" w:fldLock="1"/>
      </w:r>
      <w:r w:rsidR="00F911F4">
        <w:rPr>
          <w:rFonts w:ascii="Times New Roman" w:hAnsi="Times New Roman"/>
          <w:sz w:val="22"/>
          <w:szCs w:val="22"/>
        </w:rPr>
        <w:instrText>ADDIN CSL_CITATION {"citationItems":[{"id":"ITEM-1","itemData":{"author":[{"dropping-particle":"","family":"Sardiman","given":"Arief M","non-dropping-particle":"","parse-names":false,"suffix":""}],"id":"ITEM-1","issued":{"date-parts":[["2020"]]},"publisher":"PT RajaGrafindo Persada","title":"Interaksi &amp; motivasi belajar mengajar","type":"article-journal"},"uris":["http://www.mendeley.com/documents/?uuid=ec16df72-1f28-452a-af9b-ff8e0d986326"]}],"mendeley":{"formattedCitation":"(Sardiman, 2020)","plainTextFormattedCitation":"(Sardiman, 2020)","previouslyFormattedCitation":"(Sardiman, 2020)"},"properties":{"noteIndex":0},"schema":"https://github.com/citation-style-language/schema/raw/master/csl-citation.json"}</w:instrText>
      </w:r>
      <w:r w:rsidR="002D4E2E">
        <w:rPr>
          <w:rFonts w:ascii="Times New Roman" w:hAnsi="Times New Roman"/>
          <w:sz w:val="22"/>
          <w:szCs w:val="22"/>
        </w:rPr>
        <w:fldChar w:fldCharType="separate"/>
      </w:r>
      <w:r w:rsidR="002D4E2E" w:rsidRPr="002D4E2E">
        <w:rPr>
          <w:rFonts w:ascii="Times New Roman" w:hAnsi="Times New Roman"/>
          <w:noProof/>
          <w:sz w:val="22"/>
          <w:szCs w:val="22"/>
        </w:rPr>
        <w:t>(Sardiman, 2020)</w:t>
      </w:r>
      <w:r w:rsidR="002D4E2E">
        <w:rPr>
          <w:rFonts w:ascii="Times New Roman" w:hAnsi="Times New Roman"/>
          <w:sz w:val="22"/>
          <w:szCs w:val="22"/>
        </w:rPr>
        <w:fldChar w:fldCharType="end"/>
      </w:r>
      <w:r w:rsidR="002D4E2E">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004633B4" w:rsidRPr="00C60436">
        <w:rPr>
          <w:rFonts w:ascii="Times New Roman" w:hAnsi="Times New Roman"/>
          <w:sz w:val="22"/>
          <w:szCs w:val="22"/>
        </w:rPr>
        <w:t>dapat</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dikategorikan</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dapat</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melakukan</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perubahan</w:t>
      </w:r>
      <w:proofErr w:type="spellEnd"/>
      <w:r w:rsidR="004633B4" w:rsidRPr="00C60436">
        <w:rPr>
          <w:rFonts w:ascii="Times New Roman" w:hAnsi="Times New Roman"/>
          <w:sz w:val="22"/>
          <w:szCs w:val="22"/>
        </w:rPr>
        <w:t xml:space="preserve"> </w:t>
      </w:r>
      <w:proofErr w:type="spellStart"/>
      <w:r w:rsidRPr="00C60436">
        <w:rPr>
          <w:rFonts w:ascii="Times New Roman" w:hAnsi="Times New Roman"/>
          <w:sz w:val="22"/>
          <w:szCs w:val="22"/>
        </w:rPr>
        <w:t>tingkah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laku</w:t>
      </w:r>
      <w:proofErr w:type="spellEnd"/>
      <w:r w:rsidRPr="00C60436">
        <w:rPr>
          <w:rFonts w:ascii="Times New Roman" w:hAnsi="Times New Roman"/>
          <w:sz w:val="22"/>
          <w:szCs w:val="22"/>
        </w:rPr>
        <w:t xml:space="preserve">, </w:t>
      </w:r>
      <w:r w:rsidR="004633B4" w:rsidRPr="00C60436">
        <w:rPr>
          <w:rFonts w:ascii="Times New Roman" w:hAnsi="Times New Roman"/>
          <w:sz w:val="22"/>
          <w:szCs w:val="22"/>
        </w:rPr>
        <w:t>yang</w:t>
      </w:r>
      <w:r w:rsidRPr="00C60436">
        <w:rPr>
          <w:rFonts w:ascii="Times New Roman" w:hAnsi="Times New Roman"/>
          <w:sz w:val="22"/>
          <w:szCs w:val="22"/>
        </w:rPr>
        <w:t xml:space="preserve"> </w:t>
      </w:r>
      <w:proofErr w:type="spellStart"/>
      <w:r w:rsidRPr="00C60436">
        <w:rPr>
          <w:rFonts w:ascii="Times New Roman" w:hAnsi="Times New Roman"/>
          <w:sz w:val="22"/>
          <w:szCs w:val="22"/>
        </w:rPr>
        <w:t>terjadi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karena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pengalaman</w:t>
      </w:r>
      <w:proofErr w:type="spellEnd"/>
      <w:r w:rsidR="004633B4" w:rsidRPr="00C60436">
        <w:rPr>
          <w:rFonts w:ascii="Times New Roman" w:hAnsi="Times New Roman"/>
          <w:sz w:val="22"/>
          <w:szCs w:val="22"/>
        </w:rPr>
        <w:t xml:space="preserve">, dan </w:t>
      </w:r>
      <w:proofErr w:type="spellStart"/>
      <w:r w:rsidRPr="00C60436">
        <w:rPr>
          <w:rFonts w:ascii="Times New Roman" w:hAnsi="Times New Roman"/>
          <w:sz w:val="22"/>
          <w:szCs w:val="22"/>
        </w:rPr>
        <w:t>penilaian</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terhadap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kegiatan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atau</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dinyatakan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simbol</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huruf</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maupun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kalimat</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menceritakan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004633B4" w:rsidRPr="00C60436">
        <w:rPr>
          <w:rFonts w:ascii="Times New Roman" w:hAnsi="Times New Roman"/>
          <w:sz w:val="22"/>
          <w:szCs w:val="22"/>
        </w:rPr>
        <w:t>dari</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apa</w:t>
      </w:r>
      <w:proofErr w:type="spellEnd"/>
      <w:r w:rsidR="004633B4" w:rsidRPr="00C60436">
        <w:rPr>
          <w:rFonts w:ascii="Times New Roman" w:hAnsi="Times New Roman"/>
          <w:sz w:val="22"/>
          <w:szCs w:val="22"/>
        </w:rPr>
        <w:t xml:space="preserve"> yang </w:t>
      </w:r>
      <w:proofErr w:type="spellStart"/>
      <w:r w:rsidR="004633B4" w:rsidRPr="00C60436">
        <w:rPr>
          <w:rFonts w:ascii="Times New Roman" w:hAnsi="Times New Roman"/>
          <w:sz w:val="22"/>
          <w:szCs w:val="22"/>
        </w:rPr>
        <w:t>sudah</w:t>
      </w:r>
      <w:proofErr w:type="spellEnd"/>
      <w:r w:rsidR="004633B4" w:rsidRPr="00C60436">
        <w:rPr>
          <w:rFonts w:ascii="Times New Roman" w:hAnsi="Times New Roman"/>
          <w:sz w:val="22"/>
          <w:szCs w:val="22"/>
        </w:rPr>
        <w:t xml:space="preserve"> </w:t>
      </w:r>
      <w:proofErr w:type="spellStart"/>
      <w:r w:rsidR="004633B4" w:rsidRPr="00C60436">
        <w:rPr>
          <w:rFonts w:ascii="Times New Roman" w:hAnsi="Times New Roman"/>
          <w:sz w:val="22"/>
          <w:szCs w:val="22"/>
        </w:rPr>
        <w:t>dicapai</w:t>
      </w:r>
      <w:proofErr w:type="spellEnd"/>
      <w:r w:rsidR="004633B4" w:rsidRPr="00C60436">
        <w:rPr>
          <w:rFonts w:ascii="Times New Roman" w:hAnsi="Times New Roman"/>
          <w:sz w:val="22"/>
          <w:szCs w:val="22"/>
        </w:rPr>
        <w:t xml:space="preserve"> pada</w:t>
      </w:r>
      <w:r w:rsidRPr="00C60436">
        <w:rPr>
          <w:rFonts w:ascii="Times New Roman" w:hAnsi="Times New Roman"/>
          <w:sz w:val="22"/>
          <w:szCs w:val="22"/>
        </w:rPr>
        <w:t xml:space="preserve"> </w:t>
      </w:r>
      <w:proofErr w:type="spellStart"/>
      <w:r w:rsidRPr="00C60436">
        <w:rPr>
          <w:rFonts w:ascii="Times New Roman" w:hAnsi="Times New Roman"/>
          <w:sz w:val="22"/>
          <w:szCs w:val="22"/>
        </w:rPr>
        <w:t>setiap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anak</w:t>
      </w:r>
      <w:proofErr w:type="spellEnd"/>
      <w:r w:rsidRPr="00C60436">
        <w:rPr>
          <w:rFonts w:ascii="Times New Roman" w:hAnsi="Times New Roman"/>
          <w:sz w:val="22"/>
          <w:szCs w:val="22"/>
        </w:rPr>
        <w:t xml:space="preserve"> pada </w:t>
      </w:r>
      <w:proofErr w:type="spellStart"/>
      <w:r w:rsidRPr="00C60436">
        <w:rPr>
          <w:rFonts w:ascii="Times New Roman" w:hAnsi="Times New Roman"/>
          <w:sz w:val="22"/>
          <w:szCs w:val="22"/>
        </w:rPr>
        <w:t>periode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tertentu</w:t>
      </w:r>
      <w:proofErr w:type="spellEnd"/>
      <w:r w:rsidRPr="00C60436">
        <w:rPr>
          <w:rFonts w:ascii="Times New Roman" w:hAnsi="Times New Roman"/>
          <w:sz w:val="22"/>
          <w:szCs w:val="22"/>
        </w:rPr>
        <w:t xml:space="preserve">. </w:t>
      </w:r>
    </w:p>
    <w:p w14:paraId="1952661C" w14:textId="6CDE56DF" w:rsidR="00756656" w:rsidRPr="00C60436" w:rsidRDefault="00756656" w:rsidP="00D50B5E">
      <w:pPr>
        <w:spacing w:line="360" w:lineRule="auto"/>
        <w:ind w:firstLine="720"/>
        <w:jc w:val="both"/>
        <w:rPr>
          <w:rFonts w:ascii="Times New Roman" w:hAnsi="Times New Roman"/>
          <w:sz w:val="22"/>
          <w:szCs w:val="22"/>
          <w:lang w:val="en-ID" w:eastAsia="en-ID"/>
        </w:rPr>
      </w:pPr>
      <w:r w:rsidRPr="00C60436">
        <w:rPr>
          <w:rFonts w:ascii="Times New Roman" w:hAnsi="Times New Roman"/>
          <w:sz w:val="22"/>
          <w:szCs w:val="22"/>
        </w:rPr>
        <w:t xml:space="preserve">Hasil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00CF4115" w:rsidRPr="00C60436">
        <w:rPr>
          <w:rFonts w:ascii="Times New Roman" w:hAnsi="Times New Roman"/>
          <w:sz w:val="22"/>
          <w:szCs w:val="22"/>
        </w:rPr>
        <w:t>meru</w:t>
      </w:r>
      <w:r w:rsidR="00F11DB9" w:rsidRPr="00C60436">
        <w:rPr>
          <w:rFonts w:ascii="Times New Roman" w:hAnsi="Times New Roman"/>
          <w:sz w:val="22"/>
          <w:szCs w:val="22"/>
        </w:rPr>
        <w:t>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hal</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berhubungan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kegiatan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karena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kegiatan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proses dan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adalah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dicapai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seseorang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setelah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mengalami</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terlebih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dahulu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mengadakan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evaluasi</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dilakukan</w:t>
      </w:r>
      <w:proofErr w:type="spellEnd"/>
      <w:r w:rsidRPr="00C60436">
        <w:rPr>
          <w:rFonts w:ascii="Times New Roman" w:hAnsi="Times New Roman"/>
          <w:sz w:val="22"/>
          <w:szCs w:val="22"/>
        </w:rPr>
        <w:t xml:space="preserve">. Hasil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adalah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keberhasilan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dicapai</w:t>
      </w:r>
      <w:proofErr w:type="spellEnd"/>
      <w:r w:rsidRPr="00C60436">
        <w:rPr>
          <w:rFonts w:ascii="Times New Roman" w:hAnsi="Times New Roman"/>
          <w:sz w:val="22"/>
          <w:szCs w:val="22"/>
        </w:rPr>
        <w:t xml:space="preserve"> oleh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yakni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prestasi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di </w:t>
      </w:r>
      <w:proofErr w:type="spellStart"/>
      <w:r w:rsidRPr="00C60436">
        <w:rPr>
          <w:rFonts w:ascii="Times New Roman" w:hAnsi="Times New Roman"/>
          <w:sz w:val="22"/>
          <w:szCs w:val="22"/>
        </w:rPr>
        <w:t>sekolah</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diwujudkan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angka</w:t>
      </w:r>
      <w:proofErr w:type="spellEnd"/>
    </w:p>
    <w:p w14:paraId="15BC3623" w14:textId="108B7B40" w:rsidR="007747DF" w:rsidRPr="00C60436" w:rsidRDefault="005913ED" w:rsidP="00D50B5E">
      <w:pPr>
        <w:spacing w:line="360" w:lineRule="auto"/>
        <w:ind w:firstLine="720"/>
        <w:jc w:val="both"/>
        <w:rPr>
          <w:rFonts w:ascii="Times New Roman" w:hAnsi="Times New Roman"/>
          <w:sz w:val="22"/>
          <w:szCs w:val="22"/>
          <w:lang w:val="en-ID" w:eastAsia="en-ID"/>
        </w:rPr>
      </w:pPr>
      <w:r w:rsidRPr="00C60436">
        <w:rPr>
          <w:rFonts w:ascii="Times New Roman" w:hAnsi="Times New Roman"/>
          <w:sz w:val="22"/>
          <w:szCs w:val="22"/>
          <w:lang w:val="en-ID" w:eastAsia="en-ID"/>
        </w:rPr>
        <w:t xml:space="preserve">Hasil </w:t>
      </w:r>
      <w:proofErr w:type="spellStart"/>
      <w:r w:rsidR="000E2FD2" w:rsidRPr="00C60436">
        <w:rPr>
          <w:rFonts w:ascii="Times New Roman" w:hAnsi="Times New Roman"/>
          <w:sz w:val="22"/>
          <w:szCs w:val="22"/>
          <w:lang w:val="en-ID" w:eastAsia="en-ID"/>
        </w:rPr>
        <w:t>b</w:t>
      </w:r>
      <w:r w:rsidRPr="00C60436">
        <w:rPr>
          <w:rFonts w:ascii="Times New Roman" w:hAnsi="Times New Roman"/>
          <w:sz w:val="22"/>
          <w:szCs w:val="22"/>
          <w:lang w:val="en-ID" w:eastAsia="en-ID"/>
        </w:rPr>
        <w:t>elajar</w:t>
      </w:r>
      <w:proofErr w:type="spellEnd"/>
      <w:r w:rsidRPr="00C60436">
        <w:rPr>
          <w:rFonts w:ascii="Times New Roman" w:hAnsi="Times New Roman"/>
          <w:sz w:val="22"/>
          <w:szCs w:val="22"/>
          <w:lang w:val="en-ID" w:eastAsia="en-ID"/>
        </w:rPr>
        <w:t xml:space="preserve"> pada </w:t>
      </w:r>
      <w:proofErr w:type="spellStart"/>
      <w:r w:rsidRPr="00C60436">
        <w:rPr>
          <w:rFonts w:ascii="Times New Roman" w:hAnsi="Times New Roman"/>
          <w:sz w:val="22"/>
          <w:szCs w:val="22"/>
          <w:lang w:val="en-ID" w:eastAsia="en-ID"/>
        </w:rPr>
        <w:t>hakikatnya</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adalah</w:t>
      </w:r>
      <w:proofErr w:type="spellEnd"/>
      <w:r w:rsidR="000E2FD2" w:rsidRPr="00C60436">
        <w:rPr>
          <w:rFonts w:ascii="Times New Roman" w:hAnsi="Times New Roman"/>
          <w:sz w:val="22"/>
          <w:szCs w:val="22"/>
          <w:lang w:val="en-ID" w:eastAsia="en-ID"/>
        </w:rPr>
        <w:t xml:space="preserve"> </w:t>
      </w:r>
      <w:proofErr w:type="spellStart"/>
      <w:r w:rsidR="000E2FD2" w:rsidRPr="00C60436">
        <w:rPr>
          <w:rFonts w:ascii="Times New Roman" w:hAnsi="Times New Roman"/>
          <w:sz w:val="22"/>
          <w:szCs w:val="22"/>
          <w:lang w:val="en-ID" w:eastAsia="en-ID"/>
        </w:rPr>
        <w:t>merupakan</w:t>
      </w:r>
      <w:proofErr w:type="spellEnd"/>
      <w:r w:rsidR="000E2FD2"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perubahan</w:t>
      </w:r>
      <w:proofErr w:type="spellEnd"/>
      <w:r w:rsidRPr="00C60436">
        <w:rPr>
          <w:rFonts w:ascii="Times New Roman" w:hAnsi="Times New Roman"/>
          <w:sz w:val="22"/>
          <w:szCs w:val="22"/>
          <w:lang w:val="en-ID" w:eastAsia="en-ID"/>
        </w:rPr>
        <w:t xml:space="preserve"> </w:t>
      </w:r>
      <w:r w:rsidR="000E2FD2" w:rsidRPr="00C60436">
        <w:rPr>
          <w:rFonts w:ascii="Times New Roman" w:hAnsi="Times New Roman"/>
          <w:sz w:val="22"/>
          <w:szCs w:val="22"/>
          <w:lang w:val="en-ID" w:eastAsia="en-ID"/>
        </w:rPr>
        <w:t xml:space="preserve">pada </w:t>
      </w:r>
      <w:proofErr w:type="spellStart"/>
      <w:r w:rsidR="000E2FD2" w:rsidRPr="00C60436">
        <w:rPr>
          <w:rFonts w:ascii="Times New Roman" w:hAnsi="Times New Roman"/>
          <w:sz w:val="22"/>
          <w:szCs w:val="22"/>
          <w:lang w:val="en-ID" w:eastAsia="en-ID"/>
        </w:rPr>
        <w:t>setiap</w:t>
      </w:r>
      <w:proofErr w:type="spellEnd"/>
      <w:r w:rsidR="000E2FD2"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tingkah</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laku</w:t>
      </w:r>
      <w:proofErr w:type="spellEnd"/>
      <w:r w:rsidRPr="00C60436">
        <w:rPr>
          <w:rFonts w:ascii="Times New Roman" w:hAnsi="Times New Roman"/>
          <w:sz w:val="22"/>
          <w:szCs w:val="22"/>
          <w:lang w:val="en-ID" w:eastAsia="en-ID"/>
        </w:rPr>
        <w:t>.</w:t>
      </w:r>
      <w:r w:rsidR="000E2FD2"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Tingkah</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laku</w:t>
      </w:r>
      <w:proofErr w:type="spellEnd"/>
      <w:r w:rsidR="000E2FD2" w:rsidRPr="00C60436">
        <w:rPr>
          <w:rFonts w:ascii="Times New Roman" w:hAnsi="Times New Roman"/>
          <w:sz w:val="22"/>
          <w:szCs w:val="22"/>
          <w:lang w:val="en-ID" w:eastAsia="en-ID"/>
        </w:rPr>
        <w:t xml:space="preserve"> pada </w:t>
      </w:r>
      <w:proofErr w:type="spellStart"/>
      <w:r w:rsidR="000E2FD2" w:rsidRPr="00C60436">
        <w:rPr>
          <w:rFonts w:ascii="Times New Roman" w:hAnsi="Times New Roman"/>
          <w:sz w:val="22"/>
          <w:szCs w:val="22"/>
          <w:lang w:val="en-ID" w:eastAsia="en-ID"/>
        </w:rPr>
        <w:t>dasarnya</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mencakup</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bidang</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kognitif</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afektif</w:t>
      </w:r>
      <w:proofErr w:type="spellEnd"/>
      <w:r w:rsidR="000E2FD2" w:rsidRPr="00C60436">
        <w:rPr>
          <w:rFonts w:ascii="Times New Roman" w:hAnsi="Times New Roman"/>
          <w:sz w:val="22"/>
          <w:szCs w:val="22"/>
          <w:lang w:val="en-ID" w:eastAsia="en-ID"/>
        </w:rPr>
        <w:t xml:space="preserve"> </w:t>
      </w:r>
      <w:r w:rsidRPr="00C60436">
        <w:rPr>
          <w:rFonts w:ascii="Times New Roman" w:hAnsi="Times New Roman"/>
          <w:sz w:val="22"/>
          <w:szCs w:val="22"/>
          <w:lang w:val="en-ID" w:eastAsia="en-ID"/>
        </w:rPr>
        <w:t xml:space="preserve">dan </w:t>
      </w:r>
      <w:proofErr w:type="spellStart"/>
      <w:r w:rsidRPr="00C60436">
        <w:rPr>
          <w:rFonts w:ascii="Times New Roman" w:hAnsi="Times New Roman"/>
          <w:sz w:val="22"/>
          <w:szCs w:val="22"/>
          <w:lang w:val="en-ID" w:eastAsia="en-ID"/>
        </w:rPr>
        <w:t>psikomotor</w:t>
      </w:r>
      <w:proofErr w:type="spellEnd"/>
      <w:r w:rsidRPr="00C60436">
        <w:rPr>
          <w:rFonts w:ascii="Times New Roman" w:hAnsi="Times New Roman"/>
          <w:sz w:val="22"/>
          <w:szCs w:val="22"/>
          <w:lang w:val="en-ID" w:eastAsia="en-ID"/>
        </w:rPr>
        <w:t xml:space="preserve"> </w:t>
      </w:r>
      <w:r w:rsidR="00986854">
        <w:rPr>
          <w:rFonts w:ascii="Times New Roman" w:hAnsi="Times New Roman"/>
          <w:sz w:val="22"/>
          <w:szCs w:val="22"/>
          <w:lang w:val="en-ID" w:eastAsia="en-ID"/>
        </w:rPr>
        <w:fldChar w:fldCharType="begin" w:fldLock="1"/>
      </w:r>
      <w:r w:rsidR="00986854">
        <w:rPr>
          <w:rFonts w:ascii="Times New Roman" w:hAnsi="Times New Roman"/>
          <w:sz w:val="22"/>
          <w:szCs w:val="22"/>
          <w:lang w:val="en-ID" w:eastAsia="en-ID"/>
        </w:rPr>
        <w:instrText>ADDIN CSL_CITATION {"citationItems":[{"id":"ITEM-1","itemData":{"author":[{"dropping-particle":"","family":"Sudjana","given":"Nana","non-dropping-particle":"","parse-names":false,"suffix":""},{"dropping-particle":"","family":"Rivai","given":"Ahmad","non-dropping-particle":"","parse-names":false,"suffix":""}],"container-title":"S inar Baru Algesindo","id":"ITEM-1","issued":{"date-parts":[["2013"]]},"title":"Media Pengajaran Bandung","type":"article-journal"},"uris":["http://www.mendeley.com/documents/?uuid=27ee9fd7-717d-4d06-b3ce-0513481970ac"]}],"mendeley":{"formattedCitation":"(Sudjana &amp; Rivai, 2013)","plainTextFormattedCitation":"(Sudjana &amp; Rivai, 2013)","previouslyFormattedCitation":"(Sudjana &amp; Rivai, 2013)"},"properties":{"noteIndex":0},"schema":"https://github.com/citation-style-language/schema/raw/master/csl-citation.json"}</w:instrText>
      </w:r>
      <w:r w:rsidR="00986854">
        <w:rPr>
          <w:rFonts w:ascii="Times New Roman" w:hAnsi="Times New Roman"/>
          <w:sz w:val="22"/>
          <w:szCs w:val="22"/>
          <w:lang w:val="en-ID" w:eastAsia="en-ID"/>
        </w:rPr>
        <w:fldChar w:fldCharType="separate"/>
      </w:r>
      <w:r w:rsidR="00986854" w:rsidRPr="00986854">
        <w:rPr>
          <w:rFonts w:ascii="Times New Roman" w:hAnsi="Times New Roman"/>
          <w:noProof/>
          <w:sz w:val="22"/>
          <w:szCs w:val="22"/>
          <w:lang w:val="en-ID" w:eastAsia="en-ID"/>
        </w:rPr>
        <w:t>(Sudjana &amp; Rivai, 2013)</w:t>
      </w:r>
      <w:r w:rsidR="00986854">
        <w:rPr>
          <w:rFonts w:ascii="Times New Roman" w:hAnsi="Times New Roman"/>
          <w:sz w:val="22"/>
          <w:szCs w:val="22"/>
          <w:lang w:val="en-ID" w:eastAsia="en-ID"/>
        </w:rPr>
        <w:fldChar w:fldCharType="end"/>
      </w:r>
      <w:r w:rsidR="002868C6">
        <w:rPr>
          <w:rFonts w:ascii="Times New Roman" w:hAnsi="Times New Roman"/>
          <w:sz w:val="22"/>
          <w:szCs w:val="22"/>
          <w:lang w:val="en-ID" w:eastAsia="en-ID"/>
        </w:rPr>
        <w:t xml:space="preserve"> </w:t>
      </w:r>
      <w:r w:rsidRPr="00C60436">
        <w:rPr>
          <w:rFonts w:ascii="Times New Roman" w:hAnsi="Times New Roman"/>
          <w:sz w:val="22"/>
          <w:szCs w:val="22"/>
          <w:lang w:val="en-ID" w:eastAsia="en-ID"/>
        </w:rPr>
        <w:t>. Hasil</w:t>
      </w:r>
      <w:r w:rsidR="000E2FD2"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belajar</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dalam</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penelitian</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ini</w:t>
      </w:r>
      <w:proofErr w:type="spellEnd"/>
      <w:r w:rsidR="000E2FD2"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y</w:t>
      </w:r>
      <w:r w:rsidR="00223548" w:rsidRPr="00C60436">
        <w:rPr>
          <w:rFonts w:ascii="Times New Roman" w:hAnsi="Times New Roman"/>
          <w:sz w:val="22"/>
          <w:szCs w:val="22"/>
          <w:lang w:val="en-ID" w:eastAsia="en-ID"/>
        </w:rPr>
        <w:t>aitu</w:t>
      </w:r>
      <w:proofErr w:type="spellEnd"/>
      <w:r w:rsidR="00223548"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meliputi</w:t>
      </w:r>
      <w:proofErr w:type="spellEnd"/>
      <w:r w:rsidR="000E2FD2" w:rsidRPr="00C60436">
        <w:rPr>
          <w:rFonts w:ascii="Times New Roman" w:hAnsi="Times New Roman"/>
          <w:sz w:val="22"/>
          <w:szCs w:val="22"/>
          <w:lang w:val="en-ID" w:eastAsia="en-ID"/>
        </w:rPr>
        <w:t xml:space="preserve"> </w:t>
      </w:r>
      <w:proofErr w:type="spellStart"/>
      <w:r w:rsidR="00223548" w:rsidRPr="00C60436">
        <w:rPr>
          <w:rFonts w:ascii="Times New Roman" w:hAnsi="Times New Roman"/>
          <w:sz w:val="22"/>
          <w:szCs w:val="22"/>
          <w:lang w:val="en-ID" w:eastAsia="en-ID"/>
        </w:rPr>
        <w:t>hasil</w:t>
      </w:r>
      <w:proofErr w:type="spellEnd"/>
      <w:r w:rsidR="00223548" w:rsidRPr="00C60436">
        <w:rPr>
          <w:rFonts w:ascii="Times New Roman" w:hAnsi="Times New Roman"/>
          <w:sz w:val="22"/>
          <w:szCs w:val="22"/>
          <w:lang w:val="en-ID" w:eastAsia="en-ID"/>
        </w:rPr>
        <w:t xml:space="preserve"> </w:t>
      </w:r>
      <w:proofErr w:type="spellStart"/>
      <w:r w:rsidR="00223548" w:rsidRPr="00C60436">
        <w:rPr>
          <w:rFonts w:ascii="Times New Roman" w:hAnsi="Times New Roman"/>
          <w:sz w:val="22"/>
          <w:szCs w:val="22"/>
          <w:lang w:val="en-ID" w:eastAsia="en-ID"/>
        </w:rPr>
        <w:t>dari</w:t>
      </w:r>
      <w:proofErr w:type="spellEnd"/>
      <w:r w:rsidR="00223548"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pengetahuan</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siswa</w:t>
      </w:r>
      <w:proofErr w:type="spellEnd"/>
      <w:r w:rsidRPr="00C60436">
        <w:rPr>
          <w:rFonts w:ascii="Times New Roman" w:hAnsi="Times New Roman"/>
          <w:sz w:val="22"/>
          <w:szCs w:val="22"/>
          <w:lang w:val="en-ID" w:eastAsia="en-ID"/>
        </w:rPr>
        <w:t xml:space="preserve"> </w:t>
      </w:r>
      <w:r w:rsidRPr="00C60436">
        <w:rPr>
          <w:rFonts w:ascii="Times New Roman" w:hAnsi="Times New Roman"/>
          <w:sz w:val="22"/>
          <w:szCs w:val="22"/>
          <w:lang w:val="en-ID" w:eastAsia="en-ID"/>
        </w:rPr>
        <w:t>(</w:t>
      </w:r>
      <w:proofErr w:type="spellStart"/>
      <w:r w:rsidRPr="00C60436">
        <w:rPr>
          <w:rFonts w:ascii="Times New Roman" w:hAnsi="Times New Roman"/>
          <w:sz w:val="22"/>
          <w:szCs w:val="22"/>
          <w:lang w:val="en-ID" w:eastAsia="en-ID"/>
        </w:rPr>
        <w:t>aspek</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kognitif</w:t>
      </w:r>
      <w:proofErr w:type="spellEnd"/>
      <w:r w:rsidRPr="00C60436">
        <w:rPr>
          <w:rFonts w:ascii="Times New Roman" w:hAnsi="Times New Roman"/>
          <w:sz w:val="22"/>
          <w:szCs w:val="22"/>
          <w:lang w:val="en-ID" w:eastAsia="en-ID"/>
        </w:rPr>
        <w:t xml:space="preserve">) yang </w:t>
      </w:r>
      <w:proofErr w:type="spellStart"/>
      <w:r w:rsidR="00223548" w:rsidRPr="00C60436">
        <w:rPr>
          <w:rFonts w:ascii="Times New Roman" w:hAnsi="Times New Roman"/>
          <w:sz w:val="22"/>
          <w:szCs w:val="22"/>
          <w:lang w:val="en-ID" w:eastAsia="en-ID"/>
        </w:rPr>
        <w:t>akhirnya</w:t>
      </w:r>
      <w:proofErr w:type="spellEnd"/>
      <w:r w:rsidR="00223548" w:rsidRPr="00C60436">
        <w:rPr>
          <w:rFonts w:ascii="Times New Roman" w:hAnsi="Times New Roman"/>
          <w:sz w:val="22"/>
          <w:szCs w:val="22"/>
          <w:lang w:val="en-ID" w:eastAsia="en-ID"/>
        </w:rPr>
        <w:t xml:space="preserve"> </w:t>
      </w:r>
      <w:proofErr w:type="spellStart"/>
      <w:r w:rsidR="00223548" w:rsidRPr="00C60436">
        <w:rPr>
          <w:rFonts w:ascii="Times New Roman" w:hAnsi="Times New Roman"/>
          <w:sz w:val="22"/>
          <w:szCs w:val="22"/>
          <w:lang w:val="en-ID" w:eastAsia="en-ID"/>
        </w:rPr>
        <w:t>berujung</w:t>
      </w:r>
      <w:proofErr w:type="spellEnd"/>
      <w:r w:rsidRPr="00C60436">
        <w:rPr>
          <w:rFonts w:ascii="Times New Roman" w:hAnsi="Times New Roman"/>
          <w:sz w:val="22"/>
          <w:szCs w:val="22"/>
          <w:lang w:val="en-ID" w:eastAsia="en-ID"/>
        </w:rPr>
        <w:t xml:space="preserve"> pada</w:t>
      </w:r>
      <w:r w:rsidR="000E2FD2"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pemahaman</w:t>
      </w:r>
      <w:proofErr w:type="spellEnd"/>
      <w:r w:rsidRPr="00C60436">
        <w:rPr>
          <w:rFonts w:ascii="Arial" w:hAnsi="Arial" w:cs="Arial"/>
          <w:sz w:val="22"/>
          <w:szCs w:val="22"/>
          <w:lang w:val="en-ID" w:eastAsia="en-ID"/>
        </w:rPr>
        <w:t xml:space="preserve"> </w:t>
      </w:r>
      <w:r w:rsidRPr="00C60436">
        <w:rPr>
          <w:rFonts w:ascii="Times New Roman" w:hAnsi="Times New Roman"/>
          <w:sz w:val="22"/>
          <w:szCs w:val="22"/>
          <w:lang w:val="en-ID" w:eastAsia="en-ID"/>
        </w:rPr>
        <w:t xml:space="preserve">dan </w:t>
      </w:r>
      <w:proofErr w:type="spellStart"/>
      <w:r w:rsidRPr="00C60436">
        <w:rPr>
          <w:rFonts w:ascii="Times New Roman" w:hAnsi="Times New Roman"/>
          <w:sz w:val="22"/>
          <w:szCs w:val="22"/>
          <w:lang w:val="en-ID" w:eastAsia="en-ID"/>
        </w:rPr>
        <w:t>pengetahuan</w:t>
      </w:r>
      <w:proofErr w:type="spellEnd"/>
      <w:r w:rsidR="000E2FD2"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siswa</w:t>
      </w:r>
      <w:proofErr w:type="spellEnd"/>
      <w:r w:rsidRPr="00C60436">
        <w:rPr>
          <w:rFonts w:ascii="Times New Roman" w:hAnsi="Times New Roman"/>
          <w:sz w:val="22"/>
          <w:szCs w:val="22"/>
          <w:lang w:val="en-ID" w:eastAsia="en-ID"/>
        </w:rPr>
        <w:t xml:space="preserve"> </w:t>
      </w:r>
      <w:r w:rsidR="00223548" w:rsidRPr="00C60436">
        <w:rPr>
          <w:rFonts w:ascii="Times New Roman" w:hAnsi="Times New Roman"/>
          <w:sz w:val="22"/>
          <w:szCs w:val="22"/>
          <w:lang w:val="en-ID" w:eastAsia="en-ID"/>
        </w:rPr>
        <w:t xml:space="preserve">pada </w:t>
      </w:r>
      <w:proofErr w:type="spellStart"/>
      <w:r w:rsidR="00223548" w:rsidRPr="00C60436">
        <w:rPr>
          <w:rFonts w:ascii="Times New Roman" w:hAnsi="Times New Roman"/>
          <w:sz w:val="22"/>
          <w:szCs w:val="22"/>
          <w:lang w:val="en-ID" w:eastAsia="en-ID"/>
        </w:rPr>
        <w:t>setiap</w:t>
      </w:r>
      <w:proofErr w:type="spellEnd"/>
      <w:r w:rsidRPr="00C60436">
        <w:rPr>
          <w:rFonts w:ascii="Times New Roman" w:hAnsi="Times New Roman"/>
          <w:sz w:val="22"/>
          <w:szCs w:val="22"/>
          <w:lang w:val="en-ID" w:eastAsia="en-ID"/>
        </w:rPr>
        <w:t xml:space="preserve"> </w:t>
      </w:r>
      <w:proofErr w:type="spellStart"/>
      <w:r w:rsidRPr="00C60436">
        <w:rPr>
          <w:rFonts w:ascii="Times New Roman" w:hAnsi="Times New Roman"/>
          <w:sz w:val="22"/>
          <w:szCs w:val="22"/>
          <w:lang w:val="en-ID" w:eastAsia="en-ID"/>
        </w:rPr>
        <w:t>materi</w:t>
      </w:r>
      <w:proofErr w:type="spellEnd"/>
      <w:r w:rsidR="001B7D92" w:rsidRPr="00C60436">
        <w:rPr>
          <w:rFonts w:ascii="Times New Roman" w:hAnsi="Times New Roman"/>
          <w:sz w:val="22"/>
          <w:szCs w:val="22"/>
        </w:rPr>
        <w:t xml:space="preserve"> </w:t>
      </w:r>
      <w:r w:rsidR="00223548" w:rsidRPr="00C60436">
        <w:rPr>
          <w:rFonts w:ascii="Times New Roman" w:hAnsi="Times New Roman"/>
          <w:sz w:val="22"/>
          <w:szCs w:val="22"/>
        </w:rPr>
        <w:t xml:space="preserve">yang </w:t>
      </w:r>
      <w:proofErr w:type="spellStart"/>
      <w:r w:rsidR="00223548" w:rsidRPr="00C60436">
        <w:rPr>
          <w:rFonts w:ascii="Times New Roman" w:hAnsi="Times New Roman"/>
          <w:sz w:val="22"/>
          <w:szCs w:val="22"/>
        </w:rPr>
        <w:t>diberikan</w:t>
      </w:r>
      <w:proofErr w:type="spellEnd"/>
      <w:r w:rsidR="00223548" w:rsidRPr="00C60436">
        <w:rPr>
          <w:rFonts w:ascii="Times New Roman" w:hAnsi="Times New Roman"/>
          <w:sz w:val="22"/>
          <w:szCs w:val="22"/>
        </w:rPr>
        <w:t xml:space="preserve"> </w:t>
      </w:r>
      <w:proofErr w:type="spellStart"/>
      <w:r w:rsidR="00223548" w:rsidRPr="00C60436">
        <w:rPr>
          <w:rFonts w:ascii="Times New Roman" w:hAnsi="Times New Roman"/>
          <w:sz w:val="22"/>
          <w:szCs w:val="22"/>
        </w:rPr>
        <w:t>khususnya</w:t>
      </w:r>
      <w:proofErr w:type="spellEnd"/>
      <w:r w:rsidR="00223548" w:rsidRPr="00C60436">
        <w:rPr>
          <w:rFonts w:ascii="Times New Roman" w:hAnsi="Times New Roman"/>
          <w:sz w:val="22"/>
          <w:szCs w:val="22"/>
        </w:rPr>
        <w:t xml:space="preserve"> pada </w:t>
      </w:r>
      <w:proofErr w:type="spellStart"/>
      <w:r w:rsidR="00223548" w:rsidRPr="00C60436">
        <w:rPr>
          <w:rFonts w:ascii="Times New Roman" w:hAnsi="Times New Roman"/>
          <w:sz w:val="22"/>
          <w:szCs w:val="22"/>
        </w:rPr>
        <w:t>materi</w:t>
      </w:r>
      <w:proofErr w:type="spellEnd"/>
      <w:r w:rsidR="00223548" w:rsidRPr="00C60436">
        <w:rPr>
          <w:rFonts w:ascii="Times New Roman" w:hAnsi="Times New Roman"/>
          <w:sz w:val="22"/>
          <w:szCs w:val="22"/>
        </w:rPr>
        <w:t xml:space="preserve"> </w:t>
      </w:r>
      <w:proofErr w:type="spellStart"/>
      <w:r w:rsidR="00223548" w:rsidRPr="00C60436">
        <w:rPr>
          <w:rFonts w:ascii="Times New Roman" w:hAnsi="Times New Roman"/>
          <w:sz w:val="22"/>
          <w:szCs w:val="22"/>
        </w:rPr>
        <w:t>pelajaran</w:t>
      </w:r>
      <w:proofErr w:type="spellEnd"/>
      <w:r w:rsidR="00223548" w:rsidRPr="00C60436">
        <w:rPr>
          <w:rFonts w:ascii="Times New Roman" w:hAnsi="Times New Roman"/>
          <w:sz w:val="22"/>
          <w:szCs w:val="22"/>
        </w:rPr>
        <w:t xml:space="preserve"> IPA.</w:t>
      </w:r>
    </w:p>
    <w:p w14:paraId="6C681509" w14:textId="46F24ADE" w:rsidR="00A52C94" w:rsidRPr="00C60436" w:rsidRDefault="001409CD" w:rsidP="00D50B5E">
      <w:pPr>
        <w:spacing w:line="360" w:lineRule="auto"/>
        <w:ind w:firstLine="720"/>
        <w:jc w:val="both"/>
        <w:rPr>
          <w:rFonts w:ascii="Times New Roman" w:hAnsi="Times New Roman"/>
          <w:sz w:val="22"/>
          <w:szCs w:val="22"/>
        </w:rPr>
      </w:pPr>
      <w:r w:rsidRPr="00C60436">
        <w:rPr>
          <w:rFonts w:ascii="Times New Roman" w:hAnsi="Times New Roman"/>
          <w:sz w:val="22"/>
          <w:szCs w:val="22"/>
        </w:rPr>
        <w:t xml:space="preserve">Hasil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dasar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implementasi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setiap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diberikan</w:t>
      </w:r>
      <w:proofErr w:type="spellEnd"/>
      <w:r w:rsidRPr="00C60436">
        <w:rPr>
          <w:rFonts w:ascii="Times New Roman" w:hAnsi="Times New Roman"/>
          <w:sz w:val="22"/>
          <w:szCs w:val="22"/>
        </w:rPr>
        <w:t>,</w:t>
      </w:r>
      <w:r w:rsidR="003D3AE6" w:rsidRPr="00C60436">
        <w:rPr>
          <w:rFonts w:ascii="Times New Roman" w:hAnsi="Times New Roman"/>
          <w:sz w:val="22"/>
          <w:szCs w:val="22"/>
        </w:rPr>
        <w:t xml:space="preserve"> </w:t>
      </w:r>
      <w:proofErr w:type="spellStart"/>
      <w:r w:rsidRPr="00C60436">
        <w:rPr>
          <w:rFonts w:ascii="Times New Roman" w:hAnsi="Times New Roman"/>
          <w:sz w:val="22"/>
          <w:szCs w:val="22"/>
        </w:rPr>
        <w:t>apakah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sesuai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r w:rsidR="003D3AE6" w:rsidRPr="00C60436">
        <w:rPr>
          <w:rFonts w:ascii="Times New Roman" w:hAnsi="Times New Roman"/>
          <w:sz w:val="22"/>
          <w:szCs w:val="22"/>
        </w:rPr>
        <w:t xml:space="preserve">yang </w:t>
      </w:r>
      <w:proofErr w:type="spellStart"/>
      <w:r w:rsidR="003D3AE6" w:rsidRPr="00C60436">
        <w:rPr>
          <w:rFonts w:ascii="Times New Roman" w:hAnsi="Times New Roman"/>
          <w:sz w:val="22"/>
          <w:szCs w:val="22"/>
        </w:rPr>
        <w:t>diharapkan</w:t>
      </w:r>
      <w:proofErr w:type="spellEnd"/>
      <w:r w:rsidR="003D3AE6" w:rsidRPr="00C60436">
        <w:rPr>
          <w:rFonts w:ascii="Times New Roman" w:hAnsi="Times New Roman"/>
          <w:sz w:val="22"/>
          <w:szCs w:val="22"/>
        </w:rPr>
        <w:t xml:space="preserve"> oleh guru. Hasil </w:t>
      </w:r>
      <w:proofErr w:type="spellStart"/>
      <w:r w:rsidR="003D3AE6" w:rsidRPr="00C60436">
        <w:rPr>
          <w:rFonts w:ascii="Times New Roman" w:hAnsi="Times New Roman"/>
          <w:sz w:val="22"/>
          <w:szCs w:val="22"/>
        </w:rPr>
        <w:t>belajar</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menjadi</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tolak</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ukur</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dalam</w:t>
      </w:r>
      <w:proofErr w:type="spellEnd"/>
      <w:r w:rsidR="003D3AE6" w:rsidRPr="00C60436">
        <w:rPr>
          <w:rFonts w:ascii="Times New Roman" w:hAnsi="Times New Roman"/>
          <w:sz w:val="22"/>
          <w:szCs w:val="22"/>
        </w:rPr>
        <w:t xml:space="preserve"> proses </w:t>
      </w:r>
      <w:proofErr w:type="spellStart"/>
      <w:r w:rsidR="003D3AE6" w:rsidRPr="00C60436">
        <w:rPr>
          <w:rFonts w:ascii="Times New Roman" w:hAnsi="Times New Roman"/>
          <w:sz w:val="22"/>
          <w:szCs w:val="22"/>
        </w:rPr>
        <w:t>belajar</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mengajar</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Pembelajaran</w:t>
      </w:r>
      <w:proofErr w:type="spellEnd"/>
      <w:r w:rsidR="003D3AE6" w:rsidRPr="00C60436">
        <w:rPr>
          <w:rFonts w:ascii="Times New Roman" w:hAnsi="Times New Roman"/>
          <w:sz w:val="22"/>
          <w:szCs w:val="22"/>
        </w:rPr>
        <w:t xml:space="preserve"> yang </w:t>
      </w:r>
      <w:proofErr w:type="spellStart"/>
      <w:r w:rsidR="003D3AE6" w:rsidRPr="00C60436">
        <w:rPr>
          <w:rFonts w:ascii="Times New Roman" w:hAnsi="Times New Roman"/>
          <w:sz w:val="22"/>
          <w:szCs w:val="22"/>
        </w:rPr>
        <w:t>diberikan</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apakah</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sesuai</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dengan</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kurikulum</w:t>
      </w:r>
      <w:proofErr w:type="spellEnd"/>
      <w:r w:rsidR="003D3AE6" w:rsidRPr="00C60436">
        <w:rPr>
          <w:rFonts w:ascii="Times New Roman" w:hAnsi="Times New Roman"/>
          <w:sz w:val="22"/>
          <w:szCs w:val="22"/>
        </w:rPr>
        <w:t xml:space="preserve"> yang </w:t>
      </w:r>
      <w:proofErr w:type="spellStart"/>
      <w:r w:rsidR="003D3AE6" w:rsidRPr="00C60436">
        <w:rPr>
          <w:rFonts w:ascii="Times New Roman" w:hAnsi="Times New Roman"/>
          <w:sz w:val="22"/>
          <w:szCs w:val="22"/>
        </w:rPr>
        <w:t>telah</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ditetapkan</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atau</w:t>
      </w:r>
      <w:proofErr w:type="spellEnd"/>
      <w:r w:rsidR="003D3AE6" w:rsidRPr="00C60436">
        <w:rPr>
          <w:rFonts w:ascii="Times New Roman" w:hAnsi="Times New Roman"/>
          <w:sz w:val="22"/>
          <w:szCs w:val="22"/>
        </w:rPr>
        <w:t xml:space="preserve"> </w:t>
      </w:r>
      <w:proofErr w:type="spellStart"/>
      <w:r w:rsidR="003D3AE6" w:rsidRPr="00C60436">
        <w:rPr>
          <w:rFonts w:ascii="Times New Roman" w:hAnsi="Times New Roman"/>
          <w:sz w:val="22"/>
          <w:szCs w:val="22"/>
        </w:rPr>
        <w:t>tidak</w:t>
      </w:r>
      <w:proofErr w:type="spellEnd"/>
      <w:r w:rsidR="003D3AE6" w:rsidRPr="00C60436">
        <w:rPr>
          <w:rFonts w:ascii="Times New Roman" w:hAnsi="Times New Roman"/>
          <w:sz w:val="22"/>
          <w:szCs w:val="22"/>
        </w:rPr>
        <w:t>.</w:t>
      </w:r>
    </w:p>
    <w:p w14:paraId="5D4EA0F0" w14:textId="5F3E1993" w:rsidR="00486771" w:rsidRPr="00C60436" w:rsidRDefault="00491ABE"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Peningkatan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mutu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melalui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mengajar</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efektif</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inovatif</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dapat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dilihat</w:t>
      </w:r>
      <w:proofErr w:type="spellEnd"/>
      <w:r w:rsidR="00486771"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pola</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digunakan</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semakin</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efektif</w:t>
      </w:r>
      <w:proofErr w:type="spellEnd"/>
      <w:r w:rsidR="00486771" w:rsidRPr="00C60436">
        <w:rPr>
          <w:rFonts w:ascii="Times New Roman" w:hAnsi="Times New Roman"/>
          <w:sz w:val="22"/>
          <w:szCs w:val="22"/>
        </w:rPr>
        <w:t xml:space="preserve"> dan </w:t>
      </w:r>
      <w:proofErr w:type="spellStart"/>
      <w:r w:rsidR="00486771" w:rsidRPr="00C60436">
        <w:rPr>
          <w:rFonts w:ascii="Times New Roman" w:hAnsi="Times New Roman"/>
          <w:sz w:val="22"/>
          <w:szCs w:val="22"/>
        </w:rPr>
        <w:t>inovatif</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suatu</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metode</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pembelajaran</w:t>
      </w:r>
      <w:proofErr w:type="spellEnd"/>
      <w:r w:rsidR="00486771" w:rsidRPr="00C60436">
        <w:rPr>
          <w:rFonts w:ascii="Times New Roman" w:hAnsi="Times New Roman"/>
          <w:sz w:val="22"/>
          <w:szCs w:val="22"/>
        </w:rPr>
        <w:t xml:space="preserve"> yang </w:t>
      </w:r>
      <w:proofErr w:type="spellStart"/>
      <w:r w:rsidR="00486771" w:rsidRPr="00C60436">
        <w:rPr>
          <w:rFonts w:ascii="Times New Roman" w:hAnsi="Times New Roman"/>
          <w:sz w:val="22"/>
          <w:szCs w:val="22"/>
        </w:rPr>
        <w:t>diberikan</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maka</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semakin</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meningkatkan</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hasil</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belajar</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siswa</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dalam</w:t>
      </w:r>
      <w:proofErr w:type="spellEnd"/>
      <w:r w:rsidR="00486771" w:rsidRPr="00C60436">
        <w:rPr>
          <w:rFonts w:ascii="Times New Roman" w:hAnsi="Times New Roman"/>
          <w:sz w:val="22"/>
          <w:szCs w:val="22"/>
        </w:rPr>
        <w:t xml:space="preserve"> proses </w:t>
      </w:r>
      <w:proofErr w:type="spellStart"/>
      <w:r w:rsidR="00486771" w:rsidRPr="00C60436">
        <w:rPr>
          <w:rFonts w:ascii="Times New Roman" w:hAnsi="Times New Roman"/>
          <w:sz w:val="22"/>
          <w:szCs w:val="22"/>
        </w:rPr>
        <w:t>belajar</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mengajar</w:t>
      </w:r>
      <w:proofErr w:type="spellEnd"/>
      <w:r w:rsidR="00486771"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Pembelajaran</w:t>
      </w:r>
      <w:proofErr w:type="spellEnd"/>
      <w:r w:rsidR="00207864" w:rsidRPr="00C60436">
        <w:rPr>
          <w:rFonts w:ascii="Times New Roman" w:hAnsi="Times New Roman"/>
          <w:sz w:val="22"/>
          <w:szCs w:val="22"/>
        </w:rPr>
        <w:t xml:space="preserve"> </w:t>
      </w:r>
      <w:proofErr w:type="spellStart"/>
      <w:r w:rsidR="00486771" w:rsidRPr="00C60436">
        <w:rPr>
          <w:rFonts w:ascii="Times New Roman" w:hAnsi="Times New Roman"/>
          <w:sz w:val="22"/>
          <w:szCs w:val="22"/>
        </w:rPr>
        <w:t>ysng</w:t>
      </w:r>
      <w:proofErr w:type="spellEnd"/>
      <w:r w:rsidR="00486771" w:rsidRPr="00C60436">
        <w:rPr>
          <w:rFonts w:ascii="Times New Roman" w:hAnsi="Times New Roman"/>
          <w:sz w:val="22"/>
          <w:szCs w:val="22"/>
        </w:rPr>
        <w:t xml:space="preserve"> </w:t>
      </w:r>
      <w:proofErr w:type="spellStart"/>
      <w:r w:rsidR="00207864" w:rsidRPr="00C60436">
        <w:rPr>
          <w:rFonts w:ascii="Times New Roman" w:hAnsi="Times New Roman"/>
          <w:sz w:val="22"/>
          <w:szCs w:val="22"/>
        </w:rPr>
        <w:t>inovatif</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diharapkan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dapat</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diterapkan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dengan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baik</w:t>
      </w:r>
      <w:proofErr w:type="spellEnd"/>
      <w:r w:rsidR="00207864" w:rsidRPr="00C60436">
        <w:rPr>
          <w:rFonts w:ascii="Times New Roman" w:hAnsi="Times New Roman"/>
          <w:sz w:val="22"/>
          <w:szCs w:val="22"/>
        </w:rPr>
        <w:t xml:space="preserve"> oleh guru/</w:t>
      </w:r>
      <w:proofErr w:type="spellStart"/>
      <w:r w:rsidR="00207864" w:rsidRPr="00C60436">
        <w:rPr>
          <w:rFonts w:ascii="Times New Roman" w:hAnsi="Times New Roman"/>
          <w:sz w:val="22"/>
          <w:szCs w:val="22"/>
        </w:rPr>
        <w:t>pengajar</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sehingga</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membawa</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perubahan</w:t>
      </w:r>
      <w:proofErr w:type="spellEnd"/>
      <w:r w:rsidR="00207864" w:rsidRPr="00C60436">
        <w:rPr>
          <w:rFonts w:ascii="Times New Roman" w:hAnsi="Times New Roman"/>
          <w:sz w:val="22"/>
          <w:szCs w:val="22"/>
        </w:rPr>
        <w:t xml:space="preserve"> yang </w:t>
      </w:r>
      <w:proofErr w:type="spellStart"/>
      <w:r w:rsidR="00207864" w:rsidRPr="00C60436">
        <w:rPr>
          <w:rFonts w:ascii="Times New Roman" w:hAnsi="Times New Roman"/>
          <w:sz w:val="22"/>
          <w:szCs w:val="22"/>
        </w:rPr>
        <w:t>signifikan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bagi</w:t>
      </w:r>
      <w:proofErr w:type="spellEnd"/>
      <w:r w:rsidR="00207864" w:rsidRPr="00C60436">
        <w:rPr>
          <w:rFonts w:ascii="Times New Roman" w:hAnsi="Times New Roman"/>
          <w:sz w:val="22"/>
          <w:szCs w:val="22"/>
        </w:rPr>
        <w:t xml:space="preserve"> dunia </w:t>
      </w:r>
      <w:proofErr w:type="spellStart"/>
      <w:r w:rsidR="00207864" w:rsidRPr="00C60436">
        <w:rPr>
          <w:rFonts w:ascii="Times New Roman" w:hAnsi="Times New Roman"/>
          <w:sz w:val="22"/>
          <w:szCs w:val="22"/>
        </w:rPr>
        <w:t>pendidikan</w:t>
      </w:r>
      <w:proofErr w:type="spellEnd"/>
      <w:r w:rsidR="00207864" w:rsidRPr="00C60436">
        <w:rPr>
          <w:rFonts w:ascii="Times New Roman" w:hAnsi="Times New Roman"/>
          <w:sz w:val="22"/>
          <w:szCs w:val="22"/>
        </w:rPr>
        <w:t xml:space="preserve">. </w:t>
      </w:r>
    </w:p>
    <w:p w14:paraId="46D70D6E" w14:textId="39E4D063" w:rsidR="00207864" w:rsidRPr="00C60436" w:rsidRDefault="00207864"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Penggunaan</w:t>
      </w:r>
      <w:proofErr w:type="spellEnd"/>
      <w:r w:rsidRPr="00C60436">
        <w:rPr>
          <w:rFonts w:ascii="Times New Roman" w:hAnsi="Times New Roman"/>
          <w:sz w:val="22"/>
          <w:szCs w:val="22"/>
        </w:rPr>
        <w:t xml:space="preserve"> media</w:t>
      </w:r>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pembelajaran</w:t>
      </w:r>
      <w:proofErr w:type="spellEnd"/>
      <w:r w:rsidR="00B74F50" w:rsidRPr="00C60436">
        <w:rPr>
          <w:rStyle w:val="CommentReference"/>
          <w:sz w:val="22"/>
          <w:szCs w:val="22"/>
        </w:rPr>
        <w:t xml:space="preserve"> </w:t>
      </w:r>
      <w:proofErr w:type="spellStart"/>
      <w:r w:rsidR="0048409E" w:rsidRPr="00C60436">
        <w:rPr>
          <w:rStyle w:val="CommentReference"/>
          <w:sz w:val="22"/>
          <w:szCs w:val="22"/>
        </w:rPr>
        <w:t>d</w:t>
      </w:r>
      <w:r w:rsidRPr="00C60436">
        <w:rPr>
          <w:rFonts w:ascii="Times New Roman" w:hAnsi="Times New Roman"/>
          <w:sz w:val="22"/>
          <w:szCs w:val="22"/>
        </w:rPr>
        <w:t>iharapkan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dapat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lebih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memacu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saing</w:t>
      </w:r>
      <w:proofErr w:type="spellEnd"/>
      <w:r w:rsidRPr="00C60436">
        <w:rPr>
          <w:rFonts w:ascii="Times New Roman" w:hAnsi="Times New Roman"/>
          <w:sz w:val="22"/>
          <w:szCs w:val="22"/>
        </w:rPr>
        <w:t xml:space="preserve"> guru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berinovasi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menciptakan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pembelajaran-pembelajaran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inovatif</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kreatif</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meningkatkan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saing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minat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terhadap</w:t>
      </w:r>
      <w:proofErr w:type="spellEnd"/>
      <w:r w:rsidRPr="00C60436">
        <w:rPr>
          <w:rFonts w:ascii="Times New Roman" w:hAnsi="Times New Roman"/>
          <w:sz w:val="22"/>
          <w:szCs w:val="22"/>
        </w:rPr>
        <w:t xml:space="preserve"> </w:t>
      </w:r>
      <w:proofErr w:type="spellStart"/>
      <w:r w:rsidR="00486771" w:rsidRPr="00C60436">
        <w:rPr>
          <w:rFonts w:ascii="Times New Roman" w:hAnsi="Times New Roman"/>
          <w:sz w:val="22"/>
          <w:szCs w:val="22"/>
        </w:rPr>
        <w:t>setiap</w:t>
      </w:r>
      <w:proofErr w:type="spellEnd"/>
      <w:r w:rsidR="00486771" w:rsidRPr="00C60436">
        <w:rPr>
          <w:rFonts w:ascii="Times New Roman" w:hAnsi="Times New Roman"/>
          <w:sz w:val="22"/>
          <w:szCs w:val="22"/>
        </w:rPr>
        <w:t xml:space="preserve"> </w:t>
      </w:r>
      <w:proofErr w:type="spellStart"/>
      <w:r w:rsidRPr="00C60436">
        <w:rPr>
          <w:rFonts w:ascii="Times New Roman" w:hAnsi="Times New Roman"/>
          <w:sz w:val="22"/>
          <w:szCs w:val="22"/>
        </w:rPr>
        <w:t>pelajaran</w:t>
      </w:r>
      <w:proofErr w:type="spellEnd"/>
      <w:r w:rsidR="00486771" w:rsidRPr="00C60436">
        <w:rPr>
          <w:rFonts w:ascii="Times New Roman" w:hAnsi="Times New Roman"/>
          <w:sz w:val="22"/>
          <w:szCs w:val="22"/>
        </w:rPr>
        <w:t xml:space="preserve"> yang </w:t>
      </w:r>
      <w:proofErr w:type="spellStart"/>
      <w:r w:rsidR="00486771" w:rsidRPr="00C60436">
        <w:rPr>
          <w:rFonts w:ascii="Times New Roman" w:hAnsi="Times New Roman"/>
          <w:sz w:val="22"/>
          <w:szCs w:val="22"/>
        </w:rPr>
        <w:t>diajarkan</w:t>
      </w:r>
      <w:proofErr w:type="spellEnd"/>
      <w:r w:rsidR="00486771" w:rsidRPr="00C60436">
        <w:rPr>
          <w:rFonts w:ascii="Times New Roman" w:hAnsi="Times New Roman"/>
          <w:sz w:val="22"/>
          <w:szCs w:val="22"/>
        </w:rPr>
        <w:t>.</w:t>
      </w:r>
    </w:p>
    <w:p w14:paraId="432B1146" w14:textId="4872A509" w:rsidR="00207864" w:rsidRPr="00C60436" w:rsidRDefault="00207864"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Keberadaan</w:t>
      </w:r>
      <w:proofErr w:type="spellEnd"/>
      <w:r w:rsidR="00486771" w:rsidRPr="00C60436">
        <w:rPr>
          <w:rFonts w:ascii="Times New Roman" w:hAnsi="Times New Roman"/>
          <w:sz w:val="22"/>
          <w:szCs w:val="22"/>
        </w:rPr>
        <w:t xml:space="preserve"> media</w:t>
      </w:r>
      <w:r w:rsidRPr="00C60436">
        <w:rPr>
          <w:rFonts w:ascii="Times New Roman" w:hAnsi="Times New Roman"/>
          <w:sz w:val="22"/>
          <w:szCs w:val="22"/>
        </w:rPr>
        <w:t xml:space="preserve"> </w:t>
      </w:r>
      <w:proofErr w:type="spellStart"/>
      <w:r w:rsidRPr="00C60436">
        <w:rPr>
          <w:rFonts w:ascii="Times New Roman" w:hAnsi="Times New Roman"/>
          <w:sz w:val="22"/>
          <w:szCs w:val="22"/>
        </w:rPr>
        <w:t>berperan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besar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mengembangkan</w:t>
      </w:r>
      <w:proofErr w:type="spellEnd"/>
      <w:r w:rsidRPr="00C60436">
        <w:rPr>
          <w:rFonts w:ascii="Times New Roman" w:hAnsi="Times New Roman"/>
          <w:sz w:val="22"/>
          <w:szCs w:val="22"/>
        </w:rPr>
        <w:t xml:space="preserve"> </w:t>
      </w:r>
      <w:proofErr w:type="spellStart"/>
      <w:r w:rsidR="00486771" w:rsidRPr="00C60436">
        <w:rPr>
          <w:rFonts w:ascii="Times New Roman" w:hAnsi="Times New Roman"/>
          <w:sz w:val="22"/>
          <w:szCs w:val="22"/>
        </w:rPr>
        <w:t>setiap</w:t>
      </w:r>
      <w:proofErr w:type="spellEnd"/>
      <w:r w:rsidR="00486771" w:rsidRPr="00C60436">
        <w:rPr>
          <w:rFonts w:ascii="Times New Roman" w:hAnsi="Times New Roman"/>
          <w:sz w:val="22"/>
          <w:szCs w:val="22"/>
        </w:rPr>
        <w:t xml:space="preserve"> </w:t>
      </w:r>
      <w:proofErr w:type="spellStart"/>
      <w:r w:rsidR="00486771" w:rsidRPr="00C60436">
        <w:rPr>
          <w:rFonts w:ascii="Times New Roman" w:hAnsi="Times New Roman"/>
          <w:sz w:val="22"/>
          <w:szCs w:val="22"/>
        </w:rPr>
        <w:t>metode</w:t>
      </w:r>
      <w:proofErr w:type="spellEnd"/>
      <w:r w:rsidR="00486771"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masih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terbilang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kurang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meningkatkan</w:t>
      </w:r>
      <w:proofErr w:type="spellEnd"/>
      <w:r w:rsidRPr="00C60436">
        <w:rPr>
          <w:rFonts w:ascii="Times New Roman" w:hAnsi="Times New Roman"/>
          <w:sz w:val="22"/>
          <w:szCs w:val="22"/>
        </w:rPr>
        <w:t xml:space="preserve"> </w:t>
      </w:r>
      <w:proofErr w:type="spellStart"/>
      <w:r w:rsidR="00486771" w:rsidRPr="00C60436">
        <w:rPr>
          <w:rFonts w:ascii="Times New Roman" w:hAnsi="Times New Roman"/>
          <w:sz w:val="22"/>
          <w:szCs w:val="22"/>
        </w:rPr>
        <w:t>efektivitas</w:t>
      </w:r>
      <w:proofErr w:type="spellEnd"/>
      <w:r w:rsidR="00486771" w:rsidRPr="00C60436">
        <w:rPr>
          <w:rFonts w:ascii="Times New Roman" w:hAnsi="Times New Roman"/>
          <w:sz w:val="22"/>
          <w:szCs w:val="22"/>
        </w:rPr>
        <w:t xml:space="preserve"> </w:t>
      </w:r>
      <w:r w:rsidRPr="00C60436">
        <w:rPr>
          <w:rFonts w:ascii="Times New Roman" w:hAnsi="Times New Roman"/>
          <w:sz w:val="22"/>
          <w:szCs w:val="22"/>
        </w:rPr>
        <w:t xml:space="preserve">dan proses </w:t>
      </w:r>
      <w:proofErr w:type="spellStart"/>
      <w:r w:rsidRPr="00C60436">
        <w:rPr>
          <w:rFonts w:ascii="Times New Roman" w:hAnsi="Times New Roman"/>
          <w:sz w:val="22"/>
          <w:szCs w:val="22"/>
        </w:rPr>
        <w:t>komunikasi</w:t>
      </w:r>
      <w:proofErr w:type="spellEnd"/>
      <w:r w:rsidRPr="00C60436">
        <w:rPr>
          <w:rFonts w:ascii="Times New Roman" w:hAnsi="Times New Roman"/>
          <w:sz w:val="22"/>
          <w:szCs w:val="22"/>
        </w:rPr>
        <w:t xml:space="preserve"> </w:t>
      </w:r>
      <w:proofErr w:type="spellStart"/>
      <w:r w:rsidR="003A3818" w:rsidRPr="00C60436">
        <w:rPr>
          <w:rFonts w:ascii="Times New Roman" w:hAnsi="Times New Roman"/>
          <w:sz w:val="22"/>
          <w:szCs w:val="22"/>
        </w:rPr>
        <w:t>antara</w:t>
      </w:r>
      <w:proofErr w:type="spellEnd"/>
      <w:r w:rsidR="003A3818" w:rsidRPr="00C60436">
        <w:rPr>
          <w:rFonts w:ascii="Times New Roman" w:hAnsi="Times New Roman"/>
          <w:sz w:val="22"/>
          <w:szCs w:val="22"/>
        </w:rPr>
        <w:t xml:space="preserve"> guru dan </w:t>
      </w:r>
      <w:proofErr w:type="spellStart"/>
      <w:r w:rsidR="003A3818" w:rsidRPr="00C60436">
        <w:rPr>
          <w:rFonts w:ascii="Times New Roman" w:hAnsi="Times New Roman"/>
          <w:sz w:val="22"/>
          <w:szCs w:val="22"/>
        </w:rPr>
        <w:t>siswa</w:t>
      </w:r>
      <w:proofErr w:type="spellEnd"/>
      <w:r w:rsidR="003A3818" w:rsidRPr="00C60436">
        <w:rPr>
          <w:rFonts w:ascii="Times New Roman" w:hAnsi="Times New Roman"/>
          <w:sz w:val="22"/>
          <w:szCs w:val="22"/>
        </w:rPr>
        <w:t xml:space="preserve"> </w:t>
      </w:r>
      <w:proofErr w:type="spellStart"/>
      <w:r w:rsidR="003A3818" w:rsidRPr="00C60436">
        <w:rPr>
          <w:rFonts w:ascii="Times New Roman" w:hAnsi="Times New Roman"/>
          <w:sz w:val="22"/>
          <w:szCs w:val="22"/>
        </w:rPr>
        <w:t>dalam</w:t>
      </w:r>
      <w:proofErr w:type="spellEnd"/>
      <w:r w:rsidR="003A3818" w:rsidRPr="00C60436">
        <w:rPr>
          <w:rFonts w:ascii="Times New Roman" w:hAnsi="Times New Roman"/>
          <w:sz w:val="22"/>
          <w:szCs w:val="22"/>
        </w:rPr>
        <w:t xml:space="preserve"> </w:t>
      </w:r>
      <w:proofErr w:type="spellStart"/>
      <w:r w:rsidR="003A3818" w:rsidRPr="00C60436">
        <w:rPr>
          <w:rFonts w:ascii="Times New Roman" w:hAnsi="Times New Roman"/>
          <w:sz w:val="22"/>
          <w:szCs w:val="22"/>
        </w:rPr>
        <w:t>m</w:t>
      </w:r>
      <w:r w:rsidRPr="00C60436">
        <w:rPr>
          <w:rFonts w:ascii="Times New Roman" w:hAnsi="Times New Roman"/>
          <w:sz w:val="22"/>
          <w:szCs w:val="22"/>
        </w:rPr>
        <w:t>engembangkan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wawasan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tak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terkecuali</w:t>
      </w:r>
      <w:proofErr w:type="spellEnd"/>
      <w:r w:rsidRPr="00C60436">
        <w:rPr>
          <w:rFonts w:ascii="Times New Roman" w:hAnsi="Times New Roman"/>
          <w:sz w:val="22"/>
          <w:szCs w:val="22"/>
        </w:rPr>
        <w:t xml:space="preserve"> pada </w:t>
      </w:r>
      <w:proofErr w:type="spellStart"/>
      <w:r w:rsidRPr="00C60436">
        <w:rPr>
          <w:rFonts w:ascii="Times New Roman" w:hAnsi="Times New Roman"/>
          <w:sz w:val="22"/>
          <w:szCs w:val="22"/>
        </w:rPr>
        <w:t>pelajaran</w:t>
      </w:r>
      <w:proofErr w:type="spellEnd"/>
      <w:r w:rsidRPr="00C60436">
        <w:rPr>
          <w:rFonts w:ascii="Times New Roman" w:hAnsi="Times New Roman"/>
          <w:sz w:val="22"/>
          <w:szCs w:val="22"/>
        </w:rPr>
        <w:t xml:space="preserve"> </w:t>
      </w:r>
      <w:r w:rsidR="00B74F50" w:rsidRPr="00C60436">
        <w:rPr>
          <w:rFonts w:ascii="Times New Roman" w:hAnsi="Times New Roman"/>
          <w:sz w:val="22"/>
          <w:szCs w:val="22"/>
        </w:rPr>
        <w:t xml:space="preserve">IPA. </w:t>
      </w:r>
      <w:proofErr w:type="spellStart"/>
      <w:r w:rsidR="00B74F50"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basis </w:t>
      </w:r>
      <w:proofErr w:type="spellStart"/>
      <w:r w:rsidRPr="00C60436">
        <w:rPr>
          <w:rFonts w:ascii="Times New Roman" w:hAnsi="Times New Roman"/>
          <w:sz w:val="22"/>
          <w:szCs w:val="22"/>
        </w:rPr>
        <w:lastRenderedPageBreak/>
        <w:t>teknologi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secara</w:t>
      </w:r>
      <w:proofErr w:type="spellEnd"/>
      <w:r w:rsidRPr="00C60436">
        <w:rPr>
          <w:rFonts w:ascii="Times New Roman" w:hAnsi="Times New Roman"/>
          <w:sz w:val="22"/>
          <w:szCs w:val="22"/>
        </w:rPr>
        <w:t xml:space="preserve"> formal </w:t>
      </w:r>
      <w:proofErr w:type="spellStart"/>
      <w:r w:rsidRPr="00C60436">
        <w:rPr>
          <w:rFonts w:ascii="Times New Roman" w:hAnsi="Times New Roman"/>
          <w:sz w:val="22"/>
          <w:szCs w:val="22"/>
        </w:rPr>
        <w:t>tercantum</w:t>
      </w:r>
      <w:proofErr w:type="spellEnd"/>
      <w:r w:rsidRPr="00C60436">
        <w:rPr>
          <w:rFonts w:ascii="Times New Roman" w:hAnsi="Times New Roman"/>
          <w:sz w:val="22"/>
          <w:szCs w:val="22"/>
        </w:rPr>
        <w:t xml:space="preserve"> </w:t>
      </w:r>
      <w:proofErr w:type="spellStart"/>
      <w:r w:rsidR="00B74F50" w:rsidRPr="00C60436">
        <w:rPr>
          <w:rFonts w:ascii="Times New Roman" w:hAnsi="Times New Roman"/>
          <w:sz w:val="22"/>
          <w:szCs w:val="22"/>
        </w:rPr>
        <w:t>dalam</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Peraturan</w:t>
      </w:r>
      <w:proofErr w:type="spellEnd"/>
      <w:r w:rsidR="00B74F50" w:rsidRPr="00C60436">
        <w:rPr>
          <w:rFonts w:ascii="Times New Roman" w:hAnsi="Times New Roman"/>
          <w:sz w:val="22"/>
          <w:szCs w:val="22"/>
        </w:rPr>
        <w:t xml:space="preserve"> Menteri Pendidikan dan </w:t>
      </w:r>
      <w:proofErr w:type="spellStart"/>
      <w:r w:rsidR="00B74F50" w:rsidRPr="00C60436">
        <w:rPr>
          <w:rFonts w:ascii="Times New Roman" w:hAnsi="Times New Roman"/>
          <w:sz w:val="22"/>
          <w:szCs w:val="22"/>
        </w:rPr>
        <w:t>Kebudayaan</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Nomor</w:t>
      </w:r>
      <w:proofErr w:type="spellEnd"/>
      <w:r w:rsidR="00B74F50" w:rsidRPr="00C60436">
        <w:rPr>
          <w:rFonts w:ascii="Times New Roman" w:hAnsi="Times New Roman"/>
          <w:sz w:val="22"/>
          <w:szCs w:val="22"/>
        </w:rPr>
        <w:t xml:space="preserve"> 81 </w:t>
      </w:r>
      <w:proofErr w:type="spellStart"/>
      <w:r w:rsidR="00B74F50" w:rsidRPr="00C60436">
        <w:rPr>
          <w:rFonts w:ascii="Times New Roman" w:hAnsi="Times New Roman"/>
          <w:sz w:val="22"/>
          <w:szCs w:val="22"/>
        </w:rPr>
        <w:t>Tahun</w:t>
      </w:r>
      <w:proofErr w:type="spellEnd"/>
      <w:r w:rsidR="00B74F50" w:rsidRPr="00C60436">
        <w:rPr>
          <w:rFonts w:ascii="Times New Roman" w:hAnsi="Times New Roman"/>
          <w:sz w:val="22"/>
          <w:szCs w:val="22"/>
        </w:rPr>
        <w:t xml:space="preserve"> 2013 </w:t>
      </w:r>
      <w:proofErr w:type="spellStart"/>
      <w:r w:rsidR="00B74F50" w:rsidRPr="00C60436">
        <w:rPr>
          <w:rFonts w:ascii="Times New Roman" w:hAnsi="Times New Roman"/>
          <w:sz w:val="22"/>
          <w:szCs w:val="22"/>
        </w:rPr>
        <w:t>dijelaskan</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bahwa</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setiap</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pengembangan</w:t>
      </w:r>
      <w:proofErr w:type="spellEnd"/>
      <w:r w:rsidR="00B74F50" w:rsidRPr="00C60436">
        <w:rPr>
          <w:rFonts w:ascii="Times New Roman" w:hAnsi="Times New Roman"/>
          <w:sz w:val="22"/>
          <w:szCs w:val="22"/>
        </w:rPr>
        <w:t xml:space="preserve"> pada </w:t>
      </w:r>
      <w:proofErr w:type="spellStart"/>
      <w:r w:rsidR="00B74F50" w:rsidRPr="00C60436">
        <w:rPr>
          <w:rFonts w:ascii="Times New Roman" w:hAnsi="Times New Roman"/>
          <w:sz w:val="22"/>
          <w:szCs w:val="22"/>
        </w:rPr>
        <w:t>tahap</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perencanaan</w:t>
      </w:r>
      <w:proofErr w:type="spellEnd"/>
      <w:r w:rsidR="00B74F50" w:rsidRPr="00C60436">
        <w:rPr>
          <w:rFonts w:ascii="Times New Roman" w:hAnsi="Times New Roman"/>
          <w:sz w:val="22"/>
          <w:szCs w:val="22"/>
        </w:rPr>
        <w:t xml:space="preserve"> dan </w:t>
      </w:r>
      <w:proofErr w:type="spellStart"/>
      <w:r w:rsidR="00B74F50" w:rsidRPr="00C60436">
        <w:rPr>
          <w:rFonts w:ascii="Times New Roman" w:hAnsi="Times New Roman"/>
          <w:sz w:val="22"/>
          <w:szCs w:val="22"/>
        </w:rPr>
        <w:t>pengimplemetasian</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pembelajaran</w:t>
      </w:r>
      <w:proofErr w:type="spellEnd"/>
      <w:r w:rsidR="00B74F50" w:rsidRPr="00C60436">
        <w:rPr>
          <w:rFonts w:ascii="Times New Roman" w:hAnsi="Times New Roman"/>
          <w:sz w:val="22"/>
          <w:szCs w:val="22"/>
        </w:rPr>
        <w:t xml:space="preserve"> pada </w:t>
      </w:r>
      <w:proofErr w:type="spellStart"/>
      <w:r w:rsidR="00B74F50" w:rsidRPr="00C60436">
        <w:rPr>
          <w:rFonts w:ascii="Times New Roman" w:hAnsi="Times New Roman"/>
          <w:sz w:val="22"/>
          <w:szCs w:val="22"/>
        </w:rPr>
        <w:t>kurikulu</w:t>
      </w:r>
      <w:r w:rsidR="006F22F6">
        <w:rPr>
          <w:rFonts w:ascii="Times New Roman" w:hAnsi="Times New Roman"/>
          <w:sz w:val="22"/>
          <w:szCs w:val="22"/>
        </w:rPr>
        <w:t>m</w:t>
      </w:r>
      <w:proofErr w:type="spellEnd"/>
      <w:r w:rsidR="00B74F50" w:rsidRPr="00C60436">
        <w:rPr>
          <w:rFonts w:ascii="Times New Roman" w:hAnsi="Times New Roman"/>
          <w:sz w:val="22"/>
          <w:szCs w:val="22"/>
        </w:rPr>
        <w:t xml:space="preserve"> 2013 </w:t>
      </w:r>
      <w:proofErr w:type="spellStart"/>
      <w:r w:rsidR="00B74F50" w:rsidRPr="00C60436">
        <w:rPr>
          <w:rFonts w:ascii="Times New Roman" w:hAnsi="Times New Roman"/>
          <w:sz w:val="22"/>
          <w:szCs w:val="22"/>
        </w:rPr>
        <w:t>mampu</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untuk</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mengimplementasikan</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s</w:t>
      </w:r>
      <w:r w:rsidR="004A209A">
        <w:rPr>
          <w:rFonts w:ascii="Times New Roman" w:hAnsi="Times New Roman"/>
          <w:sz w:val="22"/>
          <w:szCs w:val="22"/>
        </w:rPr>
        <w:t>i</w:t>
      </w:r>
      <w:r w:rsidR="00B74F50" w:rsidRPr="00C60436">
        <w:rPr>
          <w:rFonts w:ascii="Times New Roman" w:hAnsi="Times New Roman"/>
          <w:sz w:val="22"/>
          <w:szCs w:val="22"/>
        </w:rPr>
        <w:t>stem</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informasi</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teknologi</w:t>
      </w:r>
      <w:proofErr w:type="spellEnd"/>
      <w:r w:rsidR="00B74F50" w:rsidRPr="00C60436">
        <w:rPr>
          <w:rFonts w:ascii="Times New Roman" w:hAnsi="Times New Roman"/>
          <w:sz w:val="22"/>
          <w:szCs w:val="22"/>
        </w:rPr>
        <w:t xml:space="preserve"> dan </w:t>
      </w:r>
      <w:proofErr w:type="spellStart"/>
      <w:r w:rsidR="00B74F50" w:rsidRPr="00C60436">
        <w:rPr>
          <w:rFonts w:ascii="Times New Roman" w:hAnsi="Times New Roman"/>
          <w:sz w:val="22"/>
          <w:szCs w:val="22"/>
        </w:rPr>
        <w:t>komunikasi</w:t>
      </w:r>
      <w:proofErr w:type="spellEnd"/>
      <w:r w:rsidR="00B74F50" w:rsidRPr="00C60436">
        <w:rPr>
          <w:rFonts w:ascii="Times New Roman" w:hAnsi="Times New Roman"/>
          <w:sz w:val="22"/>
          <w:szCs w:val="22"/>
        </w:rPr>
        <w:t xml:space="preserve"> pada </w:t>
      </w:r>
      <w:proofErr w:type="spellStart"/>
      <w:r w:rsidR="00B74F50" w:rsidRPr="00C60436">
        <w:rPr>
          <w:rFonts w:ascii="Times New Roman" w:hAnsi="Times New Roman"/>
          <w:sz w:val="22"/>
          <w:szCs w:val="22"/>
        </w:rPr>
        <w:t>setiap</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kegiatan</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dalam</w:t>
      </w:r>
      <w:proofErr w:type="spellEnd"/>
      <w:r w:rsidR="00B74F50" w:rsidRPr="00C60436">
        <w:rPr>
          <w:rFonts w:ascii="Times New Roman" w:hAnsi="Times New Roman"/>
          <w:sz w:val="22"/>
          <w:szCs w:val="22"/>
        </w:rPr>
        <w:t xml:space="preserve"> proses </w:t>
      </w:r>
      <w:proofErr w:type="spellStart"/>
      <w:r w:rsidR="00B74F50" w:rsidRPr="00C60436">
        <w:rPr>
          <w:rFonts w:ascii="Times New Roman" w:hAnsi="Times New Roman"/>
          <w:sz w:val="22"/>
          <w:szCs w:val="22"/>
        </w:rPr>
        <w:t>belajar</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mengajar</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dalam</w:t>
      </w:r>
      <w:proofErr w:type="spellEnd"/>
      <w:r w:rsidR="00B74F50" w:rsidRPr="00C60436">
        <w:rPr>
          <w:rFonts w:ascii="Times New Roman" w:hAnsi="Times New Roman"/>
          <w:sz w:val="22"/>
          <w:szCs w:val="22"/>
        </w:rPr>
        <w:t xml:space="preserve"> </w:t>
      </w:r>
      <w:proofErr w:type="spellStart"/>
      <w:r w:rsidR="00B74F50" w:rsidRPr="00C60436">
        <w:rPr>
          <w:rFonts w:ascii="Times New Roman" w:hAnsi="Times New Roman"/>
          <w:sz w:val="22"/>
          <w:szCs w:val="22"/>
        </w:rPr>
        <w:t>jurnal</w:t>
      </w:r>
      <w:proofErr w:type="spellEnd"/>
      <w:r w:rsidR="00B74F50" w:rsidRPr="00C60436">
        <w:rPr>
          <w:rFonts w:ascii="Times New Roman" w:hAnsi="Times New Roman"/>
          <w:sz w:val="22"/>
          <w:szCs w:val="22"/>
        </w:rPr>
        <w:t xml:space="preserve"> </w:t>
      </w:r>
      <w:r w:rsidRPr="00C60436">
        <w:rPr>
          <w:rFonts w:ascii="Times New Roman" w:hAnsi="Times New Roman"/>
          <w:sz w:val="22"/>
          <w:szCs w:val="22"/>
        </w:rPr>
        <w:fldChar w:fldCharType="begin" w:fldLock="1"/>
      </w:r>
      <w:r w:rsidRPr="00C60436">
        <w:rPr>
          <w:rFonts w:ascii="Times New Roman" w:hAnsi="Times New Roman"/>
          <w:sz w:val="22"/>
          <w:szCs w:val="22"/>
        </w:rPr>
        <w:instrText>ADDIN CSL_CITATION {"citationItems":[{"id":"ITEM-1","itemData":{"abstract":"Media pembelajaran merupakan salah satu komponen penting yang dapat membantu guru dalam proses pembelajaran dan dapat menarik perhatian peserta didik untuk belajar. Penelitian ini bertujuan untuk menguji efektivitas penggunaan media audiovisual powtoon untuk meningkatkan hasil belajar siswa pada mata pelajaran IPA di SD N 2 Ngabul Tahunan Jepara. Metode yang digunakan dalam penelitian ini adalah eksperimen semu (quasi experiment research). Penelitian quasi experiment ini dilakukan dengan pemberian perlakuan (treatment) kepada suatu kelas yang selanjutnya disebut dengan kelas eksperimen yang akan diperbandingkan dengan kelas kontrol. Subjek penelitian adalah kelas IV SDN 2 Ngabul. Rata-rata hasil belajar pretest siswa kelompok eksperimen adalah 58,89 dan kelompok kontrol adalah 56, 94 sedangkan rata-rata hasil belajar posttest kelompok eksperimen adalah 76,94 dan kelompok kontrol adalah 71,11. Berdasarkan independent sample t test dengan tingkat signifikansi α = 5%, nilai yang diperoleh adalah 0,040 &gt; 0,05 dengan nilai t hitung &gt; t tabel yaitu 2,128 &gt; 2,101 maka Ho ditolak dan Ha diterima, artinya ada perbedaan yang signifikan antara hasil belajar kelompok eksperimen dan kelompok. Hal ini menunjukkan bahwa penggunaan media audiovisual powtoon efektif dalam meningkatkan hasil belajar siswa pada muatan pelajaran IPA di sekolah dasar.","author":[{"dropping-particle":"","family":"Hamidaturrohmah","given":"","non-dropping-particle":"","parse-names":false,"suffix":""},{"dropping-particle":"","family":"Zumala","given":"Fata","non-dropping-particle":"","parse-names":false,"suffix":""},{"dropping-particle":"","family":"Hasanah","given":"Uswatun","non-dropping-particle":"","parse-names":false,"suffix":""},{"dropping-particle":"","family":"Suroyya","given":"Sahnaz","non-dropping-particle":"","parse-names":false,"suffix":""}],"container-title":"Jurnal Pendidikan Dasar : Jurnal Tunas Nusantara","id":"ITEM-1","issue":"2","issued":{"date-parts":[["2019"]]},"page":"122-131","title":"Efektivitas Pembelajaran IPA Menggunakan Media Powtoon Dalam Meningkatkan Hasil Belajar Siswa Kelas IV Sekolah Dasar","type":"article-journal","volume":"1"},"uris":["http://www.mendeley.com/documents/?uuid=72f37320-a5e1-4c52-bb1d-b8b60ce7c1d3"]}],"mendeley":{"formattedCitation":"(Hamidaturrohmah et al., 2019)","plainTextFormattedCitation":"(Hamidaturrohmah et al., 2019)","previouslyFormattedCitation":"(Hamidaturrohmah et al., 2019)"},"properties":{"noteIndex":0},"schema":"https://github.com/citation-style-language/schema/raw/master/csl-citation.json"}</w:instrText>
      </w:r>
      <w:r w:rsidRPr="00C60436">
        <w:rPr>
          <w:rFonts w:ascii="Times New Roman" w:hAnsi="Times New Roman"/>
          <w:sz w:val="22"/>
          <w:szCs w:val="22"/>
        </w:rPr>
        <w:fldChar w:fldCharType="separate"/>
      </w:r>
      <w:r w:rsidRPr="00C60436">
        <w:rPr>
          <w:rFonts w:ascii="Times New Roman" w:hAnsi="Times New Roman"/>
          <w:noProof/>
          <w:sz w:val="22"/>
          <w:szCs w:val="22"/>
        </w:rPr>
        <w:t>(Hamidaturrohmah et al., 2019)</w:t>
      </w:r>
      <w:r w:rsidRPr="00C60436">
        <w:rPr>
          <w:rFonts w:ascii="Times New Roman" w:hAnsi="Times New Roman"/>
          <w:sz w:val="22"/>
          <w:szCs w:val="22"/>
        </w:rPr>
        <w:fldChar w:fldCharType="end"/>
      </w:r>
      <w:r w:rsidRPr="00C60436">
        <w:rPr>
          <w:rFonts w:ascii="Times New Roman" w:hAnsi="Times New Roman"/>
          <w:sz w:val="22"/>
          <w:szCs w:val="22"/>
        </w:rPr>
        <w:t xml:space="preserve">. </w:t>
      </w:r>
    </w:p>
    <w:p w14:paraId="18C0A35D" w14:textId="77777777" w:rsidR="003D3AE6" w:rsidRPr="00C60436" w:rsidRDefault="0048409E" w:rsidP="00D50B5E">
      <w:pPr>
        <w:spacing w:line="360" w:lineRule="auto"/>
        <w:ind w:firstLine="720"/>
        <w:jc w:val="both"/>
        <w:rPr>
          <w:rStyle w:val="markedcontent"/>
          <w:rFonts w:ascii="Times New Roman" w:hAnsi="Times New Roman"/>
          <w:sz w:val="22"/>
          <w:szCs w:val="22"/>
        </w:rPr>
      </w:pPr>
      <w:r w:rsidRPr="00C60436">
        <w:rPr>
          <w:rFonts w:ascii="Times New Roman" w:hAnsi="Times New Roman"/>
          <w:sz w:val="22"/>
          <w:szCs w:val="22"/>
        </w:rPr>
        <w:t xml:space="preserve">Dari </w:t>
      </w:r>
      <w:proofErr w:type="spellStart"/>
      <w:r w:rsidRPr="00C60436">
        <w:rPr>
          <w:rFonts w:ascii="Times New Roman" w:hAnsi="Times New Roman"/>
          <w:sz w:val="22"/>
          <w:szCs w:val="22"/>
        </w:rPr>
        <w:t>seluruh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pernah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penulis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gunakan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inquiry </w:t>
      </w:r>
      <w:proofErr w:type="spellStart"/>
      <w:r w:rsidRPr="00C60436">
        <w:rPr>
          <w:rFonts w:ascii="Times New Roman" w:hAnsi="Times New Roman"/>
          <w:sz w:val="22"/>
          <w:szCs w:val="22"/>
        </w:rPr>
        <w:t>dirasa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tepat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ini</w:t>
      </w:r>
      <w:proofErr w:type="spellEnd"/>
      <w:r w:rsidRPr="00C60436">
        <w:rPr>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Metode</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in</w:t>
      </w:r>
      <w:r w:rsidR="003D3AE6" w:rsidRPr="00C60436">
        <w:rPr>
          <w:rStyle w:val="markedcontent"/>
          <w:rFonts w:ascii="Times New Roman" w:hAnsi="Times New Roman"/>
          <w:sz w:val="22"/>
          <w:szCs w:val="22"/>
        </w:rPr>
        <w:t>kuiri</w:t>
      </w:r>
      <w:proofErr w:type="spellEnd"/>
      <w:r w:rsidR="00207864"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diartikan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sebagai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metode</w:t>
      </w:r>
      <w:proofErr w:type="spellEnd"/>
      <w:r w:rsidRPr="00C60436">
        <w:rPr>
          <w:rStyle w:val="markedcontent"/>
          <w:rFonts w:ascii="Times New Roman" w:hAnsi="Times New Roman"/>
          <w:sz w:val="22"/>
          <w:szCs w:val="22"/>
        </w:rPr>
        <w:t xml:space="preserve"> yang </w:t>
      </w:r>
      <w:proofErr w:type="spellStart"/>
      <w:r w:rsidRPr="00C60436">
        <w:rPr>
          <w:rStyle w:val="markedcontent"/>
          <w:rFonts w:ascii="Times New Roman" w:hAnsi="Times New Roman"/>
          <w:sz w:val="22"/>
          <w:szCs w:val="22"/>
        </w:rPr>
        <w:t>memacu</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siswa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untuk</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memahami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berinovasi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berkreasi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dalam</w:t>
      </w:r>
      <w:proofErr w:type="spellEnd"/>
      <w:r w:rsidRPr="00C60436">
        <w:rPr>
          <w:rStyle w:val="markedcontent"/>
          <w:rFonts w:ascii="Times New Roman" w:hAnsi="Times New Roman"/>
          <w:sz w:val="22"/>
          <w:szCs w:val="22"/>
        </w:rPr>
        <w:t xml:space="preserve"> </w:t>
      </w:r>
      <w:proofErr w:type="spellStart"/>
      <w:r w:rsidR="00CD76B0" w:rsidRPr="00C60436">
        <w:rPr>
          <w:rStyle w:val="markedcontent"/>
          <w:rFonts w:ascii="Times New Roman" w:hAnsi="Times New Roman"/>
          <w:sz w:val="22"/>
          <w:szCs w:val="22"/>
        </w:rPr>
        <w:t>setiap</w:t>
      </w:r>
      <w:proofErr w:type="spellEnd"/>
      <w:r w:rsidR="00CD76B0" w:rsidRPr="00C60436">
        <w:rPr>
          <w:rStyle w:val="markedcontent"/>
          <w:rFonts w:ascii="Times New Roman" w:hAnsi="Times New Roman"/>
          <w:sz w:val="22"/>
          <w:szCs w:val="22"/>
        </w:rPr>
        <w:t xml:space="preserve"> </w:t>
      </w:r>
      <w:proofErr w:type="spellStart"/>
      <w:r w:rsidR="00CD76B0" w:rsidRPr="00C60436">
        <w:rPr>
          <w:rStyle w:val="markedcontent"/>
          <w:rFonts w:ascii="Times New Roman" w:hAnsi="Times New Roman"/>
          <w:sz w:val="22"/>
          <w:szCs w:val="22"/>
        </w:rPr>
        <w:t>pembelajaran</w:t>
      </w:r>
      <w:proofErr w:type="spellEnd"/>
      <w:r w:rsidR="00CD76B0" w:rsidRPr="00C60436">
        <w:rPr>
          <w:rStyle w:val="markedcontent"/>
          <w:rFonts w:ascii="Times New Roman" w:hAnsi="Times New Roman"/>
          <w:sz w:val="22"/>
          <w:szCs w:val="22"/>
        </w:rPr>
        <w:t>.</w:t>
      </w:r>
      <w:r w:rsidR="00207864" w:rsidRPr="00C60436">
        <w:rPr>
          <w:rStyle w:val="markedcontent"/>
          <w:rFonts w:ascii="Times New Roman" w:hAnsi="Times New Roman"/>
          <w:sz w:val="22"/>
          <w:szCs w:val="22"/>
        </w:rPr>
        <w:t xml:space="preserve"> </w:t>
      </w:r>
    </w:p>
    <w:p w14:paraId="1F972B3A" w14:textId="56E9489A" w:rsidR="00207864" w:rsidRPr="00C60436" w:rsidRDefault="003D3AE6" w:rsidP="00D50B5E">
      <w:pPr>
        <w:spacing w:line="360" w:lineRule="auto"/>
        <w:ind w:firstLine="720"/>
        <w:jc w:val="both"/>
        <w:rPr>
          <w:rStyle w:val="markedcontent"/>
          <w:rFonts w:ascii="Times New Roman" w:hAnsi="Times New Roman"/>
          <w:sz w:val="22"/>
          <w:szCs w:val="22"/>
        </w:rPr>
      </w:pPr>
      <w:proofErr w:type="spellStart"/>
      <w:r w:rsidRPr="00C60436">
        <w:rPr>
          <w:rStyle w:val="markedcontent"/>
          <w:rFonts w:ascii="Times New Roman" w:hAnsi="Times New Roman"/>
          <w:color w:val="000000" w:themeColor="text1"/>
          <w:sz w:val="22"/>
          <w:szCs w:val="22"/>
        </w:rPr>
        <w:t>Merode</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inkuiri</w:t>
      </w:r>
      <w:proofErr w:type="spellEnd"/>
      <w:r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proses </w:t>
      </w:r>
      <w:proofErr w:type="spellStart"/>
      <w:r w:rsidRPr="00C60436">
        <w:rPr>
          <w:rStyle w:val="markedcontent"/>
          <w:rFonts w:ascii="Times New Roman" w:hAnsi="Times New Roman"/>
          <w:sz w:val="22"/>
          <w:szCs w:val="22"/>
        </w:rPr>
        <w:t>pembelajaran</w:t>
      </w:r>
      <w:proofErr w:type="spellEnd"/>
      <w:r w:rsidR="00207864" w:rsidRPr="00C60436">
        <w:rPr>
          <w:rStyle w:val="markedcontent"/>
          <w:rFonts w:ascii="Times New Roman" w:hAnsi="Times New Roman"/>
          <w:sz w:val="22"/>
          <w:szCs w:val="22"/>
        </w:rPr>
        <w:t xml:space="preserve"> oleh guru </w:t>
      </w:r>
      <w:proofErr w:type="spellStart"/>
      <w:r w:rsidR="00207864" w:rsidRPr="00C60436">
        <w:rPr>
          <w:rStyle w:val="markedcontent"/>
          <w:rFonts w:ascii="Times New Roman" w:hAnsi="Times New Roman"/>
          <w:sz w:val="22"/>
          <w:szCs w:val="22"/>
        </w:rPr>
        <w:t>adalah</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mempersiapakn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setiap</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materi</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bentuk</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buku</w:t>
      </w:r>
      <w:proofErr w:type="spellEnd"/>
      <w:r w:rsidR="00207864" w:rsidRPr="00C60436">
        <w:rPr>
          <w:rStyle w:val="markedcontent"/>
          <w:rFonts w:ascii="Times New Roman" w:hAnsi="Times New Roman"/>
          <w:sz w:val="22"/>
          <w:szCs w:val="22"/>
        </w:rPr>
        <w:t xml:space="preserve"> dan </w:t>
      </w:r>
      <w:proofErr w:type="spellStart"/>
      <w:r w:rsidR="00207864" w:rsidRPr="00C60436">
        <w:rPr>
          <w:rStyle w:val="markedcontent"/>
          <w:rFonts w:ascii="Times New Roman" w:hAnsi="Times New Roman"/>
          <w:sz w:val="22"/>
          <w:szCs w:val="22"/>
        </w:rPr>
        <w:t>literatur-literatur</w:t>
      </w:r>
      <w:proofErr w:type="spellEnd"/>
      <w:r w:rsidR="00207864" w:rsidRPr="00C60436">
        <w:rPr>
          <w:rStyle w:val="markedcontent"/>
          <w:rFonts w:ascii="Times New Roman" w:hAnsi="Times New Roman"/>
          <w:sz w:val="22"/>
          <w:szCs w:val="22"/>
        </w:rPr>
        <w:t xml:space="preserve"> yang </w:t>
      </w:r>
      <w:proofErr w:type="spellStart"/>
      <w:r w:rsidR="00207864" w:rsidRPr="00C60436">
        <w:rPr>
          <w:rStyle w:val="markedcontent"/>
          <w:rFonts w:ascii="Times New Roman" w:hAnsi="Times New Roman"/>
          <w:sz w:val="22"/>
          <w:szCs w:val="22"/>
        </w:rPr>
        <w:t>mendukung</w:t>
      </w:r>
      <w:proofErr w:type="spellEnd"/>
      <w:r w:rsidR="00207864" w:rsidRPr="00C60436">
        <w:rPr>
          <w:rStyle w:val="markedcontent"/>
          <w:rFonts w:ascii="Times New Roman" w:hAnsi="Times New Roman"/>
          <w:sz w:val="22"/>
          <w:szCs w:val="22"/>
        </w:rPr>
        <w:t xml:space="preserve"> proses </w:t>
      </w:r>
      <w:proofErr w:type="spellStart"/>
      <w:r w:rsidRPr="00C60436">
        <w:rPr>
          <w:rStyle w:val="markedcontent"/>
          <w:rFonts w:ascii="Times New Roman" w:hAnsi="Times New Roman"/>
          <w:sz w:val="22"/>
          <w:szCs w:val="22"/>
        </w:rPr>
        <w:t>pembelajaran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Metode</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pembelajaran</w:t>
      </w:r>
      <w:proofErr w:type="spellEnd"/>
      <w:r w:rsidR="00207864"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inkuiri</w:t>
      </w:r>
      <w:proofErr w:type="spellEnd"/>
      <w:r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adalah</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metode</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pembelajaran</w:t>
      </w:r>
      <w:proofErr w:type="spellEnd"/>
      <w:r w:rsidR="00207864" w:rsidRPr="00C60436">
        <w:rPr>
          <w:rStyle w:val="markedcontent"/>
          <w:rFonts w:ascii="Times New Roman" w:hAnsi="Times New Roman"/>
          <w:sz w:val="22"/>
          <w:szCs w:val="22"/>
        </w:rPr>
        <w:t xml:space="preserve"> yang </w:t>
      </w:r>
      <w:proofErr w:type="spellStart"/>
      <w:r w:rsidR="00207864" w:rsidRPr="00C60436">
        <w:rPr>
          <w:rStyle w:val="markedcontent"/>
          <w:rFonts w:ascii="Times New Roman" w:hAnsi="Times New Roman"/>
          <w:sz w:val="22"/>
          <w:szCs w:val="22"/>
        </w:rPr>
        <w:t>dirancang</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secara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khusus</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rangka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memberikan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bimbingan</w:t>
      </w:r>
      <w:proofErr w:type="spellEnd"/>
      <w:r w:rsidR="00207864" w:rsidRPr="00C60436">
        <w:rPr>
          <w:rStyle w:val="markedcontent"/>
          <w:rFonts w:ascii="Times New Roman" w:hAnsi="Times New Roman"/>
          <w:sz w:val="22"/>
          <w:szCs w:val="22"/>
        </w:rPr>
        <w:t xml:space="preserve"> pada </w:t>
      </w:r>
      <w:proofErr w:type="spellStart"/>
      <w:r w:rsidR="00207864" w:rsidRPr="00C60436">
        <w:rPr>
          <w:rStyle w:val="markedcontent"/>
          <w:rFonts w:ascii="Times New Roman" w:hAnsi="Times New Roman"/>
          <w:sz w:val="22"/>
          <w:szCs w:val="22"/>
        </w:rPr>
        <w:t>siswa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melakukan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pemecahan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suatu</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permasalahan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dengan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cara</w:t>
      </w:r>
      <w:proofErr w:type="spellEnd"/>
      <w:r w:rsidR="00207864" w:rsidRPr="00C60436">
        <w:rPr>
          <w:rStyle w:val="markedcontent"/>
          <w:rFonts w:ascii="Times New Roman" w:hAnsi="Times New Roman"/>
          <w:sz w:val="22"/>
          <w:szCs w:val="22"/>
        </w:rPr>
        <w:t xml:space="preserve"> yang </w:t>
      </w:r>
      <w:proofErr w:type="spellStart"/>
      <w:r w:rsidR="00207864" w:rsidRPr="00C60436">
        <w:rPr>
          <w:rStyle w:val="markedcontent"/>
          <w:rFonts w:ascii="Times New Roman" w:hAnsi="Times New Roman"/>
          <w:sz w:val="22"/>
          <w:szCs w:val="22"/>
        </w:rPr>
        <w:t>logis</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kritis</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serta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analitik</w:t>
      </w:r>
      <w:proofErr w:type="spellEnd"/>
      <w:r w:rsidR="00207864" w:rsidRPr="00C60436">
        <w:rPr>
          <w:rStyle w:val="markedcontent"/>
          <w:rFonts w:ascii="Times New Roman" w:hAnsi="Times New Roman"/>
          <w:sz w:val="22"/>
          <w:szCs w:val="22"/>
        </w:rPr>
        <w:t xml:space="preserve"> dan </w:t>
      </w:r>
      <w:proofErr w:type="spellStart"/>
      <w:r w:rsidR="00207864" w:rsidRPr="00C60436">
        <w:rPr>
          <w:rStyle w:val="markedcontent"/>
          <w:rFonts w:ascii="Times New Roman" w:hAnsi="Times New Roman"/>
          <w:sz w:val="22"/>
          <w:szCs w:val="22"/>
        </w:rPr>
        <w:t>dengan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demikian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peserta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didik</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dapat</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melakukan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perumusan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secara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mandiri</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terkait</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penemuannya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secara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baik</w:t>
      </w:r>
      <w:proofErr w:type="spellEnd"/>
      <w:r w:rsidR="00207864" w:rsidRPr="00C60436">
        <w:rPr>
          <w:rStyle w:val="markedcontent"/>
          <w:rFonts w:ascii="Times New Roman" w:hAnsi="Times New Roman"/>
          <w:sz w:val="22"/>
          <w:szCs w:val="22"/>
        </w:rPr>
        <w:t xml:space="preserve"> </w:t>
      </w:r>
      <w:r w:rsidR="003A3818" w:rsidRPr="00C60436">
        <w:rPr>
          <w:rStyle w:val="markedcontent"/>
          <w:rFonts w:ascii="Times New Roman" w:hAnsi="Times New Roman"/>
          <w:sz w:val="22"/>
          <w:szCs w:val="22"/>
        </w:rPr>
        <w:t xml:space="preserve">dan </w:t>
      </w:r>
      <w:proofErr w:type="spellStart"/>
      <w:r w:rsidR="003A3818" w:rsidRPr="00C60436">
        <w:rPr>
          <w:rStyle w:val="markedcontent"/>
          <w:rFonts w:ascii="Times New Roman" w:hAnsi="Times New Roman"/>
          <w:sz w:val="22"/>
          <w:szCs w:val="22"/>
        </w:rPr>
        <w:t>benar</w:t>
      </w:r>
      <w:proofErr w:type="spellEnd"/>
      <w:r w:rsidR="003A3818" w:rsidRPr="00C60436">
        <w:rPr>
          <w:rStyle w:val="markedcontent"/>
          <w:rFonts w:ascii="Times New Roman" w:hAnsi="Times New Roman"/>
          <w:sz w:val="22"/>
          <w:szCs w:val="22"/>
        </w:rPr>
        <w:t xml:space="preserve"> </w:t>
      </w:r>
      <w:proofErr w:type="spellStart"/>
      <w:r w:rsidR="003A3818" w:rsidRPr="00C60436">
        <w:rPr>
          <w:rStyle w:val="markedcontent"/>
          <w:rFonts w:ascii="Times New Roman" w:hAnsi="Times New Roman"/>
          <w:sz w:val="22"/>
          <w:szCs w:val="22"/>
        </w:rPr>
        <w:t>dalam</w:t>
      </w:r>
      <w:proofErr w:type="spellEnd"/>
      <w:r w:rsidR="003A3818"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eningkatkan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kepercayaan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diri</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siswa</w:t>
      </w:r>
      <w:proofErr w:type="spellEnd"/>
      <w:r w:rsidRPr="00C60436">
        <w:rPr>
          <w:rStyle w:val="markedcontent"/>
          <w:rFonts w:ascii="Times New Roman" w:hAnsi="Times New Roman"/>
          <w:sz w:val="22"/>
          <w:szCs w:val="22"/>
        </w:rPr>
        <w:t xml:space="preserve"> </w:t>
      </w:r>
      <w:commentRangeStart w:id="1"/>
      <w:r w:rsidR="00207864" w:rsidRPr="00C60436">
        <w:rPr>
          <w:rStyle w:val="markedcontent"/>
          <w:rFonts w:ascii="Times New Roman" w:hAnsi="Times New Roman"/>
          <w:sz w:val="22"/>
          <w:szCs w:val="22"/>
        </w:rPr>
        <w:fldChar w:fldCharType="begin" w:fldLock="1"/>
      </w:r>
      <w:r w:rsidR="0021377B">
        <w:rPr>
          <w:rStyle w:val="markedcontent"/>
          <w:rFonts w:ascii="Times New Roman" w:hAnsi="Times New Roman"/>
          <w:sz w:val="22"/>
          <w:szCs w:val="22"/>
        </w:rPr>
        <w:instrText>ADDIN CSL_CITATION {"citationItems":[{"id":"ITEM-1","itemData":{"author":[{"dropping-particle":"","family":"hani rahmawati","given":"","non-dropping-particle":"","parse-names":false,"suffix":""},{"dropping-particle":"","family":"Syaodih","given":"Erliany","non-dropping-particle":"","parse-names":false,"suffix":""},{"dropping-particle":"","family":"Lisnawati","given":"Cucu","non-dropping-particle":"","parse-names":false,"suffix":""}],"id":"ITEM-1","issued":{"date-parts":[["205"]]},"page":"10-21","title":"efektifitas model pembelajaran inquiry untuk meningkatkan kemampuan berpikir kritis","type":"article"},"uris":["http://www.mendeley.com/documents/?uuid=b3f7ff85-a60b-4f66-bf92-444a09de68a7"]}],"mendeley":{"formattedCitation":"(hani rahmawati et al., 205 C.E.)","plainTextFormattedCitation":"(hani rahmawati et al., 205 C.E.)","previouslyFormattedCitation":"(hani rahmawati et al., 205 C.E.)"},"properties":{"noteIndex":0},"schema":"https://github.com/citation-style-language/schema/raw/master/csl-citation.json"}</w:instrText>
      </w:r>
      <w:r w:rsidR="00207864" w:rsidRPr="00C60436">
        <w:rPr>
          <w:rStyle w:val="markedcontent"/>
          <w:rFonts w:ascii="Times New Roman" w:hAnsi="Times New Roman"/>
          <w:sz w:val="22"/>
          <w:szCs w:val="22"/>
        </w:rPr>
        <w:fldChar w:fldCharType="separate"/>
      </w:r>
      <w:r w:rsidR="006F22F6" w:rsidRPr="006F22F6">
        <w:rPr>
          <w:rStyle w:val="markedcontent"/>
          <w:rFonts w:ascii="Times New Roman" w:hAnsi="Times New Roman"/>
          <w:noProof/>
          <w:sz w:val="22"/>
          <w:szCs w:val="22"/>
        </w:rPr>
        <w:t>(hani rahmawati et al., 205 C.E.)</w:t>
      </w:r>
      <w:r w:rsidR="00207864" w:rsidRPr="00C60436">
        <w:rPr>
          <w:rStyle w:val="markedcontent"/>
          <w:rFonts w:ascii="Times New Roman" w:hAnsi="Times New Roman"/>
          <w:sz w:val="22"/>
          <w:szCs w:val="22"/>
        </w:rPr>
        <w:fldChar w:fldCharType="end"/>
      </w:r>
      <w:commentRangeEnd w:id="1"/>
      <w:r w:rsidR="00207864" w:rsidRPr="00C60436">
        <w:rPr>
          <w:rStyle w:val="CommentReference"/>
          <w:rFonts w:ascii="Times New Roman" w:hAnsi="Times New Roman"/>
          <w:sz w:val="22"/>
          <w:szCs w:val="22"/>
        </w:rPr>
        <w:commentReference w:id="1"/>
      </w:r>
      <w:r w:rsidR="00207864" w:rsidRPr="00C60436">
        <w:rPr>
          <w:rStyle w:val="markedcontent"/>
          <w:rFonts w:ascii="Times New Roman" w:hAnsi="Times New Roman"/>
          <w:sz w:val="22"/>
          <w:szCs w:val="22"/>
        </w:rPr>
        <w:t xml:space="preserve">. </w:t>
      </w:r>
    </w:p>
    <w:p w14:paraId="00B85166" w14:textId="11F3640A" w:rsidR="003D3AE6" w:rsidRPr="00C60436" w:rsidRDefault="003A3818" w:rsidP="00D50B5E">
      <w:pPr>
        <w:spacing w:line="360" w:lineRule="auto"/>
        <w:ind w:firstLine="720"/>
        <w:jc w:val="both"/>
        <w:rPr>
          <w:rStyle w:val="markedcontent"/>
          <w:rFonts w:ascii="Times New Roman" w:hAnsi="Times New Roman"/>
          <w:sz w:val="22"/>
          <w:szCs w:val="22"/>
        </w:rPr>
      </w:pPr>
      <w:r w:rsidRPr="00C60436">
        <w:rPr>
          <w:rStyle w:val="markedcontent"/>
          <w:rFonts w:ascii="Times New Roman" w:hAnsi="Times New Roman"/>
          <w:sz w:val="22"/>
          <w:szCs w:val="22"/>
        </w:rPr>
        <w:t xml:space="preserve">Model </w:t>
      </w:r>
      <w:proofErr w:type="spellStart"/>
      <w:r w:rsidRPr="00C60436">
        <w:rPr>
          <w:rStyle w:val="markedcontent"/>
          <w:rFonts w:ascii="Times New Roman" w:hAnsi="Times New Roman"/>
          <w:sz w:val="22"/>
          <w:szCs w:val="22"/>
        </w:rPr>
        <w:t>pembel</w:t>
      </w:r>
      <w:r w:rsidR="006C0DE8" w:rsidRPr="00C60436">
        <w:rPr>
          <w:rStyle w:val="markedcontent"/>
          <w:rFonts w:ascii="Times New Roman" w:hAnsi="Times New Roman"/>
          <w:sz w:val="22"/>
          <w:szCs w:val="22"/>
        </w:rPr>
        <w:t>a</w:t>
      </w:r>
      <w:r w:rsidRPr="00C60436">
        <w:rPr>
          <w:rStyle w:val="markedcontent"/>
          <w:rFonts w:ascii="Times New Roman" w:hAnsi="Times New Roman"/>
          <w:sz w:val="22"/>
          <w:szCs w:val="22"/>
        </w:rPr>
        <w:t>jaran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inkuiri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memiliki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beberapa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kelebihan</w:t>
      </w:r>
      <w:proofErr w:type="spellEnd"/>
      <w:r w:rsidRPr="00C60436">
        <w:rPr>
          <w:rStyle w:val="markedcontent"/>
          <w:rFonts w:ascii="Times New Roman" w:hAnsi="Times New Roman"/>
          <w:sz w:val="22"/>
          <w:szCs w:val="22"/>
        </w:rPr>
        <w:t xml:space="preserve"> </w:t>
      </w:r>
      <w:r w:rsidR="00207864" w:rsidRPr="00C60436">
        <w:rPr>
          <w:rStyle w:val="markedcontent"/>
          <w:rFonts w:ascii="Times New Roman" w:hAnsi="Times New Roman"/>
          <w:sz w:val="22"/>
          <w:szCs w:val="22"/>
        </w:rPr>
        <w:fldChar w:fldCharType="begin" w:fldLock="1"/>
      </w:r>
      <w:r w:rsidR="00207864" w:rsidRPr="00C60436">
        <w:rPr>
          <w:rStyle w:val="markedcontent"/>
          <w:rFonts w:ascii="Times New Roman" w:hAnsi="Times New Roman"/>
          <w:sz w:val="22"/>
          <w:szCs w:val="22"/>
        </w:rPr>
        <w:instrText>ADDIN CSL_CITATION {"citationItems":[{"id":"ITEM-1","itemData":{"DOI":"10.23819/pi.v1i1.3051","ISSN":"2540-9174","abstract":"Permasalahan dalam penelitian ini adalah rendahnya hasil belajar dan aktivitas siswa pada materi sifat-sifat magnet. Upaya yang dilakukan untuk mengatasi permasalahan tersebut adalah dengan menggunakan model inkuiri. Model inkuiri adalah model pembelajaran yang berorientasi pada pembelajaran siswa aktif. Metode penelitian yang digunakan yaitu metode penelitian tindakan kelas. Berdasarkan hasil pelaksanaan siklus I sampai III, maka model pembelajaran inkuiri dapat meningkatkan hasil belajar dan juga aktivitas siswa pada materi sifat-sifat magnet. Hal ini dapat tergambarkan pada aktivitas dan hasil belajar siswa sebagai berikut. Untuk aktivitas siswa pada siklus I mencapai 32%, siklus II 64% dan siklus III 86%. Sedangkan untuk hasil belajar siklus I siswa yang dikatakan tuntas adalah sebanyak yaitu 45%, untuk siklus II 73%, dan untuk siklus III sebanyak 91%. Maka dari itu, penggunaan model inkuiri dalam meningkatkan hasil belajar dan aktivitas siswa mengenai materi sifat-sifat magnet di Kelas V SDN Sukajaya Kecamatan Jatinunggal Kabupaten Sumedang dikatakan berhasil.","author":[{"dropping-particle":"Della","family":"Setiasih","given":"Shanty","non-dropping-particle":"","parse-names":false,"suffix":""},{"dropping-particle":"","family":"Panjaitan","given":"Regina Lichteria","non-dropping-particle":"","parse-names":false,"suffix":""}],"container-title":"Jurnal Pena Ilmiah","id":"ITEM-1","issue":"1","issued":{"date-parts":[["2016"]]},"page":"421-430","title":"Penggunaan Model Inkuiri Untuk Meningkatkan Hasil Belajar Siswa Pada Materi Sifat-Sifat Magnet Di Kelas V Sdn Sukajaya Kecamatan Jatinunggal Kabupaten Sumedang","type":"article-journal","volume":"1"},"uris":["http://www.mendeley.com/documents/?uuid=babf43eb-a359-483b-af5e-148cc43fb3c4"]}],"mendeley":{"formattedCitation":"(Setiasih &amp; Panjaitan, 2016)","plainTextFormattedCitation":"(Setiasih &amp; Panjaitan, 2016)","previouslyFormattedCitation":"(Setiasih &amp; Panjaitan, 2016)"},"properties":{"noteIndex":0},"schema":"https://github.com/citation-style-language/schema/raw/master/csl-citation.json"}</w:instrText>
      </w:r>
      <w:r w:rsidR="00207864" w:rsidRPr="00C60436">
        <w:rPr>
          <w:rStyle w:val="markedcontent"/>
          <w:rFonts w:ascii="Times New Roman" w:hAnsi="Times New Roman"/>
          <w:sz w:val="22"/>
          <w:szCs w:val="22"/>
        </w:rPr>
        <w:fldChar w:fldCharType="separate"/>
      </w:r>
      <w:r w:rsidR="00207864" w:rsidRPr="00C60436">
        <w:rPr>
          <w:rStyle w:val="markedcontent"/>
          <w:rFonts w:ascii="Times New Roman" w:hAnsi="Times New Roman"/>
          <w:noProof/>
          <w:sz w:val="22"/>
          <w:szCs w:val="22"/>
        </w:rPr>
        <w:t>(Setiasih &amp; Panjaitan, 2016)</w:t>
      </w:r>
      <w:r w:rsidR="00207864" w:rsidRPr="00C60436">
        <w:rPr>
          <w:rStyle w:val="markedcontent"/>
          <w:rFonts w:ascii="Times New Roman" w:hAnsi="Times New Roman"/>
          <w:sz w:val="22"/>
          <w:szCs w:val="22"/>
        </w:rPr>
        <w:fldChar w:fldCharType="end"/>
      </w:r>
      <w:r w:rsidR="00207864" w:rsidRPr="00C60436">
        <w:rPr>
          <w:rStyle w:val="markedcontent"/>
          <w:rFonts w:ascii="Times New Roman" w:hAnsi="Times New Roman"/>
          <w:sz w:val="22"/>
          <w:szCs w:val="22"/>
        </w:rPr>
        <w:t xml:space="preserve"> </w:t>
      </w:r>
      <w:proofErr w:type="spellStart"/>
      <w:r w:rsidR="006C0DE8" w:rsidRPr="00C60436">
        <w:rPr>
          <w:rStyle w:val="markedcontent"/>
          <w:rFonts w:ascii="Times New Roman" w:hAnsi="Times New Roman"/>
          <w:sz w:val="22"/>
          <w:szCs w:val="22"/>
        </w:rPr>
        <w:t>kelebihan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model </w:t>
      </w:r>
      <w:proofErr w:type="spellStart"/>
      <w:r w:rsidR="00207864" w:rsidRPr="00C60436">
        <w:rPr>
          <w:rStyle w:val="markedcontent"/>
          <w:rFonts w:ascii="Times New Roman" w:hAnsi="Times New Roman"/>
          <w:sz w:val="22"/>
          <w:szCs w:val="22"/>
        </w:rPr>
        <w:t>pembelajaran</w:t>
      </w:r>
      <w:proofErr w:type="spellEnd"/>
      <w:r w:rsidR="00207864" w:rsidRPr="00C60436">
        <w:rPr>
          <w:rStyle w:val="markedcontent"/>
          <w:rFonts w:ascii="Times New Roman" w:hAnsi="Times New Roman"/>
          <w:sz w:val="22"/>
          <w:szCs w:val="22"/>
        </w:rPr>
        <w:t xml:space="preserve"> </w:t>
      </w:r>
      <w:proofErr w:type="spellStart"/>
      <w:r w:rsidR="003D3AE6" w:rsidRPr="00C60436">
        <w:rPr>
          <w:rStyle w:val="markedcontent"/>
          <w:rFonts w:ascii="Times New Roman" w:hAnsi="Times New Roman"/>
          <w:sz w:val="22"/>
          <w:szCs w:val="22"/>
        </w:rPr>
        <w:t>inkuiri</w:t>
      </w:r>
      <w:proofErr w:type="spellEnd"/>
      <w:r w:rsidR="003D3AE6"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adalah</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membantu</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siswa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untuk</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dapat</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mengasah</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daya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ingat</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setiap</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materi</w:t>
      </w:r>
      <w:proofErr w:type="spellEnd"/>
      <w:r w:rsidR="00207864" w:rsidRPr="00C60436">
        <w:rPr>
          <w:rStyle w:val="markedcontent"/>
          <w:rFonts w:ascii="Times New Roman" w:hAnsi="Times New Roman"/>
          <w:sz w:val="22"/>
          <w:szCs w:val="22"/>
        </w:rPr>
        <w:t xml:space="preserve"> yang </w:t>
      </w:r>
      <w:proofErr w:type="spellStart"/>
      <w:r w:rsidR="00207864" w:rsidRPr="00C60436">
        <w:rPr>
          <w:rStyle w:val="markedcontent"/>
          <w:rFonts w:ascii="Times New Roman" w:hAnsi="Times New Roman"/>
          <w:sz w:val="22"/>
          <w:szCs w:val="22"/>
        </w:rPr>
        <w:t>diterangkan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atau</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dibahas</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mampu</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mendorong</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siswa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untuk</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selalu</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berpikir</w:t>
      </w:r>
      <w:proofErr w:type="spellEnd"/>
      <w:r w:rsidR="00207864" w:rsidRPr="00C60436">
        <w:rPr>
          <w:rStyle w:val="markedcontent"/>
          <w:rFonts w:ascii="Times New Roman" w:hAnsi="Times New Roman"/>
          <w:sz w:val="22"/>
          <w:szCs w:val="22"/>
        </w:rPr>
        <w:t xml:space="preserve"> dan </w:t>
      </w:r>
      <w:proofErr w:type="spellStart"/>
      <w:r w:rsidR="00207864" w:rsidRPr="00C60436">
        <w:rPr>
          <w:rStyle w:val="markedcontent"/>
          <w:rFonts w:ascii="Times New Roman" w:hAnsi="Times New Roman"/>
          <w:sz w:val="22"/>
          <w:szCs w:val="22"/>
        </w:rPr>
        <w:t>berkarya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menciptakan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konsep</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setiap</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inisiatif</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sendiri</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sehingga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siswa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dapat</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dengan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bebas</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atau</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leluasa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dalam</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memecahkan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setiap</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permasalah</w:t>
      </w:r>
      <w:r w:rsidR="006C0DE8" w:rsidRPr="00C60436">
        <w:rPr>
          <w:rStyle w:val="markedcontent"/>
          <w:rFonts w:ascii="Times New Roman" w:hAnsi="Times New Roman"/>
          <w:sz w:val="22"/>
          <w:szCs w:val="22"/>
        </w:rPr>
        <w:t>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pembelajaran</w:t>
      </w:r>
      <w:proofErr w:type="spellEnd"/>
      <w:r w:rsidR="00207864" w:rsidRPr="00C60436">
        <w:rPr>
          <w:rStyle w:val="markedcontent"/>
          <w:rFonts w:ascii="Times New Roman" w:hAnsi="Times New Roman"/>
          <w:sz w:val="22"/>
          <w:szCs w:val="22"/>
        </w:rPr>
        <w:t xml:space="preserve"> yang </w:t>
      </w:r>
      <w:proofErr w:type="spellStart"/>
      <w:r w:rsidR="00207864" w:rsidRPr="00C60436">
        <w:rPr>
          <w:rStyle w:val="markedcontent"/>
          <w:rFonts w:ascii="Times New Roman" w:hAnsi="Times New Roman"/>
          <w:sz w:val="22"/>
          <w:szCs w:val="22"/>
        </w:rPr>
        <w:t>diajarkan</w:t>
      </w:r>
      <w:proofErr w:type="spellEnd"/>
      <w:r w:rsidR="00207864" w:rsidRPr="00C60436">
        <w:rPr>
          <w:rStyle w:val="markedcontent"/>
          <w:rFonts w:ascii="Times New Roman" w:hAnsi="Times New Roman"/>
          <w:sz w:val="22"/>
          <w:szCs w:val="22"/>
        </w:rPr>
        <w:t xml:space="preserve"> </w:t>
      </w:r>
      <w:r w:rsidR="006C0DE8" w:rsidRPr="00C60436">
        <w:rPr>
          <w:rStyle w:val="markedcontent"/>
          <w:rFonts w:ascii="Times New Roman" w:hAnsi="Times New Roman"/>
          <w:sz w:val="22"/>
          <w:szCs w:val="22"/>
        </w:rPr>
        <w:t>oleh guru</w:t>
      </w:r>
      <w:r w:rsidR="00207864" w:rsidRPr="00C60436">
        <w:rPr>
          <w:rStyle w:val="markedcontent"/>
          <w:rFonts w:ascii="Times New Roman" w:hAnsi="Times New Roman"/>
          <w:sz w:val="22"/>
          <w:szCs w:val="22"/>
        </w:rPr>
        <w:t xml:space="preserve">. </w:t>
      </w:r>
    </w:p>
    <w:p w14:paraId="0562044D" w14:textId="2987A2FE" w:rsidR="00207864" w:rsidRPr="00C60436" w:rsidRDefault="00207864" w:rsidP="00D50B5E">
      <w:pPr>
        <w:spacing w:line="360" w:lineRule="auto"/>
        <w:ind w:firstLine="720"/>
        <w:jc w:val="both"/>
        <w:rPr>
          <w:rStyle w:val="markedcontent"/>
          <w:rFonts w:ascii="Times New Roman" w:hAnsi="Times New Roman"/>
          <w:sz w:val="22"/>
          <w:szCs w:val="22"/>
        </w:rPr>
      </w:pP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003D3AE6" w:rsidRPr="00C60436">
        <w:rPr>
          <w:rStyle w:val="markedcontent"/>
          <w:rFonts w:ascii="Times New Roman" w:hAnsi="Times New Roman"/>
          <w:sz w:val="22"/>
          <w:szCs w:val="22"/>
        </w:rPr>
        <w:t>inkuiri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bagian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rangkaian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setiap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aktivitas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melakukan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penekanan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kepada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berpikir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cara</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analitis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serta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kritis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demikian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003D3AE6" w:rsidRPr="00C60436">
        <w:rPr>
          <w:rFonts w:ascii="Times New Roman" w:hAnsi="Times New Roman"/>
          <w:sz w:val="22"/>
          <w:szCs w:val="22"/>
        </w:rPr>
        <w:t>mampu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melakukan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perumusan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secara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mandiri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terkait</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ditemukannya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secara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percaya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diri</w:t>
      </w:r>
      <w:proofErr w:type="spellEnd"/>
      <w:r w:rsidRPr="00C60436">
        <w:rPr>
          <w:rFonts w:ascii="Times New Roman" w:hAnsi="Times New Roman"/>
          <w:sz w:val="22"/>
          <w:szCs w:val="22"/>
        </w:rPr>
        <w:t xml:space="preserve"> </w:t>
      </w:r>
      <w:r w:rsidR="00986854">
        <w:rPr>
          <w:rFonts w:ascii="Times New Roman" w:hAnsi="Times New Roman"/>
          <w:sz w:val="22"/>
          <w:szCs w:val="22"/>
        </w:rPr>
        <w:fldChar w:fldCharType="begin" w:fldLock="1"/>
      </w:r>
      <w:r w:rsidR="00705758">
        <w:rPr>
          <w:rFonts w:ascii="Times New Roman" w:hAnsi="Times New Roman"/>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Kata","author":[{"dropping-particle":"","family":"esti nurhayati, husain haikal","given":"hermanu jeobagio","non-dropping-particle":"","parse-names":false,"suffix":""}],"container-title":"jurnal uns","id":"ITEM-1","issue":"April","issued":{"date-parts":[["2014"]]},"page":"15-38","title":"PENERAPAN METODE INKUIRI UNTUK MENINGKATKAN PRESTASI BELAJAR SEJARAH (Studi Pada Siswa Kelas XI IPS 4 SMA Negeri 1 Kroya Tahun Pelajaran 2012/2013)","type":"article-journal","volume":"13"},"uris":["http://www.mendeley.com/documents/?uuid=a76777d4-5441-4753-8a7c-69456007b31e"]}],"mendeley":{"formattedCitation":"(esti nurhayati, husain haikal, 2014)","plainTextFormattedCitation":"(esti nurhayati, husain haikal, 2014)","previouslyFormattedCitation":"(esti nurhayati, husain haikal, 2014)"},"properties":{"noteIndex":0},"schema":"https://github.com/citation-style-language/schema/raw/master/csl-citation.json"}</w:instrText>
      </w:r>
      <w:r w:rsidR="00986854">
        <w:rPr>
          <w:rFonts w:ascii="Times New Roman" w:hAnsi="Times New Roman"/>
          <w:sz w:val="22"/>
          <w:szCs w:val="22"/>
        </w:rPr>
        <w:fldChar w:fldCharType="separate"/>
      </w:r>
      <w:r w:rsidR="00986854" w:rsidRPr="00986854">
        <w:rPr>
          <w:rFonts w:ascii="Times New Roman" w:hAnsi="Times New Roman"/>
          <w:noProof/>
          <w:sz w:val="22"/>
          <w:szCs w:val="22"/>
        </w:rPr>
        <w:t>(esti nurhayati, husain haikal, 2014)</w:t>
      </w:r>
      <w:r w:rsidR="00986854">
        <w:rPr>
          <w:rFonts w:ascii="Times New Roman" w:hAnsi="Times New Roman"/>
          <w:sz w:val="22"/>
          <w:szCs w:val="22"/>
        </w:rPr>
        <w:fldChar w:fldCharType="end"/>
      </w:r>
    </w:p>
    <w:p w14:paraId="1C4BA23E" w14:textId="711863C7" w:rsidR="00207864" w:rsidRPr="00C60436" w:rsidRDefault="00207864" w:rsidP="00D50B5E">
      <w:pPr>
        <w:spacing w:line="360" w:lineRule="auto"/>
        <w:ind w:firstLine="720"/>
        <w:jc w:val="both"/>
        <w:rPr>
          <w:rFonts w:ascii="Times New Roman" w:hAnsi="Times New Roman"/>
          <w:sz w:val="22"/>
          <w:szCs w:val="22"/>
        </w:rPr>
      </w:pPr>
      <w:r w:rsidRPr="00C60436">
        <w:rPr>
          <w:rFonts w:ascii="Times New Roman" w:hAnsi="Times New Roman"/>
          <w:sz w:val="22"/>
          <w:szCs w:val="22"/>
        </w:rPr>
        <w:t xml:space="preserve">Proses </w:t>
      </w:r>
      <w:proofErr w:type="spellStart"/>
      <w:r w:rsidR="003D3AE6" w:rsidRPr="00C60436">
        <w:rPr>
          <w:rFonts w:ascii="Times New Roman" w:hAnsi="Times New Roman"/>
          <w:sz w:val="22"/>
          <w:szCs w:val="22"/>
        </w:rPr>
        <w:t>pembe</w:t>
      </w:r>
      <w:r w:rsidR="00CB74CB" w:rsidRPr="00C60436">
        <w:rPr>
          <w:rFonts w:ascii="Times New Roman" w:hAnsi="Times New Roman"/>
          <w:sz w:val="22"/>
          <w:szCs w:val="22"/>
        </w:rPr>
        <w:t>lajaran</w:t>
      </w:r>
      <w:proofErr w:type="spellEnd"/>
      <w:r w:rsidR="00CB74CB" w:rsidRPr="00C60436">
        <w:rPr>
          <w:rFonts w:ascii="Times New Roman" w:hAnsi="Times New Roman"/>
          <w:sz w:val="22"/>
          <w:szCs w:val="22"/>
        </w:rPr>
        <w:t xml:space="preserve"> </w:t>
      </w:r>
      <w:r w:rsidRPr="00C60436">
        <w:rPr>
          <w:rFonts w:ascii="Times New Roman" w:hAnsi="Times New Roman"/>
          <w:sz w:val="22"/>
          <w:szCs w:val="22"/>
        </w:rPr>
        <w:t xml:space="preserve">pada </w:t>
      </w:r>
      <w:proofErr w:type="spellStart"/>
      <w:r w:rsidRPr="00C60436">
        <w:rPr>
          <w:rFonts w:ascii="Times New Roman" w:hAnsi="Times New Roman"/>
          <w:sz w:val="22"/>
          <w:szCs w:val="22"/>
        </w:rPr>
        <w:t>tingkat</w:t>
      </w:r>
      <w:proofErr w:type="spellEnd"/>
      <w:r w:rsidRPr="00C60436">
        <w:rPr>
          <w:rFonts w:ascii="Times New Roman" w:hAnsi="Times New Roman"/>
          <w:sz w:val="22"/>
          <w:szCs w:val="22"/>
        </w:rPr>
        <w:t xml:space="preserve"> SDN 003 </w:t>
      </w:r>
      <w:proofErr w:type="spellStart"/>
      <w:r w:rsidRPr="00C60436">
        <w:rPr>
          <w:rFonts w:ascii="Times New Roman" w:hAnsi="Times New Roman"/>
          <w:sz w:val="22"/>
          <w:szCs w:val="22"/>
        </w:rPr>
        <w:t>Siabu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Salo</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berpatokan</w:t>
      </w:r>
      <w:proofErr w:type="spellEnd"/>
      <w:r w:rsidRPr="00C60436">
        <w:rPr>
          <w:rFonts w:ascii="Times New Roman" w:hAnsi="Times New Roman"/>
          <w:sz w:val="22"/>
          <w:szCs w:val="22"/>
        </w:rPr>
        <w:t xml:space="preserve"> pada </w:t>
      </w:r>
      <w:r w:rsidR="00CB74CB" w:rsidRPr="00C60436">
        <w:rPr>
          <w:rFonts w:ascii="Times New Roman" w:hAnsi="Times New Roman"/>
          <w:sz w:val="22"/>
          <w:szCs w:val="22"/>
        </w:rPr>
        <w:t>K</w:t>
      </w:r>
      <w:r w:rsidR="00986854">
        <w:rPr>
          <w:rFonts w:ascii="Times New Roman" w:hAnsi="Times New Roman"/>
          <w:sz w:val="22"/>
          <w:szCs w:val="22"/>
        </w:rPr>
        <w:fldChar w:fldCharType="begin" w:fldLock="1"/>
      </w:r>
      <w:r w:rsidR="00986854">
        <w:rPr>
          <w:rFonts w:ascii="Times New Roman" w:hAnsi="Times New Roman"/>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Kata","author":[{"dropping-particle":"","family":"esti nurhayati, husain haikal","given":"hermanu jeobagio","non-dropping-particle":"","parse-names":false,"suffix":""}],"container-title":"jurnal uns","id":"ITEM-1","issue":"April","issued":{"date-parts":[["2014"]]},"page":"15-38","title":"PENERAPAN METODE INKUIRI UNTUK MENINGKATKAN PRESTASI BELAJAR SEJARAH (Studi Pada Siswa Kelas XI IPS 4 SMA Negeri 1 Kroya Tahun Pelajaran 2012/2013)","type":"article-journal","volume":"13"},"uris":["http://www.mendeley.com/documents/?uuid=a76777d4-5441-4753-8a7c-69456007b31e"]}],"mendeley":{"formattedCitation":"(esti nurhayati, husain haikal, 2014)","plainTextFormattedCitation":"(esti nurhayati, husain haikal, 2014)","previouslyFormattedCitation":"(esti nurhayati, husain haikal, 2014)"},"properties":{"noteIndex":0},"schema":"https://github.com/citation-style-language/schema/raw/master/csl-citation.json"}</w:instrText>
      </w:r>
      <w:r w:rsidR="00986854">
        <w:rPr>
          <w:rFonts w:ascii="Times New Roman" w:hAnsi="Times New Roman"/>
          <w:sz w:val="22"/>
          <w:szCs w:val="22"/>
        </w:rPr>
        <w:fldChar w:fldCharType="separate"/>
      </w:r>
      <w:r w:rsidR="00986854" w:rsidRPr="00986854">
        <w:rPr>
          <w:rFonts w:ascii="Times New Roman" w:hAnsi="Times New Roman"/>
          <w:noProof/>
          <w:sz w:val="22"/>
          <w:szCs w:val="22"/>
        </w:rPr>
        <w:t>(esti nurhayati, husain haikal, 2014)</w:t>
      </w:r>
      <w:r w:rsidR="00986854">
        <w:rPr>
          <w:rFonts w:ascii="Times New Roman" w:hAnsi="Times New Roman"/>
          <w:sz w:val="22"/>
          <w:szCs w:val="22"/>
        </w:rPr>
        <w:fldChar w:fldCharType="end"/>
      </w:r>
      <w:proofErr w:type="spellStart"/>
      <w:r w:rsidRPr="00C60436">
        <w:rPr>
          <w:rFonts w:ascii="Times New Roman" w:hAnsi="Times New Roman"/>
          <w:sz w:val="22"/>
          <w:szCs w:val="22"/>
        </w:rPr>
        <w:t>urikulum</w:t>
      </w:r>
      <w:proofErr w:type="spellEnd"/>
      <w:r w:rsidRPr="00C60436">
        <w:rPr>
          <w:rFonts w:ascii="Times New Roman" w:hAnsi="Times New Roman"/>
          <w:sz w:val="22"/>
          <w:szCs w:val="22"/>
        </w:rPr>
        <w:t xml:space="preserve"> 13</w:t>
      </w:r>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Materi</w:t>
      </w:r>
      <w:proofErr w:type="spellEnd"/>
      <w:r w:rsidR="006C0DE8" w:rsidRPr="00C60436">
        <w:rPr>
          <w:rFonts w:ascii="Times New Roman" w:hAnsi="Times New Roman"/>
          <w:sz w:val="22"/>
          <w:szCs w:val="22"/>
        </w:rPr>
        <w:t xml:space="preserve"> yang </w:t>
      </w:r>
      <w:proofErr w:type="spellStart"/>
      <w:r w:rsidR="006C0DE8" w:rsidRPr="00C60436">
        <w:rPr>
          <w:rFonts w:ascii="Times New Roman" w:hAnsi="Times New Roman"/>
          <w:sz w:val="22"/>
          <w:szCs w:val="22"/>
        </w:rPr>
        <w:t>akan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dibahas</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dalam</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penelitian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ini</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adalah</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meliputi</w:t>
      </w:r>
      <w:proofErr w:type="spellEnd"/>
      <w:r w:rsidR="006C0DE8" w:rsidRPr="00C60436">
        <w:rPr>
          <w:rFonts w:ascii="Times New Roman" w:hAnsi="Times New Roman"/>
          <w:sz w:val="22"/>
          <w:szCs w:val="22"/>
        </w:rPr>
        <w:t xml:space="preserve"> 9 </w:t>
      </w:r>
      <w:proofErr w:type="spellStart"/>
      <w:r w:rsidR="006C0DE8" w:rsidRPr="00C60436">
        <w:rPr>
          <w:rFonts w:ascii="Times New Roman" w:hAnsi="Times New Roman"/>
          <w:sz w:val="22"/>
          <w:szCs w:val="22"/>
        </w:rPr>
        <w:t>kategori</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pembeljaran</w:t>
      </w:r>
      <w:proofErr w:type="spellEnd"/>
      <w:r w:rsidR="006C0DE8" w:rsidRPr="00C60436">
        <w:rPr>
          <w:rFonts w:ascii="Times New Roman" w:hAnsi="Times New Roman"/>
          <w:sz w:val="22"/>
          <w:szCs w:val="22"/>
        </w:rPr>
        <w:t xml:space="preserve"> yang </w:t>
      </w:r>
      <w:proofErr w:type="spellStart"/>
      <w:r w:rsidR="006C0DE8" w:rsidRPr="00C60436">
        <w:rPr>
          <w:rFonts w:ascii="Times New Roman" w:hAnsi="Times New Roman"/>
          <w:sz w:val="22"/>
          <w:szCs w:val="22"/>
        </w:rPr>
        <w:t>terdiri</w:t>
      </w:r>
      <w:proofErr w:type="spellEnd"/>
      <w:r w:rsidR="006C0DE8" w:rsidRPr="00C60436">
        <w:rPr>
          <w:rFonts w:ascii="Times New Roman" w:hAnsi="Times New Roman"/>
          <w:sz w:val="22"/>
          <w:szCs w:val="22"/>
        </w:rPr>
        <w:t xml:space="preserve"> </w:t>
      </w:r>
      <w:proofErr w:type="spellStart"/>
      <w:proofErr w:type="gramStart"/>
      <w:r w:rsidR="006C0DE8" w:rsidRPr="00C60436">
        <w:rPr>
          <w:rFonts w:ascii="Times New Roman" w:hAnsi="Times New Roman"/>
          <w:sz w:val="22"/>
          <w:szCs w:val="22"/>
        </w:rPr>
        <w:t>dari</w:t>
      </w:r>
      <w:proofErr w:type="spellEnd"/>
      <w:r w:rsidR="006C0DE8" w:rsidRPr="00C60436">
        <w:rPr>
          <w:rFonts w:ascii="Times New Roman" w:hAnsi="Times New Roman"/>
          <w:sz w:val="22"/>
          <w:szCs w:val="22"/>
        </w:rPr>
        <w:t xml:space="preserve"> :</w:t>
      </w:r>
      <w:proofErr w:type="gramEnd"/>
      <w:r w:rsidRPr="00C60436">
        <w:rPr>
          <w:rFonts w:ascii="Times New Roman" w:hAnsi="Times New Roman"/>
          <w:sz w:val="22"/>
          <w:szCs w:val="22"/>
        </w:rPr>
        <w:t xml:space="preserve"> </w:t>
      </w:r>
      <w:r w:rsidR="006C0DE8" w:rsidRPr="00C60436">
        <w:rPr>
          <w:rFonts w:ascii="Times New Roman" w:hAnsi="Times New Roman"/>
          <w:sz w:val="22"/>
          <w:szCs w:val="22"/>
        </w:rPr>
        <w:t xml:space="preserve">1.Tentang </w:t>
      </w:r>
      <w:proofErr w:type="spellStart"/>
      <w:r w:rsidR="006C0DE8" w:rsidRPr="00C60436">
        <w:rPr>
          <w:rFonts w:ascii="Times New Roman" w:hAnsi="Times New Roman"/>
          <w:sz w:val="22"/>
          <w:szCs w:val="22"/>
        </w:rPr>
        <w:t>rangka</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manusia</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fungsi</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serta</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bagaimana</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memeliharanya</w:t>
      </w:r>
      <w:proofErr w:type="spellEnd"/>
      <w:r w:rsidR="006C0DE8" w:rsidRPr="00C60436">
        <w:rPr>
          <w:rFonts w:ascii="Times New Roman" w:hAnsi="Times New Roman"/>
          <w:sz w:val="22"/>
          <w:szCs w:val="22"/>
        </w:rPr>
        <w:t xml:space="preserve">. 2. </w:t>
      </w:r>
      <w:proofErr w:type="spellStart"/>
      <w:r w:rsidR="006C0DE8" w:rsidRPr="00C60436">
        <w:rPr>
          <w:rFonts w:ascii="Times New Roman" w:hAnsi="Times New Roman"/>
          <w:sz w:val="22"/>
          <w:szCs w:val="22"/>
        </w:rPr>
        <w:t>Panca</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indera</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manusia</w:t>
      </w:r>
      <w:proofErr w:type="spellEnd"/>
      <w:r w:rsidR="006C0DE8" w:rsidRPr="00C60436">
        <w:rPr>
          <w:rFonts w:ascii="Times New Roman" w:hAnsi="Times New Roman"/>
          <w:sz w:val="22"/>
          <w:szCs w:val="22"/>
        </w:rPr>
        <w:t>. 3. Bagian-</w:t>
      </w:r>
      <w:proofErr w:type="spellStart"/>
      <w:r w:rsidR="006C0DE8" w:rsidRPr="00C60436">
        <w:rPr>
          <w:rFonts w:ascii="Times New Roman" w:hAnsi="Times New Roman"/>
          <w:sz w:val="22"/>
          <w:szCs w:val="22"/>
        </w:rPr>
        <w:t>bagian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tubuh</w:t>
      </w:r>
      <w:proofErr w:type="spellEnd"/>
      <w:r w:rsidR="006C0DE8" w:rsidRPr="00C60436">
        <w:rPr>
          <w:rFonts w:ascii="Times New Roman" w:hAnsi="Times New Roman"/>
          <w:sz w:val="22"/>
          <w:szCs w:val="22"/>
        </w:rPr>
        <w:t xml:space="preserve"> dan </w:t>
      </w:r>
      <w:proofErr w:type="spellStart"/>
      <w:r w:rsidR="006C0DE8" w:rsidRPr="00C60436">
        <w:rPr>
          <w:rFonts w:ascii="Times New Roman" w:hAnsi="Times New Roman"/>
          <w:sz w:val="22"/>
          <w:szCs w:val="22"/>
        </w:rPr>
        <w:t>fungsinya</w:t>
      </w:r>
      <w:proofErr w:type="spellEnd"/>
      <w:r w:rsidR="006C0DE8" w:rsidRPr="00C60436">
        <w:rPr>
          <w:rFonts w:ascii="Times New Roman" w:hAnsi="Times New Roman"/>
          <w:sz w:val="22"/>
          <w:szCs w:val="22"/>
        </w:rPr>
        <w:t xml:space="preserve">. 4. </w:t>
      </w:r>
      <w:proofErr w:type="spellStart"/>
      <w:r w:rsidR="006C0DE8" w:rsidRPr="00C60436">
        <w:rPr>
          <w:rFonts w:ascii="Times New Roman" w:hAnsi="Times New Roman"/>
          <w:sz w:val="22"/>
          <w:szCs w:val="22"/>
        </w:rPr>
        <w:t>Jenis-jenis</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hewan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berdasarkan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makanannya</w:t>
      </w:r>
      <w:proofErr w:type="spellEnd"/>
      <w:r w:rsidR="006C0DE8" w:rsidRPr="00C60436">
        <w:rPr>
          <w:rFonts w:ascii="Times New Roman" w:hAnsi="Times New Roman"/>
          <w:sz w:val="22"/>
          <w:szCs w:val="22"/>
        </w:rPr>
        <w:t xml:space="preserve">. 5. </w:t>
      </w:r>
      <w:proofErr w:type="spellStart"/>
      <w:r w:rsidR="006C0DE8" w:rsidRPr="00C60436">
        <w:rPr>
          <w:rFonts w:ascii="Times New Roman" w:hAnsi="Times New Roman"/>
          <w:sz w:val="22"/>
          <w:szCs w:val="22"/>
        </w:rPr>
        <w:t>Daur</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hidup</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hewan</w:t>
      </w:r>
      <w:proofErr w:type="spellEnd"/>
      <w:r w:rsidR="006C0DE8" w:rsidRPr="00C60436">
        <w:rPr>
          <w:rFonts w:ascii="Times New Roman" w:hAnsi="Times New Roman"/>
          <w:sz w:val="22"/>
          <w:szCs w:val="22"/>
        </w:rPr>
        <w:t xml:space="preserve">. 6. </w:t>
      </w:r>
      <w:proofErr w:type="spellStart"/>
      <w:r w:rsidR="006C0DE8" w:rsidRPr="00C60436">
        <w:rPr>
          <w:rFonts w:ascii="Times New Roman" w:hAnsi="Times New Roman"/>
          <w:sz w:val="22"/>
          <w:szCs w:val="22"/>
        </w:rPr>
        <w:t>Hubungan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ketergantungan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antara</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makhluk</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hidup</w:t>
      </w:r>
      <w:proofErr w:type="spellEnd"/>
      <w:r w:rsidR="006C0DE8" w:rsidRPr="00C60436">
        <w:rPr>
          <w:rFonts w:ascii="Times New Roman" w:hAnsi="Times New Roman"/>
          <w:sz w:val="22"/>
          <w:szCs w:val="22"/>
        </w:rPr>
        <w:t xml:space="preserve"> dan </w:t>
      </w:r>
      <w:proofErr w:type="spellStart"/>
      <w:r w:rsidR="006C0DE8" w:rsidRPr="00C60436">
        <w:rPr>
          <w:rFonts w:ascii="Times New Roman" w:hAnsi="Times New Roman"/>
          <w:sz w:val="22"/>
          <w:szCs w:val="22"/>
        </w:rPr>
        <w:t>lingkungannya</w:t>
      </w:r>
      <w:proofErr w:type="spellEnd"/>
      <w:r w:rsidR="006C0DE8" w:rsidRPr="00C60436">
        <w:rPr>
          <w:rFonts w:ascii="Times New Roman" w:hAnsi="Times New Roman"/>
          <w:sz w:val="22"/>
          <w:szCs w:val="22"/>
        </w:rPr>
        <w:t>. 7. Benda-</w:t>
      </w:r>
      <w:proofErr w:type="spellStart"/>
      <w:r w:rsidR="006C0DE8" w:rsidRPr="00C60436">
        <w:rPr>
          <w:rFonts w:ascii="Times New Roman" w:hAnsi="Times New Roman"/>
          <w:sz w:val="22"/>
          <w:szCs w:val="22"/>
        </w:rPr>
        <w:t>benda</w:t>
      </w:r>
      <w:proofErr w:type="spellEnd"/>
      <w:r w:rsidR="006C0DE8" w:rsidRPr="00C60436">
        <w:rPr>
          <w:rFonts w:ascii="Times New Roman" w:hAnsi="Times New Roman"/>
          <w:sz w:val="22"/>
          <w:szCs w:val="22"/>
        </w:rPr>
        <w:t xml:space="preserve"> dan </w:t>
      </w:r>
      <w:proofErr w:type="spellStart"/>
      <w:r w:rsidR="006C0DE8" w:rsidRPr="00C60436">
        <w:rPr>
          <w:rFonts w:ascii="Times New Roman" w:hAnsi="Times New Roman"/>
          <w:sz w:val="22"/>
          <w:szCs w:val="22"/>
        </w:rPr>
        <w:t>sifatnya</w:t>
      </w:r>
      <w:proofErr w:type="spellEnd"/>
      <w:r w:rsidR="006C0DE8" w:rsidRPr="00C60436">
        <w:rPr>
          <w:rFonts w:ascii="Times New Roman" w:hAnsi="Times New Roman"/>
          <w:sz w:val="22"/>
          <w:szCs w:val="22"/>
        </w:rPr>
        <w:t xml:space="preserve">. 8. </w:t>
      </w:r>
      <w:proofErr w:type="spellStart"/>
      <w:r w:rsidR="006C0DE8" w:rsidRPr="00C60436">
        <w:rPr>
          <w:rFonts w:ascii="Times New Roman" w:hAnsi="Times New Roman"/>
          <w:sz w:val="22"/>
          <w:szCs w:val="22"/>
        </w:rPr>
        <w:t>Perubahan</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wujud</w:t>
      </w:r>
      <w:proofErr w:type="spellEnd"/>
      <w:r w:rsidR="006C0DE8" w:rsidRPr="00C60436">
        <w:rPr>
          <w:rFonts w:ascii="Times New Roman" w:hAnsi="Times New Roman"/>
          <w:sz w:val="22"/>
          <w:szCs w:val="22"/>
        </w:rPr>
        <w:t xml:space="preserve"> </w:t>
      </w:r>
      <w:proofErr w:type="spellStart"/>
      <w:r w:rsidR="006C0DE8" w:rsidRPr="00C60436">
        <w:rPr>
          <w:rFonts w:ascii="Times New Roman" w:hAnsi="Times New Roman"/>
          <w:sz w:val="22"/>
          <w:szCs w:val="22"/>
        </w:rPr>
        <w:t>bendan</w:t>
      </w:r>
      <w:proofErr w:type="spellEnd"/>
      <w:r w:rsidR="006C0DE8" w:rsidRPr="00C60436">
        <w:rPr>
          <w:rFonts w:ascii="Times New Roman" w:hAnsi="Times New Roman"/>
          <w:sz w:val="22"/>
          <w:szCs w:val="22"/>
        </w:rPr>
        <w:t xml:space="preserve"> dan </w:t>
      </w:r>
      <w:proofErr w:type="spellStart"/>
      <w:r w:rsidR="006C0DE8" w:rsidRPr="00C60436">
        <w:rPr>
          <w:rFonts w:ascii="Times New Roman" w:hAnsi="Times New Roman"/>
          <w:sz w:val="22"/>
          <w:szCs w:val="22"/>
        </w:rPr>
        <w:t>sifatnya</w:t>
      </w:r>
      <w:proofErr w:type="spellEnd"/>
      <w:r w:rsidR="006C0DE8" w:rsidRPr="00C60436">
        <w:rPr>
          <w:rFonts w:ascii="Times New Roman" w:hAnsi="Times New Roman"/>
          <w:sz w:val="22"/>
          <w:szCs w:val="22"/>
        </w:rPr>
        <w:t xml:space="preserve">. 9. Sifat </w:t>
      </w:r>
      <w:proofErr w:type="spellStart"/>
      <w:r w:rsidR="006C0DE8" w:rsidRPr="00C60436">
        <w:rPr>
          <w:rFonts w:ascii="Times New Roman" w:hAnsi="Times New Roman"/>
          <w:sz w:val="22"/>
          <w:szCs w:val="22"/>
        </w:rPr>
        <w:t>bahan</w:t>
      </w:r>
      <w:proofErr w:type="spellEnd"/>
      <w:r w:rsidR="006C0DE8" w:rsidRPr="00C60436">
        <w:rPr>
          <w:rFonts w:ascii="Times New Roman" w:hAnsi="Times New Roman"/>
          <w:sz w:val="22"/>
          <w:szCs w:val="22"/>
        </w:rPr>
        <w:t xml:space="preserve"> dan</w:t>
      </w:r>
      <w:r w:rsidR="00EF22AD" w:rsidRPr="00C60436">
        <w:rPr>
          <w:rFonts w:ascii="Times New Roman" w:hAnsi="Times New Roman"/>
          <w:sz w:val="22"/>
          <w:szCs w:val="22"/>
        </w:rPr>
        <w:t xml:space="preserve"> </w:t>
      </w:r>
      <w:proofErr w:type="spellStart"/>
      <w:r w:rsidR="00EF22AD" w:rsidRPr="00C60436">
        <w:rPr>
          <w:rFonts w:ascii="Times New Roman" w:hAnsi="Times New Roman"/>
          <w:sz w:val="22"/>
          <w:szCs w:val="22"/>
        </w:rPr>
        <w:t>kegunaannya</w:t>
      </w:r>
      <w:proofErr w:type="spellEnd"/>
      <w:r w:rsidR="00EF22AD" w:rsidRPr="00C60436">
        <w:rPr>
          <w:rFonts w:ascii="Times New Roman" w:hAnsi="Times New Roman"/>
          <w:sz w:val="22"/>
          <w:szCs w:val="22"/>
        </w:rPr>
        <w:t xml:space="preserve">. </w:t>
      </w:r>
    </w:p>
    <w:p w14:paraId="1C9BD4B4" w14:textId="5799EB66" w:rsidR="00207864" w:rsidRPr="00C60436" w:rsidRDefault="00CB74CB"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color w:val="000000" w:themeColor="text1"/>
          <w:sz w:val="22"/>
          <w:szCs w:val="22"/>
        </w:rPr>
        <w:t>Peningkatan</w:t>
      </w:r>
      <w:proofErr w:type="spellEnd"/>
      <w:r w:rsidRPr="00C60436">
        <w:rPr>
          <w:rFonts w:ascii="Times New Roman" w:hAnsi="Times New Roman"/>
          <w:color w:val="000000" w:themeColor="text1"/>
          <w:sz w:val="22"/>
          <w:szCs w:val="22"/>
        </w:rPr>
        <w:t xml:space="preserve"> </w:t>
      </w:r>
      <w:proofErr w:type="spellStart"/>
      <w:r w:rsidR="00207864" w:rsidRPr="00C60436">
        <w:rPr>
          <w:rFonts w:ascii="Times New Roman" w:hAnsi="Times New Roman"/>
          <w:sz w:val="22"/>
          <w:szCs w:val="22"/>
        </w:rPr>
        <w:t>hasil</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belajar</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siswa</w:t>
      </w:r>
      <w:proofErr w:type="spellEnd"/>
      <w:r w:rsidR="00207864" w:rsidRPr="00C60436">
        <w:rPr>
          <w:rFonts w:ascii="Times New Roman" w:hAnsi="Times New Roman"/>
          <w:sz w:val="22"/>
          <w:szCs w:val="22"/>
        </w:rPr>
        <w:t xml:space="preserve"> </w:t>
      </w:r>
      <w:proofErr w:type="spellStart"/>
      <w:r w:rsidRPr="00C60436">
        <w:rPr>
          <w:rFonts w:ascii="Times New Roman" w:hAnsi="Times New Roman"/>
          <w:sz w:val="22"/>
          <w:szCs w:val="22"/>
        </w:rPr>
        <w:t>masih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terus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dilakukan</w:t>
      </w:r>
      <w:proofErr w:type="spellEnd"/>
      <w:r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pengembangan-pengembangan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dalam</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pembelajaran</w:t>
      </w:r>
      <w:proofErr w:type="spellEnd"/>
      <w:r w:rsidR="00207864" w:rsidRPr="00C60436">
        <w:rPr>
          <w:rFonts w:ascii="Times New Roman" w:hAnsi="Times New Roman"/>
          <w:sz w:val="22"/>
          <w:szCs w:val="22"/>
        </w:rPr>
        <w:t xml:space="preserve"> dan juga </w:t>
      </w:r>
      <w:proofErr w:type="spellStart"/>
      <w:r w:rsidR="00207864" w:rsidRPr="00C60436">
        <w:rPr>
          <w:rFonts w:ascii="Times New Roman" w:hAnsi="Times New Roman"/>
          <w:sz w:val="22"/>
          <w:szCs w:val="22"/>
        </w:rPr>
        <w:t>lebih</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banyak</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menerapkan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metode-metode</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pembelajaran</w:t>
      </w:r>
      <w:proofErr w:type="spellEnd"/>
      <w:r w:rsidR="00207864" w:rsidRPr="00C60436">
        <w:rPr>
          <w:rFonts w:ascii="Times New Roman" w:hAnsi="Times New Roman"/>
          <w:sz w:val="22"/>
          <w:szCs w:val="22"/>
        </w:rPr>
        <w:t xml:space="preserve"> yang </w:t>
      </w:r>
      <w:proofErr w:type="spellStart"/>
      <w:r w:rsidR="00207864" w:rsidRPr="00C60436">
        <w:rPr>
          <w:rFonts w:ascii="Times New Roman" w:hAnsi="Times New Roman"/>
          <w:sz w:val="22"/>
          <w:szCs w:val="22"/>
        </w:rPr>
        <w:t>menjadi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acuan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atau</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landasan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dalam</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menilai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hasil</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belajar</w:t>
      </w:r>
      <w:proofErr w:type="spellEnd"/>
      <w:r w:rsidR="00207864"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00207864" w:rsidRPr="00C60436">
        <w:rPr>
          <w:rFonts w:ascii="Times New Roman" w:hAnsi="Times New Roman"/>
          <w:sz w:val="22"/>
          <w:szCs w:val="22"/>
        </w:rPr>
        <w:t xml:space="preserve">. </w:t>
      </w:r>
      <w:proofErr w:type="spellStart"/>
      <w:r w:rsidR="003A3818" w:rsidRPr="00C60436">
        <w:rPr>
          <w:rFonts w:ascii="Times New Roman" w:hAnsi="Times New Roman"/>
          <w:sz w:val="22"/>
          <w:szCs w:val="22"/>
        </w:rPr>
        <w:t>B</w:t>
      </w:r>
      <w:r w:rsidR="00207864" w:rsidRPr="00C60436">
        <w:rPr>
          <w:rFonts w:ascii="Times New Roman" w:hAnsi="Times New Roman"/>
          <w:sz w:val="22"/>
          <w:szCs w:val="22"/>
        </w:rPr>
        <w:t>eberapa</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metode</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pembelajaran</w:t>
      </w:r>
      <w:proofErr w:type="spellEnd"/>
      <w:r w:rsidR="00207864" w:rsidRPr="00C60436">
        <w:rPr>
          <w:rFonts w:ascii="Times New Roman" w:hAnsi="Times New Roman"/>
          <w:sz w:val="22"/>
          <w:szCs w:val="22"/>
        </w:rPr>
        <w:t xml:space="preserve"> </w:t>
      </w:r>
      <w:r w:rsidR="003A3818" w:rsidRPr="00C60436">
        <w:rPr>
          <w:rFonts w:ascii="Times New Roman" w:hAnsi="Times New Roman"/>
          <w:sz w:val="22"/>
          <w:szCs w:val="22"/>
        </w:rPr>
        <w:t xml:space="preserve">yang </w:t>
      </w:r>
      <w:proofErr w:type="spellStart"/>
      <w:r w:rsidR="003A3818" w:rsidRPr="00C60436">
        <w:rPr>
          <w:rFonts w:ascii="Times New Roman" w:hAnsi="Times New Roman"/>
          <w:sz w:val="22"/>
          <w:szCs w:val="22"/>
        </w:rPr>
        <w:t>di</w:t>
      </w:r>
      <w:r w:rsidR="00207864" w:rsidRPr="00C60436">
        <w:rPr>
          <w:rFonts w:ascii="Times New Roman" w:hAnsi="Times New Roman"/>
          <w:sz w:val="22"/>
          <w:szCs w:val="22"/>
        </w:rPr>
        <w:t>guna</w:t>
      </w:r>
      <w:r w:rsidR="003A3818" w:rsidRPr="00C60436">
        <w:rPr>
          <w:rFonts w:ascii="Times New Roman" w:hAnsi="Times New Roman"/>
          <w:sz w:val="22"/>
          <w:szCs w:val="22"/>
        </w:rPr>
        <w:t>kan</w:t>
      </w:r>
      <w:proofErr w:type="spellEnd"/>
      <w:r w:rsidR="003A3818" w:rsidRPr="00C60436">
        <w:rPr>
          <w:rFonts w:ascii="Times New Roman" w:hAnsi="Times New Roman"/>
          <w:sz w:val="22"/>
          <w:szCs w:val="22"/>
        </w:rPr>
        <w:t xml:space="preserve"> </w:t>
      </w:r>
      <w:proofErr w:type="spellStart"/>
      <w:r w:rsidR="003A3818" w:rsidRPr="00C60436">
        <w:rPr>
          <w:rFonts w:ascii="Times New Roman" w:hAnsi="Times New Roman"/>
          <w:sz w:val="22"/>
          <w:szCs w:val="22"/>
        </w:rPr>
        <w:t>dalam</w:t>
      </w:r>
      <w:proofErr w:type="spellEnd"/>
      <w:r w:rsidR="003A3818" w:rsidRPr="00C60436">
        <w:rPr>
          <w:rFonts w:ascii="Times New Roman" w:hAnsi="Times New Roman"/>
          <w:sz w:val="22"/>
          <w:szCs w:val="22"/>
        </w:rPr>
        <w:t xml:space="preserve"> proses </w:t>
      </w:r>
      <w:proofErr w:type="spellStart"/>
      <w:r w:rsidR="003A3818" w:rsidRPr="00C60436">
        <w:rPr>
          <w:rFonts w:ascii="Times New Roman" w:hAnsi="Times New Roman"/>
          <w:sz w:val="22"/>
          <w:szCs w:val="22"/>
        </w:rPr>
        <w:t>belajar</w:t>
      </w:r>
      <w:proofErr w:type="spellEnd"/>
      <w:r w:rsidR="003A3818" w:rsidRPr="00C60436">
        <w:rPr>
          <w:rFonts w:ascii="Times New Roman" w:hAnsi="Times New Roman"/>
          <w:sz w:val="22"/>
          <w:szCs w:val="22"/>
        </w:rPr>
        <w:t xml:space="preserve"> </w:t>
      </w:r>
      <w:proofErr w:type="spellStart"/>
      <w:r w:rsidR="003A3818" w:rsidRPr="00C60436">
        <w:rPr>
          <w:rFonts w:ascii="Times New Roman" w:hAnsi="Times New Roman"/>
          <w:sz w:val="22"/>
          <w:szCs w:val="22"/>
        </w:rPr>
        <w:t>mengajar</w:t>
      </w:r>
      <w:proofErr w:type="spellEnd"/>
      <w:r w:rsidR="003A3818" w:rsidRPr="00C60436">
        <w:rPr>
          <w:rFonts w:ascii="Times New Roman" w:hAnsi="Times New Roman"/>
          <w:sz w:val="22"/>
          <w:szCs w:val="22"/>
        </w:rPr>
        <w:t xml:space="preserve"> </w:t>
      </w:r>
      <w:proofErr w:type="spellStart"/>
      <w:r w:rsidR="003A3818" w:rsidRPr="00C60436">
        <w:rPr>
          <w:rFonts w:ascii="Times New Roman" w:hAnsi="Times New Roman"/>
          <w:sz w:val="22"/>
          <w:szCs w:val="22"/>
        </w:rPr>
        <w:t>diharapkan</w:t>
      </w:r>
      <w:proofErr w:type="spellEnd"/>
      <w:r w:rsidR="003A3818" w:rsidRPr="00C60436">
        <w:rPr>
          <w:rFonts w:ascii="Times New Roman" w:hAnsi="Times New Roman"/>
          <w:sz w:val="22"/>
          <w:szCs w:val="22"/>
        </w:rPr>
        <w:t xml:space="preserve"> </w:t>
      </w:r>
      <w:proofErr w:type="spellStart"/>
      <w:r w:rsidR="003A3818" w:rsidRPr="00C60436">
        <w:rPr>
          <w:rFonts w:ascii="Times New Roman" w:hAnsi="Times New Roman"/>
          <w:sz w:val="22"/>
          <w:szCs w:val="22"/>
        </w:rPr>
        <w:t>dapat</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meningkatan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hasil</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belajar</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siswa</w:t>
      </w:r>
      <w:proofErr w:type="spellEnd"/>
      <w:r w:rsidR="003A3818" w:rsidRPr="00C60436">
        <w:rPr>
          <w:rFonts w:ascii="Times New Roman" w:hAnsi="Times New Roman"/>
          <w:sz w:val="22"/>
          <w:szCs w:val="22"/>
        </w:rPr>
        <w:t>.</w:t>
      </w:r>
    </w:p>
    <w:p w14:paraId="213BCF5D" w14:textId="4434C4CE" w:rsidR="00207864" w:rsidRPr="00C60436" w:rsidRDefault="00207864"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lastRenderedPageBreak/>
        <w:t>Tahap</w:t>
      </w:r>
      <w:r w:rsidR="00CB74CB" w:rsidRPr="00C60436">
        <w:rPr>
          <w:rFonts w:ascii="Times New Roman" w:hAnsi="Times New Roman"/>
          <w:sz w:val="22"/>
          <w:szCs w:val="22"/>
        </w:rPr>
        <w:t>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r w:rsidR="00CB74CB" w:rsidRPr="00C60436">
        <w:rPr>
          <w:rFonts w:ascii="Times New Roman" w:hAnsi="Times New Roman"/>
          <w:sz w:val="22"/>
          <w:szCs w:val="22"/>
        </w:rPr>
        <w:t xml:space="preserve">pada </w:t>
      </w:r>
      <w:proofErr w:type="spellStart"/>
      <w:r w:rsidR="00CB74CB" w:rsidRPr="00C60436">
        <w:rPr>
          <w:rFonts w:ascii="Times New Roman" w:hAnsi="Times New Roman"/>
          <w:sz w:val="22"/>
          <w:szCs w:val="22"/>
        </w:rPr>
        <w:t>mata</w:t>
      </w:r>
      <w:proofErr w:type="spellEnd"/>
      <w:r w:rsidR="00CB74CB" w:rsidRPr="00C60436">
        <w:rPr>
          <w:rFonts w:ascii="Times New Roman" w:hAnsi="Times New Roman"/>
          <w:sz w:val="22"/>
          <w:szCs w:val="22"/>
        </w:rPr>
        <w:t xml:space="preserve"> </w:t>
      </w:r>
      <w:proofErr w:type="spellStart"/>
      <w:r w:rsidR="00CB74CB" w:rsidRPr="00C60436">
        <w:rPr>
          <w:rFonts w:ascii="Times New Roman" w:hAnsi="Times New Roman"/>
          <w:sz w:val="22"/>
          <w:szCs w:val="22"/>
        </w:rPr>
        <w:t>pelajaran</w:t>
      </w:r>
      <w:proofErr w:type="spellEnd"/>
      <w:r w:rsidRPr="00C60436">
        <w:rPr>
          <w:rFonts w:ascii="Times New Roman" w:hAnsi="Times New Roman"/>
          <w:sz w:val="22"/>
          <w:szCs w:val="22"/>
        </w:rPr>
        <w:t xml:space="preserve"> IPA </w:t>
      </w:r>
      <w:r w:rsidR="00CB74CB" w:rsidRPr="00C60436">
        <w:rPr>
          <w:rFonts w:ascii="Times New Roman" w:hAnsi="Times New Roman"/>
          <w:sz w:val="22"/>
          <w:szCs w:val="22"/>
        </w:rPr>
        <w:t>di</w:t>
      </w:r>
      <w:r w:rsidRPr="00C60436">
        <w:rPr>
          <w:rFonts w:ascii="Times New Roman" w:hAnsi="Times New Roman"/>
          <w:sz w:val="22"/>
          <w:szCs w:val="22"/>
        </w:rPr>
        <w:t xml:space="preserve"> </w:t>
      </w:r>
      <w:proofErr w:type="spellStart"/>
      <w:r w:rsidRPr="00C60436">
        <w:rPr>
          <w:rFonts w:ascii="Times New Roman" w:hAnsi="Times New Roman"/>
          <w:sz w:val="22"/>
          <w:szCs w:val="22"/>
        </w:rPr>
        <w:t>sekolah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dasar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diharapkan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dapat</w:t>
      </w:r>
      <w:proofErr w:type="spellEnd"/>
      <w:r w:rsidRPr="00C60436">
        <w:rPr>
          <w:rFonts w:ascii="Times New Roman" w:hAnsi="Times New Roman"/>
          <w:sz w:val="22"/>
          <w:szCs w:val="22"/>
        </w:rPr>
        <w:t xml:space="preserve"> </w:t>
      </w:r>
      <w:proofErr w:type="spellStart"/>
      <w:r w:rsidR="00CB74CB" w:rsidRPr="00C60436">
        <w:rPr>
          <w:rFonts w:ascii="Times New Roman" w:hAnsi="Times New Roman"/>
          <w:sz w:val="22"/>
          <w:szCs w:val="22"/>
        </w:rPr>
        <w:t>dijadikan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wahana</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prasarana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bagi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lebih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mengembangkan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bakatnya</w:t>
      </w:r>
      <w:proofErr w:type="spellEnd"/>
      <w:r w:rsidRPr="00C60436">
        <w:rPr>
          <w:rFonts w:ascii="Times New Roman" w:hAnsi="Times New Roman"/>
          <w:sz w:val="22"/>
          <w:szCs w:val="22"/>
        </w:rPr>
        <w:t xml:space="preserve"> </w:t>
      </w:r>
      <w:proofErr w:type="spellStart"/>
      <w:r w:rsidR="00CB74CB"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menggali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sendirinya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pengetahuan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tentang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alam</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sekitarnya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sehingga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proses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nantinya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sudah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dapat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memahami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setiap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apa</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dijelaskan</w:t>
      </w:r>
      <w:proofErr w:type="spellEnd"/>
      <w:r w:rsidRPr="00C60436">
        <w:rPr>
          <w:rFonts w:ascii="Times New Roman" w:hAnsi="Times New Roman"/>
          <w:sz w:val="22"/>
          <w:szCs w:val="22"/>
        </w:rPr>
        <w:t xml:space="preserve"> oleh guru/</w:t>
      </w:r>
      <w:proofErr w:type="spellStart"/>
      <w:r w:rsidRPr="00C60436">
        <w:rPr>
          <w:rFonts w:ascii="Times New Roman" w:hAnsi="Times New Roman"/>
          <w:sz w:val="22"/>
          <w:szCs w:val="22"/>
        </w:rPr>
        <w:t>pengajar</w:t>
      </w:r>
      <w:proofErr w:type="spellEnd"/>
      <w:r w:rsidRPr="00C60436">
        <w:rPr>
          <w:rFonts w:ascii="Times New Roman" w:hAnsi="Times New Roman"/>
          <w:sz w:val="22"/>
          <w:szCs w:val="22"/>
        </w:rPr>
        <w:t xml:space="preserve">. </w:t>
      </w:r>
      <w:r w:rsidR="00CB74CB" w:rsidRPr="00C60436">
        <w:rPr>
          <w:rFonts w:ascii="Times New Roman" w:hAnsi="Times New Roman"/>
          <w:sz w:val="22"/>
          <w:szCs w:val="22"/>
        </w:rPr>
        <w:t xml:space="preserve">Mata </w:t>
      </w:r>
      <w:proofErr w:type="spellStart"/>
      <w:r w:rsidR="00CB74CB" w:rsidRPr="00C60436">
        <w:rPr>
          <w:rFonts w:ascii="Times New Roman" w:hAnsi="Times New Roman"/>
          <w:color w:val="000000" w:themeColor="text1"/>
          <w:sz w:val="22"/>
          <w:szCs w:val="22"/>
        </w:rPr>
        <w:t>pelajaran</w:t>
      </w:r>
      <w:proofErr w:type="spellEnd"/>
      <w:r w:rsidR="00CB74CB" w:rsidRPr="00C60436">
        <w:rPr>
          <w:rFonts w:ascii="Times New Roman" w:hAnsi="Times New Roman"/>
          <w:color w:val="000000" w:themeColor="text1"/>
          <w:sz w:val="22"/>
          <w:szCs w:val="22"/>
        </w:rPr>
        <w:t xml:space="preserve"> </w:t>
      </w:r>
      <w:proofErr w:type="spellStart"/>
      <w:r w:rsidR="00CB74CB" w:rsidRPr="00C60436">
        <w:rPr>
          <w:rFonts w:ascii="Times New Roman" w:hAnsi="Times New Roman"/>
          <w:color w:val="000000" w:themeColor="text1"/>
          <w:sz w:val="22"/>
          <w:szCs w:val="22"/>
        </w:rPr>
        <w:t>i</w:t>
      </w:r>
      <w:r w:rsidRPr="00C60436">
        <w:rPr>
          <w:rFonts w:ascii="Times New Roman" w:hAnsi="Times New Roman"/>
          <w:color w:val="000000" w:themeColor="text1"/>
          <w:sz w:val="22"/>
          <w:szCs w:val="22"/>
        </w:rPr>
        <w:t>lmu</w:t>
      </w:r>
      <w:proofErr w:type="spellEnd"/>
      <w:r w:rsidRPr="00C60436">
        <w:rPr>
          <w:rFonts w:ascii="Times New Roman" w:hAnsi="Times New Roman"/>
          <w:color w:val="000000" w:themeColor="text1"/>
          <w:sz w:val="22"/>
          <w:szCs w:val="22"/>
        </w:rPr>
        <w:t xml:space="preserve"> </w:t>
      </w:r>
      <w:proofErr w:type="spellStart"/>
      <w:r w:rsidRPr="00C60436">
        <w:rPr>
          <w:rFonts w:ascii="Times New Roman" w:hAnsi="Times New Roman"/>
          <w:color w:val="000000" w:themeColor="text1"/>
          <w:sz w:val="22"/>
          <w:szCs w:val="22"/>
        </w:rPr>
        <w:t>pengetahuan</w:t>
      </w:r>
      <w:proofErr w:type="spellEnd"/>
      <w:r w:rsidRPr="00C60436">
        <w:rPr>
          <w:rFonts w:ascii="Times New Roman" w:hAnsi="Times New Roman"/>
          <w:color w:val="000000" w:themeColor="text1"/>
          <w:sz w:val="22"/>
          <w:szCs w:val="22"/>
        </w:rPr>
        <w:t xml:space="preserve"> </w:t>
      </w:r>
      <w:proofErr w:type="spellStart"/>
      <w:r w:rsidRPr="00C60436">
        <w:rPr>
          <w:rFonts w:ascii="Times New Roman" w:hAnsi="Times New Roman"/>
          <w:color w:val="000000" w:themeColor="text1"/>
          <w:sz w:val="22"/>
          <w:szCs w:val="22"/>
        </w:rPr>
        <w:t>alam</w:t>
      </w:r>
      <w:proofErr w:type="spellEnd"/>
      <w:r w:rsidRPr="00C60436">
        <w:rPr>
          <w:rFonts w:ascii="Times New Roman" w:hAnsi="Times New Roman"/>
          <w:color w:val="000000" w:themeColor="text1"/>
          <w:sz w:val="22"/>
          <w:szCs w:val="22"/>
        </w:rPr>
        <w:t xml:space="preserve"> (</w:t>
      </w:r>
      <w:r w:rsidRPr="00C60436">
        <w:rPr>
          <w:rFonts w:ascii="Times New Roman" w:hAnsi="Times New Roman"/>
          <w:sz w:val="22"/>
          <w:szCs w:val="22"/>
        </w:rPr>
        <w:t xml:space="preserve">IPA) </w:t>
      </w:r>
      <w:proofErr w:type="spellStart"/>
      <w:r w:rsidRPr="00C60436">
        <w:rPr>
          <w:rFonts w:ascii="Times New Roman" w:hAnsi="Times New Roman"/>
          <w:sz w:val="22"/>
          <w:szCs w:val="22"/>
        </w:rPr>
        <w:t>lebih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melakukan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penekanan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kepada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pengalaman</w:t>
      </w:r>
      <w:proofErr w:type="spellEnd"/>
      <w:r w:rsidR="00EF22AD" w:rsidRPr="00C60436">
        <w:rPr>
          <w:rFonts w:ascii="Times New Roman" w:hAnsi="Times New Roman"/>
          <w:sz w:val="22"/>
          <w:szCs w:val="22"/>
        </w:rPr>
        <w:t xml:space="preserve"> </w:t>
      </w:r>
      <w:proofErr w:type="spellStart"/>
      <w:r w:rsidR="00EF22AD" w:rsidRPr="00C60436">
        <w:rPr>
          <w:rFonts w:ascii="Times New Roman" w:hAnsi="Times New Roman"/>
          <w:sz w:val="22"/>
          <w:szCs w:val="22"/>
        </w:rPr>
        <w:t>siswa</w:t>
      </w:r>
      <w:proofErr w:type="spellEnd"/>
      <w:r w:rsidR="00EF22AD" w:rsidRPr="00C60436">
        <w:rPr>
          <w:rFonts w:ascii="Times New Roman" w:hAnsi="Times New Roman"/>
          <w:sz w:val="22"/>
          <w:szCs w:val="22"/>
        </w:rPr>
        <w:t xml:space="preserve"> </w:t>
      </w:r>
      <w:proofErr w:type="spellStart"/>
      <w:r w:rsidR="00EF22AD" w:rsidRPr="00C60436">
        <w:rPr>
          <w:rFonts w:ascii="Times New Roman" w:hAnsi="Times New Roman"/>
          <w:sz w:val="22"/>
          <w:szCs w:val="22"/>
        </w:rPr>
        <w:t>dalam</w:t>
      </w:r>
      <w:proofErr w:type="spellEnd"/>
      <w:r w:rsidR="00EF22AD" w:rsidRPr="00C60436">
        <w:rPr>
          <w:rFonts w:ascii="Times New Roman" w:hAnsi="Times New Roman"/>
          <w:sz w:val="22"/>
          <w:szCs w:val="22"/>
        </w:rPr>
        <w:t xml:space="preserve"> </w:t>
      </w:r>
      <w:proofErr w:type="spellStart"/>
      <w:r w:rsidR="00EF22AD" w:rsidRPr="00C60436">
        <w:rPr>
          <w:rFonts w:ascii="Times New Roman" w:hAnsi="Times New Roman"/>
          <w:sz w:val="22"/>
          <w:szCs w:val="22"/>
        </w:rPr>
        <w:t>mengembangkan</w:t>
      </w:r>
      <w:proofErr w:type="spellEnd"/>
      <w:r w:rsidR="00EF22AD" w:rsidRPr="00C60436">
        <w:rPr>
          <w:rFonts w:ascii="Times New Roman" w:hAnsi="Times New Roman"/>
          <w:sz w:val="22"/>
          <w:szCs w:val="22"/>
        </w:rPr>
        <w:t xml:space="preserve"> </w:t>
      </w:r>
      <w:proofErr w:type="spellStart"/>
      <w:r w:rsidR="00EF22AD" w:rsidRPr="00C60436">
        <w:rPr>
          <w:rFonts w:ascii="Times New Roman" w:hAnsi="Times New Roman"/>
          <w:sz w:val="22"/>
          <w:szCs w:val="22"/>
        </w:rPr>
        <w:t>apa</w:t>
      </w:r>
      <w:proofErr w:type="spellEnd"/>
      <w:r w:rsidR="00EF22AD" w:rsidRPr="00C60436">
        <w:rPr>
          <w:rFonts w:ascii="Times New Roman" w:hAnsi="Times New Roman"/>
          <w:sz w:val="22"/>
          <w:szCs w:val="22"/>
        </w:rPr>
        <w:t xml:space="preserve"> yang </w:t>
      </w:r>
      <w:proofErr w:type="spellStart"/>
      <w:r w:rsidR="00EF22AD" w:rsidRPr="00C60436">
        <w:rPr>
          <w:rFonts w:ascii="Times New Roman" w:hAnsi="Times New Roman"/>
          <w:sz w:val="22"/>
          <w:szCs w:val="22"/>
        </w:rPr>
        <w:t>dilihat</w:t>
      </w:r>
      <w:proofErr w:type="spellEnd"/>
      <w:r w:rsidR="00EF22AD" w:rsidRPr="00C60436">
        <w:rPr>
          <w:rFonts w:ascii="Times New Roman" w:hAnsi="Times New Roman"/>
          <w:sz w:val="22"/>
          <w:szCs w:val="22"/>
        </w:rPr>
        <w:t xml:space="preserve"> dan </w:t>
      </w:r>
      <w:proofErr w:type="spellStart"/>
      <w:r w:rsidR="00E4272E" w:rsidRPr="00C60436">
        <w:rPr>
          <w:rFonts w:ascii="Times New Roman" w:hAnsi="Times New Roman"/>
          <w:sz w:val="22"/>
          <w:szCs w:val="22"/>
        </w:rPr>
        <w:t>dapat</w:t>
      </w:r>
      <w:proofErr w:type="spellEnd"/>
      <w:r w:rsidR="00E4272E" w:rsidRPr="00C60436">
        <w:rPr>
          <w:rFonts w:ascii="Times New Roman" w:hAnsi="Times New Roman"/>
          <w:sz w:val="22"/>
          <w:szCs w:val="22"/>
        </w:rPr>
        <w:t xml:space="preserve"> </w:t>
      </w:r>
      <w:proofErr w:type="spellStart"/>
      <w:r w:rsidR="00EF22AD" w:rsidRPr="00C60436">
        <w:rPr>
          <w:rFonts w:ascii="Times New Roman" w:hAnsi="Times New Roman"/>
          <w:sz w:val="22"/>
          <w:szCs w:val="22"/>
        </w:rPr>
        <w:t>dipraktekkan</w:t>
      </w:r>
      <w:proofErr w:type="spellEnd"/>
      <w:r w:rsidR="00EF22AD" w:rsidRPr="00C60436">
        <w:rPr>
          <w:rFonts w:ascii="Times New Roman" w:hAnsi="Times New Roman"/>
          <w:sz w:val="22"/>
          <w:szCs w:val="22"/>
        </w:rPr>
        <w:t xml:space="preserve"> </w:t>
      </w:r>
      <w:proofErr w:type="spellStart"/>
      <w:r w:rsidR="00EF22AD" w:rsidRPr="00C60436">
        <w:rPr>
          <w:rFonts w:ascii="Times New Roman" w:hAnsi="Times New Roman"/>
          <w:sz w:val="22"/>
          <w:szCs w:val="22"/>
        </w:rPr>
        <w:t>secara</w:t>
      </w:r>
      <w:proofErr w:type="spellEnd"/>
      <w:r w:rsidR="00EF22AD" w:rsidRPr="00C60436">
        <w:rPr>
          <w:rFonts w:ascii="Times New Roman" w:hAnsi="Times New Roman"/>
          <w:sz w:val="22"/>
          <w:szCs w:val="22"/>
        </w:rPr>
        <w:t xml:space="preserve"> </w:t>
      </w:r>
      <w:proofErr w:type="spellStart"/>
      <w:r w:rsidR="00EF22AD" w:rsidRPr="00C60436">
        <w:rPr>
          <w:rFonts w:ascii="Times New Roman" w:hAnsi="Times New Roman"/>
          <w:sz w:val="22"/>
          <w:szCs w:val="22"/>
        </w:rPr>
        <w:t>langsung</w:t>
      </w:r>
      <w:proofErr w:type="spellEnd"/>
      <w:r w:rsidR="00CB74CB" w:rsidRPr="00C60436">
        <w:rPr>
          <w:rFonts w:ascii="Times New Roman" w:hAnsi="Times New Roman"/>
          <w:sz w:val="22"/>
          <w:szCs w:val="22"/>
        </w:rPr>
        <w:t>.</w:t>
      </w:r>
    </w:p>
    <w:p w14:paraId="1CDAAAAE" w14:textId="5DB38133" w:rsidR="00207864" w:rsidRPr="00C60436" w:rsidRDefault="00207864" w:rsidP="00D50B5E">
      <w:pPr>
        <w:spacing w:line="360" w:lineRule="auto"/>
        <w:ind w:firstLine="720"/>
        <w:jc w:val="both"/>
        <w:rPr>
          <w:rStyle w:val="markedcontent"/>
          <w:rFonts w:ascii="Times New Roman" w:hAnsi="Times New Roman"/>
          <w:sz w:val="22"/>
          <w:szCs w:val="22"/>
        </w:rPr>
      </w:pPr>
      <w:r w:rsidRPr="00C60436">
        <w:rPr>
          <w:rStyle w:val="markedcontent"/>
          <w:rFonts w:ascii="Times New Roman" w:hAnsi="Times New Roman"/>
          <w:sz w:val="22"/>
          <w:szCs w:val="22"/>
        </w:rPr>
        <w:t xml:space="preserve">Pendidikan </w:t>
      </w:r>
      <w:proofErr w:type="spellStart"/>
      <w:r w:rsidRPr="00C60436">
        <w:rPr>
          <w:rStyle w:val="markedcontent"/>
          <w:rFonts w:ascii="Times New Roman" w:hAnsi="Times New Roman"/>
          <w:sz w:val="22"/>
          <w:szCs w:val="22"/>
        </w:rPr>
        <w:t>dapat</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diartikan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sebagai</w:t>
      </w:r>
      <w:proofErr w:type="spellEnd"/>
      <w:r w:rsidRPr="00C60436">
        <w:rPr>
          <w:rStyle w:val="markedcontent"/>
          <w:rFonts w:ascii="Times New Roman" w:hAnsi="Times New Roman"/>
          <w:sz w:val="22"/>
          <w:szCs w:val="22"/>
        </w:rPr>
        <w:t xml:space="preserve"> proses </w:t>
      </w:r>
      <w:proofErr w:type="spellStart"/>
      <w:r w:rsidRPr="00C60436">
        <w:rPr>
          <w:rStyle w:val="markedcontent"/>
          <w:rFonts w:ascii="Times New Roman" w:hAnsi="Times New Roman"/>
          <w:sz w:val="22"/>
          <w:szCs w:val="22"/>
        </w:rPr>
        <w:t>pembelajaran</w:t>
      </w:r>
      <w:proofErr w:type="spellEnd"/>
      <w:r w:rsidRPr="00C60436">
        <w:rPr>
          <w:rStyle w:val="markedcontent"/>
          <w:rFonts w:ascii="Times New Roman" w:hAnsi="Times New Roman"/>
          <w:sz w:val="22"/>
          <w:szCs w:val="22"/>
        </w:rPr>
        <w:t xml:space="preserve"> yang </w:t>
      </w:r>
      <w:proofErr w:type="spellStart"/>
      <w:r w:rsidRPr="00C60436">
        <w:rPr>
          <w:rStyle w:val="markedcontent"/>
          <w:rFonts w:ascii="Times New Roman" w:hAnsi="Times New Roman"/>
          <w:sz w:val="22"/>
          <w:szCs w:val="22"/>
        </w:rPr>
        <w:t>berlansung</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dari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waktu</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ke</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waktu</w:t>
      </w:r>
      <w:proofErr w:type="spellEnd"/>
      <w:r w:rsidR="006916E0" w:rsidRPr="00C60436">
        <w:rPr>
          <w:rStyle w:val="markedcontent"/>
          <w:rFonts w:ascii="Times New Roman" w:hAnsi="Times New Roman"/>
          <w:sz w:val="22"/>
          <w:szCs w:val="22"/>
        </w:rPr>
        <w:t xml:space="preserve">. </w:t>
      </w:r>
      <w:r w:rsidRPr="00C60436">
        <w:rPr>
          <w:rStyle w:val="markedcontent"/>
          <w:rFonts w:ascii="Times New Roman" w:hAnsi="Times New Roman"/>
          <w:sz w:val="22"/>
          <w:szCs w:val="22"/>
        </w:rPr>
        <w:t xml:space="preserve">Pendidikan juga </w:t>
      </w:r>
      <w:proofErr w:type="spellStart"/>
      <w:r w:rsidRPr="00C60436">
        <w:rPr>
          <w:rStyle w:val="markedcontent"/>
          <w:rFonts w:ascii="Times New Roman" w:hAnsi="Times New Roman"/>
          <w:sz w:val="22"/>
          <w:szCs w:val="22"/>
        </w:rPr>
        <w:t>tidak</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hanya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mengajarkan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tentang</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pengetahuan</w:t>
      </w:r>
      <w:proofErr w:type="spellEnd"/>
      <w:r w:rsidRPr="00C60436">
        <w:rPr>
          <w:rStyle w:val="markedcontent"/>
          <w:rFonts w:ascii="Times New Roman" w:hAnsi="Times New Roman"/>
          <w:sz w:val="22"/>
          <w:szCs w:val="22"/>
        </w:rPr>
        <w:t xml:space="preserve"> dan </w:t>
      </w:r>
      <w:proofErr w:type="spellStart"/>
      <w:r w:rsidRPr="00C60436">
        <w:rPr>
          <w:rStyle w:val="markedcontent"/>
          <w:rFonts w:ascii="Times New Roman" w:hAnsi="Times New Roman"/>
          <w:sz w:val="22"/>
          <w:szCs w:val="22"/>
        </w:rPr>
        <w:t>keterampilan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saja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tetapi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pembelajaran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pendidikan</w:t>
      </w:r>
      <w:proofErr w:type="spellEnd"/>
      <w:r w:rsidRPr="00C60436">
        <w:rPr>
          <w:rStyle w:val="markedcontent"/>
          <w:rFonts w:ascii="Times New Roman" w:hAnsi="Times New Roman"/>
          <w:sz w:val="22"/>
          <w:szCs w:val="22"/>
        </w:rPr>
        <w:t xml:space="preserve"> juga </w:t>
      </w:r>
      <w:proofErr w:type="spellStart"/>
      <w:r w:rsidRPr="00C60436">
        <w:rPr>
          <w:rStyle w:val="markedcontent"/>
          <w:rFonts w:ascii="Times New Roman" w:hAnsi="Times New Roman"/>
          <w:sz w:val="22"/>
          <w:szCs w:val="22"/>
        </w:rPr>
        <w:t>mengajarkan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tentang</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nilai-nilai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dalam</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menjaga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sikap</w:t>
      </w:r>
      <w:proofErr w:type="spellEnd"/>
      <w:r w:rsidRPr="00C60436">
        <w:rPr>
          <w:rStyle w:val="markedcontent"/>
          <w:rFonts w:ascii="Times New Roman" w:hAnsi="Times New Roman"/>
          <w:sz w:val="22"/>
          <w:szCs w:val="22"/>
        </w:rPr>
        <w:t xml:space="preserve">. Pendidikan juga </w:t>
      </w:r>
      <w:proofErr w:type="spellStart"/>
      <w:r w:rsidRPr="00C60436">
        <w:rPr>
          <w:rStyle w:val="markedcontent"/>
          <w:rFonts w:ascii="Times New Roman" w:hAnsi="Times New Roman"/>
          <w:sz w:val="22"/>
          <w:szCs w:val="22"/>
        </w:rPr>
        <w:t>tidak</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hanya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memberikan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tentang</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pengetahuan</w:t>
      </w:r>
      <w:proofErr w:type="spellEnd"/>
      <w:r w:rsidRPr="00C60436">
        <w:rPr>
          <w:rStyle w:val="markedcontent"/>
          <w:rFonts w:ascii="Times New Roman" w:hAnsi="Times New Roman"/>
          <w:sz w:val="22"/>
          <w:szCs w:val="22"/>
        </w:rPr>
        <w:t xml:space="preserve"> dan </w:t>
      </w:r>
      <w:proofErr w:type="spellStart"/>
      <w:r w:rsidRPr="00C60436">
        <w:rPr>
          <w:rStyle w:val="markedcontent"/>
          <w:rFonts w:ascii="Times New Roman" w:hAnsi="Times New Roman"/>
          <w:sz w:val="22"/>
          <w:szCs w:val="22"/>
        </w:rPr>
        <w:t>keterampilan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saja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akan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tetapi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didalam</w:t>
      </w:r>
      <w:proofErr w:type="spellEnd"/>
      <w:r w:rsidRPr="00C60436">
        <w:rPr>
          <w:rStyle w:val="markedcontent"/>
          <w:rFonts w:ascii="Times New Roman" w:hAnsi="Times New Roman"/>
          <w:sz w:val="22"/>
          <w:szCs w:val="22"/>
        </w:rPr>
        <w:t xml:space="preserve"> proses </w:t>
      </w:r>
      <w:proofErr w:type="spellStart"/>
      <w:r w:rsidRPr="00C60436">
        <w:rPr>
          <w:rStyle w:val="markedcontent"/>
          <w:rFonts w:ascii="Times New Roman" w:hAnsi="Times New Roman"/>
          <w:sz w:val="22"/>
          <w:szCs w:val="22"/>
        </w:rPr>
        <w:t>pembelajaran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pendidikan</w:t>
      </w:r>
      <w:proofErr w:type="spellEnd"/>
      <w:r w:rsidRPr="00C60436">
        <w:rPr>
          <w:rStyle w:val="markedcontent"/>
          <w:rFonts w:ascii="Times New Roman" w:hAnsi="Times New Roman"/>
          <w:sz w:val="22"/>
          <w:szCs w:val="22"/>
        </w:rPr>
        <w:t xml:space="preserve"> juga </w:t>
      </w:r>
      <w:proofErr w:type="spellStart"/>
      <w:r w:rsidRPr="00C60436">
        <w:rPr>
          <w:rStyle w:val="markedcontent"/>
          <w:rFonts w:ascii="Times New Roman" w:hAnsi="Times New Roman"/>
          <w:sz w:val="22"/>
          <w:szCs w:val="22"/>
        </w:rPr>
        <w:t>menanamkan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nilai-nilai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pelatihan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naluri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membina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sikap</w:t>
      </w:r>
      <w:proofErr w:type="spellEnd"/>
      <w:r w:rsidRPr="00C60436">
        <w:rPr>
          <w:rStyle w:val="markedcontent"/>
          <w:rFonts w:ascii="Times New Roman" w:hAnsi="Times New Roman"/>
          <w:sz w:val="22"/>
          <w:szCs w:val="22"/>
        </w:rPr>
        <w:t xml:space="preserve"> yang </w:t>
      </w:r>
      <w:proofErr w:type="spellStart"/>
      <w:r w:rsidRPr="00C60436">
        <w:rPr>
          <w:rStyle w:val="markedcontent"/>
          <w:rFonts w:ascii="Times New Roman" w:hAnsi="Times New Roman"/>
          <w:sz w:val="22"/>
          <w:szCs w:val="22"/>
        </w:rPr>
        <w:t>tepat</w:t>
      </w:r>
      <w:proofErr w:type="spellEnd"/>
      <w:r w:rsidRPr="00C60436">
        <w:rPr>
          <w:rStyle w:val="markedcontent"/>
          <w:rFonts w:ascii="Times New Roman" w:hAnsi="Times New Roman"/>
          <w:sz w:val="22"/>
          <w:szCs w:val="22"/>
        </w:rPr>
        <w:t xml:space="preserve"> dan </w:t>
      </w:r>
      <w:proofErr w:type="spellStart"/>
      <w:r w:rsidRPr="00C60436">
        <w:rPr>
          <w:rStyle w:val="markedcontent"/>
          <w:rFonts w:ascii="Times New Roman" w:hAnsi="Times New Roman"/>
          <w:sz w:val="22"/>
          <w:szCs w:val="22"/>
        </w:rPr>
        <w:t>kebiasaan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terhadap</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generasi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muda</w:t>
      </w:r>
      <w:proofErr w:type="spellEnd"/>
      <w:r w:rsidRPr="00C60436">
        <w:rPr>
          <w:rStyle w:val="markedcontent"/>
          <w:rFonts w:ascii="Times New Roman" w:hAnsi="Times New Roman"/>
          <w:sz w:val="22"/>
          <w:szCs w:val="22"/>
        </w:rPr>
        <w:t xml:space="preserve">. </w:t>
      </w:r>
    </w:p>
    <w:p w14:paraId="0BD2A277" w14:textId="66DF80A8" w:rsidR="006916E0" w:rsidRPr="00C60436" w:rsidRDefault="006916E0" w:rsidP="00D50B5E">
      <w:pPr>
        <w:spacing w:line="360" w:lineRule="auto"/>
        <w:ind w:firstLine="720"/>
        <w:jc w:val="both"/>
        <w:rPr>
          <w:rFonts w:ascii="Times New Roman" w:hAnsi="Times New Roman"/>
          <w:sz w:val="22"/>
          <w:szCs w:val="22"/>
        </w:rPr>
      </w:pPr>
      <w:r w:rsidRPr="00C60436">
        <w:rPr>
          <w:rStyle w:val="markedcontent"/>
          <w:rFonts w:ascii="Times New Roman" w:hAnsi="Times New Roman"/>
          <w:color w:val="000000" w:themeColor="text1"/>
          <w:sz w:val="22"/>
          <w:szCs w:val="22"/>
        </w:rPr>
        <w:t>Pendidikan</w:t>
      </w:r>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karakter</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seseorang</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diharapkan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mampu</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mempunyai</w:t>
      </w:r>
      <w:proofErr w:type="spellEnd"/>
      <w:r w:rsidR="00207864" w:rsidRPr="00C60436">
        <w:rPr>
          <w:rStyle w:val="markedcontent"/>
          <w:rFonts w:ascii="Times New Roman" w:hAnsi="Times New Roman"/>
          <w:sz w:val="22"/>
          <w:szCs w:val="22"/>
        </w:rPr>
        <w:t xml:space="preserve"> 3 </w:t>
      </w:r>
      <w:proofErr w:type="spellStart"/>
      <w:r w:rsidR="00207864" w:rsidRPr="00C60436">
        <w:rPr>
          <w:rStyle w:val="markedcontent"/>
          <w:rFonts w:ascii="Times New Roman" w:hAnsi="Times New Roman"/>
          <w:sz w:val="22"/>
          <w:szCs w:val="22"/>
        </w:rPr>
        <w:t>komponen</w:t>
      </w:r>
      <w:proofErr w:type="spellEnd"/>
      <w:r w:rsidR="00207864" w:rsidRPr="00C60436">
        <w:rPr>
          <w:rStyle w:val="markedcontent"/>
          <w:rFonts w:ascii="Times New Roman" w:hAnsi="Times New Roman"/>
          <w:sz w:val="22"/>
          <w:szCs w:val="22"/>
        </w:rPr>
        <w:t xml:space="preserve"> primer, </w:t>
      </w:r>
      <w:proofErr w:type="spellStart"/>
      <w:r w:rsidR="00207864" w:rsidRPr="00C60436">
        <w:rPr>
          <w:rStyle w:val="markedcontent"/>
          <w:rFonts w:ascii="Times New Roman" w:hAnsi="Times New Roman"/>
          <w:sz w:val="22"/>
          <w:szCs w:val="22"/>
        </w:rPr>
        <w:t>yakni</w:t>
      </w:r>
      <w:proofErr w:type="spellEnd"/>
      <w:r w:rsidR="00207864" w:rsidRPr="00C60436">
        <w:rPr>
          <w:rStyle w:val="markedcontent"/>
          <w:rFonts w:ascii="Times New Roman" w:hAnsi="Times New Roman"/>
          <w:sz w:val="22"/>
          <w:szCs w:val="22"/>
        </w:rPr>
        <w:t xml:space="preserve"> moral </w:t>
      </w:r>
      <w:r w:rsidR="00207864" w:rsidRPr="00C60436">
        <w:rPr>
          <w:rStyle w:val="markedcontent"/>
          <w:rFonts w:ascii="Times New Roman" w:hAnsi="Times New Roman"/>
          <w:i/>
          <w:sz w:val="22"/>
          <w:szCs w:val="22"/>
        </w:rPr>
        <w:t>feelings</w:t>
      </w:r>
      <w:r w:rsidR="00207864" w:rsidRPr="00C60436">
        <w:rPr>
          <w:rStyle w:val="markedcontent"/>
          <w:rFonts w:ascii="Times New Roman" w:hAnsi="Times New Roman"/>
          <w:sz w:val="22"/>
          <w:szCs w:val="22"/>
        </w:rPr>
        <w:t xml:space="preserve">, moral </w:t>
      </w:r>
      <w:r w:rsidR="00207864" w:rsidRPr="00C60436">
        <w:rPr>
          <w:rStyle w:val="markedcontent"/>
          <w:rFonts w:ascii="Times New Roman" w:hAnsi="Times New Roman"/>
          <w:i/>
          <w:sz w:val="22"/>
          <w:szCs w:val="22"/>
        </w:rPr>
        <w:t>knowing</w:t>
      </w:r>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serta</w:t>
      </w:r>
      <w:proofErr w:type="spellEnd"/>
      <w:r w:rsidR="00207864" w:rsidRPr="00C60436">
        <w:rPr>
          <w:rStyle w:val="markedcontent"/>
          <w:rFonts w:ascii="Times New Roman" w:hAnsi="Times New Roman"/>
          <w:sz w:val="22"/>
          <w:szCs w:val="22"/>
        </w:rPr>
        <w:t xml:space="preserve"> moral</w:t>
      </w:r>
      <w:r w:rsidR="00207864" w:rsidRPr="00C60436">
        <w:rPr>
          <w:rStyle w:val="markedcontent"/>
          <w:rFonts w:ascii="Times New Roman" w:hAnsi="Times New Roman"/>
          <w:i/>
          <w:sz w:val="22"/>
          <w:szCs w:val="22"/>
        </w:rPr>
        <w:t xml:space="preserve"> behavior/ </w:t>
      </w:r>
      <w:r w:rsidR="00207864" w:rsidRPr="00C60436">
        <w:rPr>
          <w:rStyle w:val="markedcontent"/>
          <w:rFonts w:ascii="Times New Roman" w:hAnsi="Times New Roman"/>
          <w:sz w:val="22"/>
          <w:szCs w:val="22"/>
        </w:rPr>
        <w:t>moral</w:t>
      </w:r>
      <w:r w:rsidR="00207864" w:rsidRPr="00C60436">
        <w:rPr>
          <w:rStyle w:val="markedcontent"/>
          <w:rFonts w:ascii="Times New Roman" w:hAnsi="Times New Roman"/>
          <w:i/>
          <w:sz w:val="22"/>
          <w:szCs w:val="22"/>
        </w:rPr>
        <w:t xml:space="preserve"> action</w:t>
      </w:r>
      <w:r w:rsidR="00207864"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color w:val="000000" w:themeColor="text1"/>
          <w:sz w:val="22"/>
          <w:szCs w:val="22"/>
        </w:rPr>
        <w:t>S</w:t>
      </w:r>
      <w:r w:rsidR="00207864" w:rsidRPr="00C60436">
        <w:rPr>
          <w:rStyle w:val="markedcontent"/>
          <w:rFonts w:ascii="Times New Roman" w:hAnsi="Times New Roman"/>
          <w:color w:val="000000" w:themeColor="text1"/>
          <w:sz w:val="22"/>
          <w:szCs w:val="22"/>
        </w:rPr>
        <w:t>elu</w:t>
      </w:r>
      <w:r w:rsidR="00207864" w:rsidRPr="00C60436">
        <w:rPr>
          <w:rStyle w:val="markedcontent"/>
          <w:rFonts w:ascii="Times New Roman" w:hAnsi="Times New Roman"/>
          <w:sz w:val="22"/>
          <w:szCs w:val="22"/>
        </w:rPr>
        <w:t>ruh</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komponen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mendasar</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tersebut</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menjadi</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sebuah</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kesatuan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berkesinambungan</w:t>
      </w:r>
      <w:proofErr w:type="spellEnd"/>
      <w:r w:rsidR="00207864" w:rsidRPr="00C60436">
        <w:rPr>
          <w:rStyle w:val="markedcontent"/>
          <w:rFonts w:ascii="Times New Roman" w:hAnsi="Times New Roman"/>
          <w:sz w:val="22"/>
          <w:szCs w:val="22"/>
        </w:rPr>
        <w:t xml:space="preserve"> pada </w:t>
      </w:r>
      <w:proofErr w:type="spellStart"/>
      <w:r w:rsidR="00207864" w:rsidRPr="00C60436">
        <w:rPr>
          <w:rStyle w:val="markedcontent"/>
          <w:rFonts w:ascii="Times New Roman" w:hAnsi="Times New Roman"/>
          <w:sz w:val="22"/>
          <w:szCs w:val="22"/>
        </w:rPr>
        <w:t>perkembangan</w:t>
      </w:r>
      <w:proofErr w:type="spellEnd"/>
      <w:r w:rsidR="00207864" w:rsidRPr="00C60436">
        <w:rPr>
          <w:rStyle w:val="markedcontent"/>
          <w:rFonts w:ascii="Times New Roman" w:hAnsi="Times New Roman"/>
          <w:sz w:val="22"/>
          <w:szCs w:val="22"/>
        </w:rPr>
        <w:t xml:space="preserve"> moral </w:t>
      </w:r>
      <w:proofErr w:type="spellStart"/>
      <w:r w:rsidR="00207864" w:rsidRPr="00C60436">
        <w:rPr>
          <w:rStyle w:val="markedcontent"/>
          <w:rFonts w:ascii="Times New Roman" w:hAnsi="Times New Roman"/>
          <w:sz w:val="22"/>
          <w:szCs w:val="22"/>
        </w:rPr>
        <w:t>anak</w:t>
      </w:r>
      <w:proofErr w:type="spellEnd"/>
      <w:r w:rsidR="00207864"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color w:val="000000" w:themeColor="text1"/>
          <w:sz w:val="22"/>
          <w:szCs w:val="22"/>
        </w:rPr>
        <w:t>K</w:t>
      </w:r>
      <w:r w:rsidR="00207864" w:rsidRPr="00C60436">
        <w:rPr>
          <w:rStyle w:val="markedcontent"/>
          <w:rFonts w:ascii="Times New Roman" w:hAnsi="Times New Roman"/>
          <w:sz w:val="22"/>
          <w:szCs w:val="22"/>
        </w:rPr>
        <w:t>etiga</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komponenn</w:t>
      </w:r>
      <w:proofErr w:type="spell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dasar</w:t>
      </w:r>
      <w:proofErr w:type="spellEnd"/>
      <w:r w:rsidR="00207864"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cenderung</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lebih</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memberikan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manfaat</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dalam</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tumbuh</w:t>
      </w:r>
      <w:proofErr w:type="spellEnd"/>
      <w:r w:rsidRPr="00C60436">
        <w:rPr>
          <w:rStyle w:val="markedcontent"/>
          <w:rFonts w:ascii="Times New Roman" w:hAnsi="Times New Roman"/>
          <w:sz w:val="22"/>
          <w:szCs w:val="22"/>
        </w:rPr>
        <w:t xml:space="preserve"> </w:t>
      </w:r>
      <w:proofErr w:type="spellStart"/>
      <w:proofErr w:type="gramStart"/>
      <w:r w:rsidRPr="00C60436">
        <w:rPr>
          <w:rStyle w:val="markedcontent"/>
          <w:rFonts w:ascii="Times New Roman" w:hAnsi="Times New Roman"/>
          <w:sz w:val="22"/>
          <w:szCs w:val="22"/>
        </w:rPr>
        <w:t>kembangnya</w:t>
      </w:r>
      <w:proofErr w:type="spellEnd"/>
      <w:r w:rsidRPr="00C60436">
        <w:rPr>
          <w:rStyle w:val="markedcontent"/>
          <w:rFonts w:ascii="Times New Roman" w:hAnsi="Times New Roman"/>
          <w:sz w:val="22"/>
          <w:szCs w:val="22"/>
        </w:rPr>
        <w:t xml:space="preserve"> </w:t>
      </w:r>
      <w:r w:rsidR="00207864" w:rsidRPr="00C60436">
        <w:rPr>
          <w:rStyle w:val="markedcontent"/>
          <w:rFonts w:ascii="Times New Roman" w:hAnsi="Times New Roman"/>
          <w:sz w:val="22"/>
          <w:szCs w:val="22"/>
        </w:rPr>
        <w:t xml:space="preserve"> moral</w:t>
      </w:r>
      <w:proofErr w:type="gramEnd"/>
      <w:r w:rsidR="00207864" w:rsidRPr="00C60436">
        <w:rPr>
          <w:rStyle w:val="markedcontent"/>
          <w:rFonts w:ascii="Times New Roman" w:hAnsi="Times New Roman"/>
          <w:sz w:val="22"/>
          <w:szCs w:val="22"/>
        </w:rPr>
        <w:t xml:space="preserve"> </w:t>
      </w:r>
      <w:proofErr w:type="spellStart"/>
      <w:r w:rsidR="00207864" w:rsidRPr="00C60436">
        <w:rPr>
          <w:rStyle w:val="markedcontent"/>
          <w:rFonts w:ascii="Times New Roman" w:hAnsi="Times New Roman"/>
          <w:sz w:val="22"/>
          <w:szCs w:val="22"/>
        </w:rPr>
        <w:t>anak</w:t>
      </w:r>
      <w:proofErr w:type="spellEnd"/>
      <w:r w:rsidR="00207864" w:rsidRPr="00C60436">
        <w:rPr>
          <w:rStyle w:val="markedcontent"/>
          <w:rFonts w:ascii="Times New Roman" w:hAnsi="Times New Roman"/>
          <w:sz w:val="22"/>
          <w:szCs w:val="22"/>
        </w:rPr>
        <w:t xml:space="preserve"> </w:t>
      </w:r>
      <w:r w:rsidRPr="00C60436">
        <w:rPr>
          <w:rStyle w:val="markedcontent"/>
          <w:rFonts w:ascii="Times New Roman" w:hAnsi="Times New Roman"/>
          <w:sz w:val="22"/>
          <w:szCs w:val="22"/>
        </w:rPr>
        <w:t xml:space="preserve">yang </w:t>
      </w:r>
      <w:proofErr w:type="spellStart"/>
      <w:r w:rsidRPr="00C60436">
        <w:rPr>
          <w:rStyle w:val="markedcontent"/>
          <w:rFonts w:ascii="Times New Roman" w:hAnsi="Times New Roman"/>
          <w:sz w:val="22"/>
          <w:szCs w:val="22"/>
        </w:rPr>
        <w:t>lebih</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berkarakter</w:t>
      </w:r>
      <w:proofErr w:type="spellEnd"/>
      <w:r w:rsidRPr="00C60436">
        <w:rPr>
          <w:rStyle w:val="markedcontent"/>
          <w:rFonts w:ascii="Times New Roman" w:hAnsi="Times New Roman"/>
          <w:sz w:val="22"/>
          <w:szCs w:val="22"/>
        </w:rPr>
        <w:t xml:space="preserve">. </w:t>
      </w:r>
    </w:p>
    <w:p w14:paraId="6BF8976E" w14:textId="77777777" w:rsidR="00E01DAD" w:rsidRPr="00C60436" w:rsidRDefault="000A51C5" w:rsidP="00D50B5E">
      <w:pPr>
        <w:spacing w:line="360" w:lineRule="auto"/>
        <w:ind w:firstLine="720"/>
        <w:jc w:val="both"/>
        <w:rPr>
          <w:rFonts w:ascii="Times New Roman" w:hAnsi="Times New Roman"/>
          <w:sz w:val="22"/>
          <w:szCs w:val="22"/>
        </w:rPr>
      </w:pPr>
      <w:r w:rsidRPr="00C60436">
        <w:rPr>
          <w:rFonts w:ascii="Times New Roman" w:hAnsi="Times New Roman"/>
          <w:color w:val="000000" w:themeColor="text1"/>
          <w:sz w:val="22"/>
          <w:szCs w:val="22"/>
        </w:rPr>
        <w:t xml:space="preserve">Pendidikan moral yang </w:t>
      </w:r>
      <w:proofErr w:type="spellStart"/>
      <w:r w:rsidRPr="00C60436">
        <w:rPr>
          <w:rFonts w:ascii="Times New Roman" w:hAnsi="Times New Roman"/>
          <w:color w:val="000000" w:themeColor="text1"/>
          <w:sz w:val="22"/>
          <w:szCs w:val="22"/>
        </w:rPr>
        <w:t>berkarakter</w:t>
      </w:r>
      <w:proofErr w:type="spellEnd"/>
      <w:r w:rsidR="00207864" w:rsidRPr="00C60436">
        <w:rPr>
          <w:rFonts w:ascii="Times New Roman" w:hAnsi="Times New Roman"/>
          <w:color w:val="000000" w:themeColor="text1"/>
          <w:sz w:val="22"/>
          <w:szCs w:val="22"/>
        </w:rPr>
        <w:t xml:space="preserve"> </w:t>
      </w:r>
      <w:proofErr w:type="spellStart"/>
      <w:r w:rsidR="00207864" w:rsidRPr="00C60436">
        <w:rPr>
          <w:rFonts w:ascii="Times New Roman" w:hAnsi="Times New Roman"/>
          <w:sz w:val="22"/>
          <w:szCs w:val="22"/>
        </w:rPr>
        <w:t>mempelajari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berbagai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aspek</w:t>
      </w:r>
      <w:proofErr w:type="spellEnd"/>
      <w:r w:rsidR="00207864" w:rsidRPr="00C60436">
        <w:rPr>
          <w:rFonts w:ascii="Times New Roman" w:hAnsi="Times New Roman"/>
          <w:sz w:val="22"/>
          <w:szCs w:val="22"/>
        </w:rPr>
        <w:t xml:space="preserve"> salah </w:t>
      </w:r>
      <w:proofErr w:type="spellStart"/>
      <w:r w:rsidR="00207864" w:rsidRPr="00C60436">
        <w:rPr>
          <w:rFonts w:ascii="Times New Roman" w:hAnsi="Times New Roman"/>
          <w:sz w:val="22"/>
          <w:szCs w:val="22"/>
        </w:rPr>
        <w:t>satunya</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adalah</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aspek</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perspektif</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psikologi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teori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belajar</w:t>
      </w:r>
      <w:proofErr w:type="spellEnd"/>
      <w:r w:rsidR="00207864" w:rsidRPr="00C60436">
        <w:rPr>
          <w:rFonts w:ascii="Times New Roman" w:hAnsi="Times New Roman"/>
          <w:sz w:val="22"/>
          <w:szCs w:val="22"/>
        </w:rPr>
        <w:t xml:space="preserve"> dan </w:t>
      </w:r>
      <w:proofErr w:type="spellStart"/>
      <w:r w:rsidR="00207864" w:rsidRPr="00C60436">
        <w:rPr>
          <w:rFonts w:ascii="Times New Roman" w:hAnsi="Times New Roman"/>
          <w:sz w:val="22"/>
          <w:szCs w:val="22"/>
        </w:rPr>
        <w:t>psikoanalisis</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Studi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tentang</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perkembangan</w:t>
      </w:r>
      <w:proofErr w:type="spellEnd"/>
      <w:r w:rsidR="00207864" w:rsidRPr="00C60436">
        <w:rPr>
          <w:rFonts w:ascii="Times New Roman" w:hAnsi="Times New Roman"/>
          <w:sz w:val="22"/>
          <w:szCs w:val="22"/>
        </w:rPr>
        <w:t xml:space="preserve"> moral </w:t>
      </w:r>
      <w:proofErr w:type="spellStart"/>
      <w:r w:rsidR="00207864" w:rsidRPr="00C60436">
        <w:rPr>
          <w:rFonts w:ascii="Times New Roman" w:hAnsi="Times New Roman"/>
          <w:sz w:val="22"/>
          <w:szCs w:val="22"/>
        </w:rPr>
        <w:t>mendapatkan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pengaruh</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dari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beragam</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pendekatan</w:t>
      </w:r>
      <w:proofErr w:type="spellEnd"/>
      <w:r w:rsidR="00207864" w:rsidRPr="00C60436">
        <w:rPr>
          <w:rFonts w:ascii="Times New Roman" w:hAnsi="Times New Roman"/>
          <w:sz w:val="22"/>
          <w:szCs w:val="22"/>
        </w:rPr>
        <w:t xml:space="preserve"> yang </w:t>
      </w:r>
      <w:proofErr w:type="spellStart"/>
      <w:r w:rsidR="00207864" w:rsidRPr="00C60436">
        <w:rPr>
          <w:rFonts w:ascii="Times New Roman" w:hAnsi="Times New Roman"/>
          <w:sz w:val="22"/>
          <w:szCs w:val="22"/>
        </w:rPr>
        <w:t>diantaranya</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yakni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pendekatan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perkembangan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kognitif</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sesuai</w:t>
      </w:r>
      <w:proofErr w:type="spellEnd"/>
      <w:r w:rsidR="00207864" w:rsidRPr="00C60436">
        <w:rPr>
          <w:rFonts w:ascii="Times New Roman" w:hAnsi="Times New Roman"/>
          <w:sz w:val="22"/>
          <w:szCs w:val="22"/>
        </w:rPr>
        <w:t xml:space="preserve"> yang </w:t>
      </w:r>
      <w:proofErr w:type="spellStart"/>
      <w:r w:rsidR="00207864" w:rsidRPr="00C60436">
        <w:rPr>
          <w:rFonts w:ascii="Times New Roman" w:hAnsi="Times New Roman"/>
          <w:sz w:val="22"/>
          <w:szCs w:val="22"/>
        </w:rPr>
        <w:t>dicetuskan</w:t>
      </w:r>
      <w:proofErr w:type="spellEnd"/>
      <w:r w:rsidR="00207864" w:rsidRPr="00C60436">
        <w:rPr>
          <w:rFonts w:ascii="Times New Roman" w:hAnsi="Times New Roman"/>
          <w:sz w:val="22"/>
          <w:szCs w:val="22"/>
        </w:rPr>
        <w:t xml:space="preserve"> oleh Jean Piaget dan Lawrence Kohlberg. </w:t>
      </w:r>
      <w:proofErr w:type="spellStart"/>
      <w:r w:rsidRPr="00C60436">
        <w:rPr>
          <w:rFonts w:ascii="Times New Roman" w:hAnsi="Times New Roman"/>
          <w:color w:val="000000" w:themeColor="text1"/>
          <w:sz w:val="22"/>
          <w:szCs w:val="22"/>
        </w:rPr>
        <w:t>P</w:t>
      </w:r>
      <w:r w:rsidR="00207864" w:rsidRPr="00C60436">
        <w:rPr>
          <w:rFonts w:ascii="Times New Roman" w:hAnsi="Times New Roman"/>
          <w:color w:val="000000" w:themeColor="text1"/>
          <w:sz w:val="22"/>
          <w:szCs w:val="22"/>
        </w:rPr>
        <w:t>ende</w:t>
      </w:r>
      <w:r w:rsidR="00207864" w:rsidRPr="00C60436">
        <w:rPr>
          <w:rFonts w:ascii="Times New Roman" w:hAnsi="Times New Roman"/>
          <w:sz w:val="22"/>
          <w:szCs w:val="22"/>
        </w:rPr>
        <w:t>katan</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perkembangan</w:t>
      </w:r>
      <w:proofErr w:type="spellEnd"/>
      <w:r w:rsidR="00207864" w:rsidRPr="00C60436">
        <w:rPr>
          <w:rFonts w:ascii="Times New Roman" w:hAnsi="Times New Roman"/>
          <w:sz w:val="22"/>
          <w:szCs w:val="22"/>
        </w:rPr>
        <w:t xml:space="preserve"> yang </w:t>
      </w:r>
      <w:proofErr w:type="spellStart"/>
      <w:r w:rsidR="00207864" w:rsidRPr="00C60436">
        <w:rPr>
          <w:rFonts w:ascii="Times New Roman" w:hAnsi="Times New Roman"/>
          <w:sz w:val="22"/>
          <w:szCs w:val="22"/>
        </w:rPr>
        <w:t>dicetuskan</w:t>
      </w:r>
      <w:proofErr w:type="spellEnd"/>
      <w:r w:rsidR="00207864" w:rsidRPr="00C60436">
        <w:rPr>
          <w:rFonts w:ascii="Times New Roman" w:hAnsi="Times New Roman"/>
          <w:sz w:val="22"/>
          <w:szCs w:val="22"/>
        </w:rPr>
        <w:t xml:space="preserve"> oleh </w:t>
      </w:r>
      <w:proofErr w:type="spellStart"/>
      <w:r w:rsidR="00207864" w:rsidRPr="00C60436">
        <w:rPr>
          <w:rFonts w:ascii="Times New Roman" w:hAnsi="Times New Roman"/>
          <w:sz w:val="22"/>
          <w:szCs w:val="22"/>
        </w:rPr>
        <w:t>kedua</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pendiri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merujuk</w:t>
      </w:r>
      <w:proofErr w:type="spellEnd"/>
      <w:r w:rsidR="00207864" w:rsidRPr="00C60436">
        <w:rPr>
          <w:rFonts w:ascii="Times New Roman" w:hAnsi="Times New Roman"/>
          <w:sz w:val="22"/>
          <w:szCs w:val="22"/>
        </w:rPr>
        <w:t xml:space="preserve"> pada </w:t>
      </w:r>
      <w:proofErr w:type="spellStart"/>
      <w:r w:rsidR="00E01DAD" w:rsidRPr="00C60436">
        <w:rPr>
          <w:rFonts w:ascii="Times New Roman" w:hAnsi="Times New Roman"/>
          <w:sz w:val="22"/>
          <w:szCs w:val="22"/>
        </w:rPr>
        <w:t>sebuah</w:t>
      </w:r>
      <w:proofErr w:type="spellEnd"/>
      <w:r w:rsidR="00E01DAD" w:rsidRPr="00C60436">
        <w:rPr>
          <w:rFonts w:ascii="Times New Roman" w:hAnsi="Times New Roman"/>
          <w:sz w:val="22"/>
          <w:szCs w:val="22"/>
        </w:rPr>
        <w:t xml:space="preserve"> </w:t>
      </w:r>
      <w:proofErr w:type="spellStart"/>
      <w:r w:rsidR="00E01DAD" w:rsidRPr="00C60436">
        <w:rPr>
          <w:rFonts w:ascii="Times New Roman" w:hAnsi="Times New Roman"/>
          <w:sz w:val="22"/>
          <w:szCs w:val="22"/>
        </w:rPr>
        <w:t>filosofi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mendasar</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tentang</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studi</w:t>
      </w:r>
      <w:proofErr w:type="spellEnd"/>
      <w:r w:rsidR="00207864" w:rsidRPr="00C60436">
        <w:rPr>
          <w:rFonts w:ascii="Times New Roman" w:hAnsi="Times New Roman"/>
          <w:sz w:val="22"/>
          <w:szCs w:val="22"/>
        </w:rPr>
        <w:t xml:space="preserve"> </w:t>
      </w:r>
      <w:proofErr w:type="spellStart"/>
      <w:r w:rsidR="00207864" w:rsidRPr="00C60436">
        <w:rPr>
          <w:rFonts w:ascii="Times New Roman" w:hAnsi="Times New Roman"/>
          <w:sz w:val="22"/>
          <w:szCs w:val="22"/>
        </w:rPr>
        <w:t>perkembangan</w:t>
      </w:r>
      <w:proofErr w:type="spellEnd"/>
      <w:r w:rsidR="00207864" w:rsidRPr="00C60436">
        <w:rPr>
          <w:rFonts w:ascii="Times New Roman" w:hAnsi="Times New Roman"/>
          <w:sz w:val="22"/>
          <w:szCs w:val="22"/>
        </w:rPr>
        <w:t xml:space="preserve"> moral. </w:t>
      </w:r>
    </w:p>
    <w:p w14:paraId="2AAF6D1F" w14:textId="7D2B54EB" w:rsidR="00207864" w:rsidRPr="00C60436" w:rsidRDefault="00207864" w:rsidP="00D50B5E">
      <w:pPr>
        <w:spacing w:line="360" w:lineRule="auto"/>
        <w:ind w:firstLine="720"/>
        <w:jc w:val="both"/>
        <w:rPr>
          <w:rFonts w:ascii="Times New Roman" w:hAnsi="Times New Roman"/>
          <w:sz w:val="22"/>
          <w:szCs w:val="22"/>
        </w:rPr>
      </w:pPr>
      <w:r w:rsidRPr="00C60436">
        <w:rPr>
          <w:rFonts w:ascii="Times New Roman" w:hAnsi="Times New Roman"/>
          <w:sz w:val="22"/>
          <w:szCs w:val="22"/>
        </w:rPr>
        <w:t>Kohlberg</w:t>
      </w:r>
      <w:r w:rsidR="00E01DAD" w:rsidRPr="00C60436">
        <w:rPr>
          <w:rFonts w:ascii="Times New Roman" w:hAnsi="Times New Roman"/>
          <w:sz w:val="22"/>
          <w:szCs w:val="22"/>
        </w:rPr>
        <w:t xml:space="preserve"> </w:t>
      </w:r>
      <w:proofErr w:type="spellStart"/>
      <w:r w:rsidRPr="00C60436">
        <w:rPr>
          <w:rFonts w:ascii="Times New Roman" w:hAnsi="Times New Roman"/>
          <w:sz w:val="22"/>
          <w:szCs w:val="22"/>
        </w:rPr>
        <w:t>mengidentifikasikan</w:t>
      </w:r>
      <w:proofErr w:type="spellEnd"/>
      <w:r w:rsidR="00986854">
        <w:rPr>
          <w:rFonts w:ascii="Times New Roman" w:hAnsi="Times New Roman"/>
          <w:sz w:val="22"/>
          <w:szCs w:val="22"/>
        </w:rPr>
        <w:t xml:space="preserve"> </w:t>
      </w:r>
      <w:proofErr w:type="spellStart"/>
      <w:r w:rsidRPr="00C60436">
        <w:rPr>
          <w:rFonts w:ascii="Times New Roman" w:hAnsi="Times New Roman"/>
          <w:sz w:val="22"/>
          <w:szCs w:val="22"/>
        </w:rPr>
        <w:t>beberapa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masalah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dasar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sebuah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fil</w:t>
      </w:r>
      <w:r w:rsidR="00E01DAD" w:rsidRPr="00C60436">
        <w:rPr>
          <w:rFonts w:ascii="Times New Roman" w:hAnsi="Times New Roman"/>
          <w:sz w:val="22"/>
          <w:szCs w:val="22"/>
        </w:rPr>
        <w:t>os</w:t>
      </w:r>
      <w:r w:rsidRPr="00C60436">
        <w:rPr>
          <w:rFonts w:ascii="Times New Roman" w:hAnsi="Times New Roman"/>
          <w:sz w:val="22"/>
          <w:szCs w:val="22"/>
        </w:rPr>
        <w:t>ofi</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mendasari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suatu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studi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perkembangan</w:t>
      </w:r>
      <w:proofErr w:type="spellEnd"/>
      <w:r w:rsidRPr="00C60436">
        <w:rPr>
          <w:rFonts w:ascii="Times New Roman" w:hAnsi="Times New Roman"/>
          <w:sz w:val="22"/>
          <w:szCs w:val="22"/>
        </w:rPr>
        <w:t xml:space="preserve"> moral, </w:t>
      </w:r>
      <w:proofErr w:type="spellStart"/>
      <w:r w:rsidRPr="00C60436">
        <w:rPr>
          <w:rFonts w:ascii="Times New Roman" w:hAnsi="Times New Roman"/>
          <w:sz w:val="22"/>
          <w:szCs w:val="22"/>
        </w:rPr>
        <w:t>seperti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studi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mendasar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tentang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perkembangan</w:t>
      </w:r>
      <w:proofErr w:type="spellEnd"/>
      <w:r w:rsidRPr="00C60436">
        <w:rPr>
          <w:rFonts w:ascii="Times New Roman" w:hAnsi="Times New Roman"/>
          <w:sz w:val="22"/>
          <w:szCs w:val="22"/>
        </w:rPr>
        <w:t xml:space="preserve"> moral dan </w:t>
      </w:r>
      <w:proofErr w:type="spellStart"/>
      <w:r w:rsidRPr="00C60436">
        <w:rPr>
          <w:rFonts w:ascii="Times New Roman" w:hAnsi="Times New Roman"/>
          <w:sz w:val="22"/>
          <w:szCs w:val="22"/>
        </w:rPr>
        <w:t>tentang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defenisi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konstruksi</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adil</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Relativisme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merupakan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bagian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psikologi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tentang</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moralitas</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pekembangan</w:t>
      </w:r>
      <w:proofErr w:type="spellEnd"/>
      <w:r w:rsidRPr="00C60436">
        <w:rPr>
          <w:rFonts w:ascii="Times New Roman" w:hAnsi="Times New Roman"/>
          <w:sz w:val="22"/>
          <w:szCs w:val="22"/>
        </w:rPr>
        <w:t xml:space="preserve"> moral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setiap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lebih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menekankan</w:t>
      </w:r>
      <w:proofErr w:type="spellEnd"/>
      <w:r w:rsidRPr="00C60436">
        <w:rPr>
          <w:rFonts w:ascii="Times New Roman" w:hAnsi="Times New Roman"/>
          <w:sz w:val="22"/>
          <w:szCs w:val="22"/>
        </w:rPr>
        <w:t xml:space="preserve"> pada </w:t>
      </w:r>
      <w:proofErr w:type="spellStart"/>
      <w:r w:rsidRPr="00C60436">
        <w:rPr>
          <w:rFonts w:ascii="Times New Roman" w:hAnsi="Times New Roman"/>
          <w:sz w:val="22"/>
          <w:szCs w:val="22"/>
        </w:rPr>
        <w:t>nilai-nilai</w:t>
      </w:r>
      <w:proofErr w:type="spellEnd"/>
      <w:r w:rsidRPr="00C60436">
        <w:rPr>
          <w:rFonts w:ascii="Times New Roman" w:hAnsi="Times New Roman"/>
          <w:sz w:val="22"/>
          <w:szCs w:val="22"/>
        </w:rPr>
        <w:t xml:space="preserve"> moral dan </w:t>
      </w:r>
      <w:proofErr w:type="spellStart"/>
      <w:r w:rsidRPr="00C60436">
        <w:rPr>
          <w:rFonts w:ascii="Times New Roman" w:hAnsi="Times New Roman"/>
          <w:sz w:val="22"/>
          <w:szCs w:val="22"/>
        </w:rPr>
        <w:t>budaya</w:t>
      </w:r>
      <w:proofErr w:type="spellEnd"/>
      <w:r w:rsidRPr="00C60436">
        <w:rPr>
          <w:rFonts w:ascii="Times New Roman" w:hAnsi="Times New Roman"/>
          <w:sz w:val="22"/>
          <w:szCs w:val="22"/>
        </w:rPr>
        <w:t xml:space="preserve"> di</w:t>
      </w:r>
      <w:r w:rsidR="00E01DAD" w:rsidRPr="00C60436">
        <w:rPr>
          <w:rFonts w:ascii="Times New Roman" w:hAnsi="Times New Roman"/>
          <w:strike/>
          <w:color w:val="FF0000"/>
          <w:sz w:val="22"/>
          <w:szCs w:val="22"/>
        </w:rPr>
        <w:t xml:space="preserve"> </w:t>
      </w:r>
      <w:proofErr w:type="spellStart"/>
      <w:r w:rsidR="00E01DAD" w:rsidRPr="00C60436">
        <w:rPr>
          <w:rFonts w:ascii="Times New Roman" w:hAnsi="Times New Roman"/>
          <w:color w:val="000000" w:themeColor="text1"/>
          <w:sz w:val="22"/>
          <w:szCs w:val="22"/>
        </w:rPr>
        <w:t>tengah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masyarakat</w:t>
      </w:r>
      <w:proofErr w:type="spellEnd"/>
      <w:r w:rsidRPr="00C60436">
        <w:rPr>
          <w:rFonts w:ascii="Times New Roman" w:hAnsi="Times New Roman"/>
          <w:sz w:val="22"/>
          <w:szCs w:val="22"/>
        </w:rPr>
        <w:t xml:space="preserve"> </w:t>
      </w:r>
      <w:r w:rsidRPr="00C60436">
        <w:rPr>
          <w:rFonts w:ascii="Times New Roman" w:hAnsi="Times New Roman"/>
          <w:sz w:val="22"/>
          <w:szCs w:val="22"/>
        </w:rPr>
        <w:fldChar w:fldCharType="begin" w:fldLock="1"/>
      </w:r>
      <w:r w:rsidRPr="00C60436">
        <w:rPr>
          <w:rFonts w:ascii="Times New Roman" w:hAnsi="Times New Roman"/>
          <w:sz w:val="22"/>
          <w:szCs w:val="22"/>
        </w:rPr>
        <w:instrText>ADDIN CSL_CITATION {"citationItems":[{"id":"ITEM-1","itemData":{"author":[{"dropping-particle":"","family":"Hasanah","given":"Enung","non-dropping-particle":"","parse-names":false,"suffix":""}],"container-title":"Jurnal Pendidikan Ilmu Pengetahuan Sosial Indonesia","id":"ITEM-1","issue":"2","issued":{"date-parts":[["2019"]]},"page":"131-145","title":"PERKEMBANGAN MORAL SISWA SEKOLAH DASAR BERDASARKAN TEORI KOHLBERG","type":"article-journal","volume":"6"},"uris":["http://www.mendeley.com/documents/?uuid=0d2c12eb-3a1a-408d-82b5-a966b339c25e"]}],"mendeley":{"formattedCitation":"(Hasanah, 2019)","plainTextFormattedCitation":"(Hasanah, 2019)","previouslyFormattedCitation":"(Hasanah, 2019)"},"properties":{"noteIndex":0},"schema":"https://github.com/citation-style-language/schema/raw/master/csl-citation.json"}</w:instrText>
      </w:r>
      <w:r w:rsidRPr="00C60436">
        <w:rPr>
          <w:rFonts w:ascii="Times New Roman" w:hAnsi="Times New Roman"/>
          <w:sz w:val="22"/>
          <w:szCs w:val="22"/>
        </w:rPr>
        <w:fldChar w:fldCharType="separate"/>
      </w:r>
      <w:r w:rsidRPr="00C60436">
        <w:rPr>
          <w:rFonts w:ascii="Times New Roman" w:hAnsi="Times New Roman"/>
          <w:noProof/>
          <w:sz w:val="22"/>
          <w:szCs w:val="22"/>
        </w:rPr>
        <w:t>(Hasanah, 2019)</w:t>
      </w:r>
      <w:r w:rsidRPr="00C60436">
        <w:rPr>
          <w:rFonts w:ascii="Times New Roman" w:hAnsi="Times New Roman"/>
          <w:sz w:val="22"/>
          <w:szCs w:val="22"/>
        </w:rPr>
        <w:fldChar w:fldCharType="end"/>
      </w:r>
      <w:r w:rsidRPr="00C60436">
        <w:rPr>
          <w:rFonts w:ascii="Times New Roman" w:hAnsi="Times New Roman"/>
          <w:sz w:val="22"/>
          <w:szCs w:val="22"/>
        </w:rPr>
        <w:t>.</w:t>
      </w:r>
    </w:p>
    <w:p w14:paraId="26FA1974" w14:textId="05A00F71" w:rsidR="00207864" w:rsidRPr="00C60436" w:rsidRDefault="00207864"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Permasalahan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dihadapi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meningkatkan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menggunakan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00E01DAD" w:rsidRPr="00C60436">
        <w:rPr>
          <w:rStyle w:val="markedcontent"/>
          <w:rFonts w:ascii="Times New Roman" w:hAnsi="Times New Roman"/>
          <w:sz w:val="22"/>
          <w:szCs w:val="22"/>
        </w:rPr>
        <w:t>inkuiri</w:t>
      </w:r>
      <w:proofErr w:type="spellEnd"/>
      <w:r w:rsidR="00E01DAD" w:rsidRPr="00C60436">
        <w:rPr>
          <w:rFonts w:ascii="Times New Roman" w:hAnsi="Times New Roman"/>
          <w:color w:val="FF0000"/>
          <w:sz w:val="22"/>
          <w:szCs w:val="22"/>
        </w:rPr>
        <w:t xml:space="preserve"> </w:t>
      </w:r>
      <w:proofErr w:type="spellStart"/>
      <w:r w:rsidRPr="00C60436">
        <w:rPr>
          <w:rFonts w:ascii="Times New Roman" w:hAnsi="Times New Roman"/>
          <w:sz w:val="22"/>
          <w:szCs w:val="22"/>
        </w:rPr>
        <w:t>adalah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minat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dapat</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menyelesaikan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setiap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persoalan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atau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permasalahan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diberikan</w:t>
      </w:r>
      <w:proofErr w:type="spellEnd"/>
      <w:r w:rsidRPr="00C60436">
        <w:rPr>
          <w:rFonts w:ascii="Times New Roman" w:hAnsi="Times New Roman"/>
          <w:sz w:val="22"/>
          <w:szCs w:val="22"/>
        </w:rPr>
        <w:t xml:space="preserve"> oleh guru </w:t>
      </w:r>
      <w:proofErr w:type="spellStart"/>
      <w:r w:rsidRPr="00C60436">
        <w:rPr>
          <w:rFonts w:ascii="Times New Roman" w:hAnsi="Times New Roman"/>
          <w:sz w:val="22"/>
          <w:szCs w:val="22"/>
        </w:rPr>
        <w:t>sangatlah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rendah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sehingga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peneliti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ingin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memecahkan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setiap</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permasalahan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dihadapi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penggunaan</w:t>
      </w:r>
      <w:proofErr w:type="spellEnd"/>
      <w:r w:rsidRPr="00C60436">
        <w:rPr>
          <w:rFonts w:ascii="Times New Roman" w:hAnsi="Times New Roman"/>
          <w:sz w:val="22"/>
          <w:szCs w:val="22"/>
        </w:rPr>
        <w:t xml:space="preserve"> model </w:t>
      </w:r>
      <w:proofErr w:type="spellStart"/>
      <w:r w:rsidR="00E01DAD" w:rsidRPr="00C60436">
        <w:rPr>
          <w:rStyle w:val="markedcontent"/>
          <w:rFonts w:ascii="Times New Roman" w:hAnsi="Times New Roman"/>
          <w:sz w:val="22"/>
          <w:szCs w:val="22"/>
        </w:rPr>
        <w:t>inkuiri</w:t>
      </w:r>
      <w:proofErr w:type="spellEnd"/>
      <w:r w:rsidRPr="00C60436">
        <w:rPr>
          <w:rFonts w:ascii="Times New Roman" w:hAnsi="Times New Roman"/>
          <w:sz w:val="22"/>
          <w:szCs w:val="22"/>
        </w:rPr>
        <w:t xml:space="preserve"> </w:t>
      </w:r>
      <w:proofErr w:type="spellStart"/>
      <w:r w:rsidR="00532C8F" w:rsidRPr="00C60436">
        <w:rPr>
          <w:rFonts w:ascii="Times New Roman" w:hAnsi="Times New Roman"/>
          <w:sz w:val="22"/>
          <w:szCs w:val="22"/>
        </w:rPr>
        <w:t>dalam</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meningkatkan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hasil</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belajar</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siswa</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diantaranya</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adalah</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sebagai</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berikut</w:t>
      </w:r>
      <w:proofErr w:type="spellEnd"/>
      <w:r w:rsidR="00532C8F" w:rsidRPr="00C60436">
        <w:rPr>
          <w:rFonts w:ascii="Times New Roman" w:hAnsi="Times New Roman"/>
          <w:sz w:val="22"/>
          <w:szCs w:val="22"/>
        </w:rPr>
        <w:t xml:space="preserve"> : 1. </w:t>
      </w:r>
      <w:proofErr w:type="spellStart"/>
      <w:r w:rsidR="00532C8F" w:rsidRPr="00C60436">
        <w:rPr>
          <w:rFonts w:ascii="Times New Roman" w:hAnsi="Times New Roman"/>
          <w:sz w:val="22"/>
          <w:szCs w:val="22"/>
        </w:rPr>
        <w:t>Bagaimana</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meningkatkan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hasil</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belajar</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siswa</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dengan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menggunakan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metode</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inkuiri</w:t>
      </w:r>
      <w:proofErr w:type="spellEnd"/>
      <w:r w:rsidR="00532C8F" w:rsidRPr="00C60436">
        <w:rPr>
          <w:rFonts w:ascii="Times New Roman" w:hAnsi="Times New Roman"/>
          <w:sz w:val="22"/>
          <w:szCs w:val="22"/>
        </w:rPr>
        <w:t xml:space="preserve"> pada </w:t>
      </w:r>
      <w:proofErr w:type="spellStart"/>
      <w:r w:rsidR="00532C8F" w:rsidRPr="00C60436">
        <w:rPr>
          <w:rFonts w:ascii="Times New Roman" w:hAnsi="Times New Roman"/>
          <w:sz w:val="22"/>
          <w:szCs w:val="22"/>
        </w:rPr>
        <w:t>mata</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pelajaran</w:t>
      </w:r>
      <w:proofErr w:type="spellEnd"/>
      <w:r w:rsidR="00532C8F" w:rsidRPr="00C60436">
        <w:rPr>
          <w:rFonts w:ascii="Times New Roman" w:hAnsi="Times New Roman"/>
          <w:sz w:val="22"/>
          <w:szCs w:val="22"/>
        </w:rPr>
        <w:t xml:space="preserve"> IPA. 2. </w:t>
      </w:r>
      <w:proofErr w:type="spellStart"/>
      <w:r w:rsidR="00532C8F" w:rsidRPr="00C60436">
        <w:rPr>
          <w:rFonts w:ascii="Times New Roman" w:hAnsi="Times New Roman"/>
          <w:sz w:val="22"/>
          <w:szCs w:val="22"/>
        </w:rPr>
        <w:t>Bagaimana</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menjalankan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metode</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pembelajaran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inkuiri</w:t>
      </w:r>
      <w:proofErr w:type="spellEnd"/>
      <w:r w:rsidR="00532C8F" w:rsidRPr="00C60436">
        <w:rPr>
          <w:rFonts w:ascii="Times New Roman" w:hAnsi="Times New Roman"/>
          <w:sz w:val="22"/>
          <w:szCs w:val="22"/>
        </w:rPr>
        <w:t xml:space="preserve"> dan </w:t>
      </w:r>
      <w:proofErr w:type="spellStart"/>
      <w:r w:rsidR="00532C8F" w:rsidRPr="00C60436">
        <w:rPr>
          <w:rFonts w:ascii="Times New Roman" w:hAnsi="Times New Roman"/>
          <w:sz w:val="22"/>
          <w:szCs w:val="22"/>
        </w:rPr>
        <w:lastRenderedPageBreak/>
        <w:t>penerapan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teori</w:t>
      </w:r>
      <w:proofErr w:type="spellEnd"/>
      <w:r w:rsidR="00532C8F" w:rsidRPr="00C60436">
        <w:rPr>
          <w:rFonts w:ascii="Times New Roman" w:hAnsi="Times New Roman"/>
          <w:sz w:val="22"/>
          <w:szCs w:val="22"/>
        </w:rPr>
        <w:t xml:space="preserve"> Kohlberg </w:t>
      </w:r>
      <w:proofErr w:type="spellStart"/>
      <w:r w:rsidR="00532C8F" w:rsidRPr="00C60436">
        <w:rPr>
          <w:rFonts w:ascii="Times New Roman" w:hAnsi="Times New Roman"/>
          <w:sz w:val="22"/>
          <w:szCs w:val="22"/>
        </w:rPr>
        <w:t>guna</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meningkatkan</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hasil</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belajar</w:t>
      </w:r>
      <w:proofErr w:type="spellEnd"/>
      <w:r w:rsidR="00532C8F" w:rsidRPr="00C60436">
        <w:rPr>
          <w:rFonts w:ascii="Times New Roman" w:hAnsi="Times New Roman"/>
          <w:sz w:val="22"/>
          <w:szCs w:val="22"/>
        </w:rPr>
        <w:t xml:space="preserve"> </w:t>
      </w:r>
      <w:proofErr w:type="spellStart"/>
      <w:r w:rsidR="00532C8F" w:rsidRPr="00C60436">
        <w:rPr>
          <w:rFonts w:ascii="Times New Roman" w:hAnsi="Times New Roman"/>
          <w:sz w:val="22"/>
          <w:szCs w:val="22"/>
        </w:rPr>
        <w:t>siswa</w:t>
      </w:r>
      <w:proofErr w:type="spellEnd"/>
      <w:r w:rsidR="00532C8F" w:rsidRPr="00C60436">
        <w:rPr>
          <w:rFonts w:ascii="Times New Roman" w:hAnsi="Times New Roman"/>
          <w:sz w:val="22"/>
          <w:szCs w:val="22"/>
        </w:rPr>
        <w:t xml:space="preserve"> pada </w:t>
      </w:r>
      <w:proofErr w:type="spellStart"/>
      <w:r w:rsidR="00532C8F" w:rsidRPr="00C60436">
        <w:rPr>
          <w:rFonts w:ascii="Times New Roman" w:hAnsi="Times New Roman"/>
          <w:sz w:val="22"/>
          <w:szCs w:val="22"/>
        </w:rPr>
        <w:t>pelajaran</w:t>
      </w:r>
      <w:proofErr w:type="spellEnd"/>
      <w:r w:rsidR="00532C8F" w:rsidRPr="00C60436">
        <w:rPr>
          <w:rFonts w:ascii="Times New Roman" w:hAnsi="Times New Roman"/>
          <w:sz w:val="22"/>
          <w:szCs w:val="22"/>
        </w:rPr>
        <w:t xml:space="preserve"> I</w:t>
      </w:r>
      <w:r w:rsidR="006B6289" w:rsidRPr="00C60436">
        <w:rPr>
          <w:rFonts w:ascii="Times New Roman" w:hAnsi="Times New Roman"/>
          <w:sz w:val="22"/>
          <w:szCs w:val="22"/>
        </w:rPr>
        <w:t xml:space="preserve">PA. </w:t>
      </w:r>
    </w:p>
    <w:p w14:paraId="63AF2CCA" w14:textId="5B3B745C" w:rsidR="00207864" w:rsidRPr="00C60436" w:rsidRDefault="006B6289" w:rsidP="00D50B5E">
      <w:pPr>
        <w:spacing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Penelitian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bertujuan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lebih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meningkatkan</w:t>
      </w:r>
      <w:proofErr w:type="spellEnd"/>
      <w:r w:rsidRPr="00C60436">
        <w:rPr>
          <w:rFonts w:ascii="Times New Roman" w:hAnsi="Times New Roman"/>
          <w:sz w:val="22"/>
          <w:szCs w:val="22"/>
        </w:rPr>
        <w:t xml:space="preserve"> dan juga </w:t>
      </w:r>
      <w:proofErr w:type="spellStart"/>
      <w:r w:rsidRPr="00C60436">
        <w:rPr>
          <w:rFonts w:ascii="Times New Roman" w:hAnsi="Times New Roman"/>
          <w:sz w:val="22"/>
          <w:szCs w:val="22"/>
        </w:rPr>
        <w:t>mengetahui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seberapa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besar</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efektifitas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pembelajaran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menggunakan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metode</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inkuiri</w:t>
      </w:r>
      <w:proofErr w:type="spellEnd"/>
      <w:r w:rsidRPr="00C60436">
        <w:rPr>
          <w:rFonts w:ascii="Times New Roman" w:hAnsi="Times New Roman"/>
          <w:sz w:val="22"/>
          <w:szCs w:val="22"/>
        </w:rPr>
        <w:t xml:space="preserve"> pada </w:t>
      </w:r>
      <w:proofErr w:type="spellStart"/>
      <w:r w:rsidRPr="00C60436">
        <w:rPr>
          <w:rFonts w:ascii="Times New Roman" w:hAnsi="Times New Roman"/>
          <w:sz w:val="22"/>
          <w:szCs w:val="22"/>
        </w:rPr>
        <w:t>mata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pelajaran</w:t>
      </w:r>
      <w:proofErr w:type="spellEnd"/>
      <w:r w:rsidRPr="00C60436">
        <w:rPr>
          <w:rFonts w:ascii="Times New Roman" w:hAnsi="Times New Roman"/>
          <w:sz w:val="22"/>
          <w:szCs w:val="22"/>
        </w:rPr>
        <w:t xml:space="preserve"> IPA dan juga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menerapkan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teori</w:t>
      </w:r>
      <w:proofErr w:type="spellEnd"/>
      <w:r w:rsidRPr="00C60436">
        <w:rPr>
          <w:rFonts w:ascii="Times New Roman" w:hAnsi="Times New Roman"/>
          <w:sz w:val="22"/>
          <w:szCs w:val="22"/>
        </w:rPr>
        <w:t xml:space="preserve"> Kohlberg </w:t>
      </w:r>
      <w:proofErr w:type="spellStart"/>
      <w:r w:rsidRPr="00C60436">
        <w:rPr>
          <w:rFonts w:ascii="Times New Roman" w:hAnsi="Times New Roman"/>
          <w:sz w:val="22"/>
          <w:szCs w:val="22"/>
        </w:rPr>
        <w:t>dalam</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meningkatkan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belajar</w:t>
      </w:r>
      <w:proofErr w:type="spellEnd"/>
      <w:r w:rsidRPr="00C60436">
        <w:rPr>
          <w:rFonts w:ascii="Times New Roman" w:hAnsi="Times New Roman"/>
          <w:sz w:val="22"/>
          <w:szCs w:val="22"/>
        </w:rPr>
        <w:t xml:space="preserve">.  </w:t>
      </w:r>
    </w:p>
    <w:p w14:paraId="12398DF3" w14:textId="0265C94A" w:rsidR="00207864" w:rsidRDefault="00207864" w:rsidP="00D50B5E">
      <w:pPr>
        <w:spacing w:line="360" w:lineRule="auto"/>
        <w:jc w:val="both"/>
        <w:rPr>
          <w:rFonts w:ascii="Times New Roman" w:hAnsi="Times New Roman"/>
          <w:sz w:val="22"/>
          <w:szCs w:val="22"/>
          <w:lang w:val="id-ID"/>
        </w:rPr>
      </w:pPr>
    </w:p>
    <w:p w14:paraId="15E7D08F" w14:textId="77777777" w:rsidR="00986854" w:rsidRPr="00C60436" w:rsidRDefault="00986854" w:rsidP="00D50B5E">
      <w:pPr>
        <w:spacing w:line="360" w:lineRule="auto"/>
        <w:jc w:val="both"/>
        <w:rPr>
          <w:rFonts w:ascii="Times New Roman" w:hAnsi="Times New Roman"/>
          <w:sz w:val="22"/>
          <w:szCs w:val="22"/>
          <w:lang w:val="id-ID"/>
        </w:rPr>
      </w:pPr>
    </w:p>
    <w:p w14:paraId="14CC561F" w14:textId="68D8EF9E" w:rsidR="0087251A" w:rsidRPr="00C60436" w:rsidRDefault="00CD7FA6" w:rsidP="00D50B5E">
      <w:pPr>
        <w:pStyle w:val="BodyText"/>
        <w:spacing w:line="360" w:lineRule="auto"/>
        <w:rPr>
          <w:rFonts w:ascii="Times New Roman" w:hAnsi="Times New Roman"/>
          <w:b/>
          <w:sz w:val="22"/>
          <w:szCs w:val="22"/>
        </w:rPr>
      </w:pPr>
      <w:r w:rsidRPr="00C60436">
        <w:rPr>
          <w:rFonts w:ascii="Times New Roman" w:hAnsi="Times New Roman"/>
          <w:b/>
          <w:sz w:val="22"/>
          <w:szCs w:val="22"/>
        </w:rPr>
        <w:t>METODE PENELITIAN</w:t>
      </w:r>
    </w:p>
    <w:p w14:paraId="22E8E91C" w14:textId="5AACD773" w:rsidR="00304966" w:rsidRPr="00C60436" w:rsidRDefault="00304966" w:rsidP="00D50B5E">
      <w:pPr>
        <w:pStyle w:val="BodyText"/>
        <w:spacing w:after="0" w:line="360" w:lineRule="auto"/>
        <w:ind w:firstLine="720"/>
        <w:jc w:val="both"/>
        <w:rPr>
          <w:rStyle w:val="markedcontent"/>
          <w:rFonts w:ascii="Times New Roman" w:hAnsi="Times New Roman"/>
          <w:bCs/>
          <w:sz w:val="22"/>
          <w:szCs w:val="22"/>
        </w:rPr>
      </w:pPr>
      <w:proofErr w:type="spellStart"/>
      <w:r w:rsidRPr="00C60436">
        <w:rPr>
          <w:rFonts w:ascii="Times New Roman" w:hAnsi="Times New Roman"/>
          <w:sz w:val="22"/>
          <w:szCs w:val="22"/>
        </w:rPr>
        <w:t>Jenis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penelitian</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dilakukan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adalah</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penelitian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eksperimen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atau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disebut</w:t>
      </w:r>
      <w:proofErr w:type="spellEnd"/>
      <w:r w:rsidRPr="00C60436">
        <w:rPr>
          <w:rFonts w:ascii="Times New Roman" w:hAnsi="Times New Roman"/>
          <w:sz w:val="22"/>
          <w:szCs w:val="22"/>
        </w:rPr>
        <w:t xml:space="preserve"> </w:t>
      </w:r>
      <w:r w:rsidRPr="00C60436">
        <w:rPr>
          <w:rFonts w:ascii="Times New Roman" w:hAnsi="Times New Roman"/>
          <w:i/>
          <w:iCs/>
          <w:sz w:val="22"/>
          <w:szCs w:val="22"/>
        </w:rPr>
        <w:t>Quasi Experimental Design</w:t>
      </w:r>
      <w:r w:rsidRPr="00C60436">
        <w:rPr>
          <w:rFonts w:ascii="Times New Roman" w:hAnsi="Times New Roman"/>
          <w:sz w:val="22"/>
          <w:szCs w:val="22"/>
        </w:rPr>
        <w:t xml:space="preserve"> </w:t>
      </w:r>
      <w:proofErr w:type="spellStart"/>
      <w:r w:rsidRPr="00C60436">
        <w:rPr>
          <w:rFonts w:ascii="Times New Roman" w:hAnsi="Times New Roman"/>
          <w:sz w:val="22"/>
          <w:szCs w:val="22"/>
        </w:rPr>
        <w:t>dengan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bentuk</w:t>
      </w:r>
      <w:proofErr w:type="spellEnd"/>
      <w:r w:rsidRPr="00C60436">
        <w:rPr>
          <w:rFonts w:ascii="Times New Roman" w:hAnsi="Times New Roman"/>
          <w:sz w:val="22"/>
          <w:szCs w:val="22"/>
        </w:rPr>
        <w:t xml:space="preserve"> </w:t>
      </w:r>
      <w:r w:rsidRPr="00C60436">
        <w:rPr>
          <w:rFonts w:ascii="Times New Roman" w:hAnsi="Times New Roman"/>
          <w:i/>
          <w:iCs/>
          <w:sz w:val="22"/>
          <w:szCs w:val="22"/>
        </w:rPr>
        <w:t>Nonequivalent Control Group Design</w:t>
      </w:r>
      <w:r w:rsidRPr="00C60436">
        <w:rPr>
          <w:rFonts w:ascii="Times New Roman" w:hAnsi="Times New Roman"/>
          <w:sz w:val="22"/>
          <w:szCs w:val="22"/>
        </w:rPr>
        <w:t xml:space="preserve">. </w:t>
      </w:r>
      <w:proofErr w:type="spellStart"/>
      <w:r w:rsidR="00E80BCA" w:rsidRPr="00C60436">
        <w:rPr>
          <w:rFonts w:ascii="Times New Roman" w:hAnsi="Times New Roman"/>
          <w:sz w:val="22"/>
          <w:szCs w:val="22"/>
        </w:rPr>
        <w:t>Metode</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eksperimen</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menurut</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Sugiyono</w:t>
      </w:r>
      <w:proofErr w:type="spellEnd"/>
      <w:r w:rsidR="00E80BCA" w:rsidRPr="00C60436">
        <w:rPr>
          <w:rFonts w:ascii="Times New Roman" w:hAnsi="Times New Roman"/>
          <w:sz w:val="22"/>
          <w:szCs w:val="22"/>
        </w:rPr>
        <w:t xml:space="preserve"> (2013:107) </w:t>
      </w:r>
      <w:proofErr w:type="spellStart"/>
      <w:r w:rsidR="00E80BCA" w:rsidRPr="00C60436">
        <w:rPr>
          <w:rFonts w:ascii="Times New Roman" w:hAnsi="Times New Roman"/>
          <w:sz w:val="22"/>
          <w:szCs w:val="22"/>
        </w:rPr>
        <w:t>adalah</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metode</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penelitian</w:t>
      </w:r>
      <w:proofErr w:type="spellEnd"/>
      <w:r w:rsidR="00E80BCA" w:rsidRPr="00C60436">
        <w:rPr>
          <w:rFonts w:ascii="Times New Roman" w:hAnsi="Times New Roman"/>
          <w:sz w:val="22"/>
          <w:szCs w:val="22"/>
        </w:rPr>
        <w:t xml:space="preserve"> yang </w:t>
      </w:r>
      <w:proofErr w:type="spellStart"/>
      <w:r w:rsidR="00E80BCA" w:rsidRPr="00C60436">
        <w:rPr>
          <w:rFonts w:ascii="Times New Roman" w:hAnsi="Times New Roman"/>
          <w:sz w:val="22"/>
          <w:szCs w:val="22"/>
        </w:rPr>
        <w:t>dilakukan</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untuk</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mencari</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perlakuan</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tertentu</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terhadap</w:t>
      </w:r>
      <w:proofErr w:type="spellEnd"/>
      <w:r w:rsidR="00E80BCA" w:rsidRPr="00C60436">
        <w:rPr>
          <w:rFonts w:ascii="Times New Roman" w:hAnsi="Times New Roman"/>
          <w:sz w:val="22"/>
          <w:szCs w:val="22"/>
        </w:rPr>
        <w:t xml:space="preserve"> yang lain </w:t>
      </w:r>
      <w:proofErr w:type="spellStart"/>
      <w:r w:rsidR="00E80BCA" w:rsidRPr="00C60436">
        <w:rPr>
          <w:rFonts w:ascii="Times New Roman" w:hAnsi="Times New Roman"/>
          <w:sz w:val="22"/>
          <w:szCs w:val="22"/>
        </w:rPr>
        <w:t>dalam</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kondisi</w:t>
      </w:r>
      <w:proofErr w:type="spellEnd"/>
      <w:r w:rsidR="00E80BCA" w:rsidRPr="00C60436">
        <w:rPr>
          <w:rFonts w:ascii="Times New Roman" w:hAnsi="Times New Roman"/>
          <w:sz w:val="22"/>
          <w:szCs w:val="22"/>
        </w:rPr>
        <w:t xml:space="preserve"> yang </w:t>
      </w:r>
      <w:proofErr w:type="spellStart"/>
      <w:r w:rsidR="00E80BCA" w:rsidRPr="00C60436">
        <w:rPr>
          <w:rFonts w:ascii="Times New Roman" w:hAnsi="Times New Roman"/>
          <w:sz w:val="22"/>
          <w:szCs w:val="22"/>
        </w:rPr>
        <w:t>dapat</w:t>
      </w:r>
      <w:proofErr w:type="spellEnd"/>
      <w:r w:rsidR="00E80BCA" w:rsidRPr="00C60436">
        <w:rPr>
          <w:rFonts w:ascii="Times New Roman" w:hAnsi="Times New Roman"/>
          <w:sz w:val="22"/>
          <w:szCs w:val="22"/>
        </w:rPr>
        <w:t xml:space="preserve"> </w:t>
      </w:r>
      <w:proofErr w:type="spellStart"/>
      <w:r w:rsidR="00E80BCA" w:rsidRPr="00C60436">
        <w:rPr>
          <w:rFonts w:ascii="Times New Roman" w:hAnsi="Times New Roman"/>
          <w:sz w:val="22"/>
          <w:szCs w:val="22"/>
        </w:rPr>
        <w:t>dikendalikan</w:t>
      </w:r>
      <w:proofErr w:type="spellEnd"/>
      <w:r w:rsidR="00E80BCA" w:rsidRPr="00C60436">
        <w:rPr>
          <w:rFonts w:ascii="Times New Roman" w:hAnsi="Times New Roman"/>
          <w:sz w:val="22"/>
          <w:szCs w:val="22"/>
        </w:rPr>
        <w:t xml:space="preserve">. </w:t>
      </w:r>
      <w:proofErr w:type="spellStart"/>
      <w:r w:rsidR="0080715E" w:rsidRPr="00C60436">
        <w:rPr>
          <w:rFonts w:ascii="Times New Roman" w:hAnsi="Times New Roman"/>
          <w:bCs/>
          <w:sz w:val="22"/>
          <w:szCs w:val="22"/>
        </w:rPr>
        <w:t>Penelitian</w:t>
      </w:r>
      <w:proofErr w:type="spellEnd"/>
      <w:r w:rsidR="0080715E" w:rsidRPr="00C60436">
        <w:rPr>
          <w:rFonts w:ascii="Times New Roman" w:hAnsi="Times New Roman"/>
          <w:bCs/>
          <w:sz w:val="22"/>
          <w:szCs w:val="22"/>
        </w:rPr>
        <w:t xml:space="preserve"> </w:t>
      </w:r>
      <w:proofErr w:type="spellStart"/>
      <w:r w:rsidR="0080715E" w:rsidRPr="00C60436">
        <w:rPr>
          <w:rFonts w:ascii="Times New Roman" w:hAnsi="Times New Roman"/>
          <w:bCs/>
          <w:sz w:val="22"/>
          <w:szCs w:val="22"/>
        </w:rPr>
        <w:t>ini</w:t>
      </w:r>
      <w:proofErr w:type="spellEnd"/>
      <w:r w:rsidR="0080715E" w:rsidRPr="00C60436">
        <w:rPr>
          <w:rFonts w:ascii="Times New Roman" w:hAnsi="Times New Roman"/>
          <w:bCs/>
          <w:sz w:val="22"/>
          <w:szCs w:val="22"/>
        </w:rPr>
        <w:t xml:space="preserve"> </w:t>
      </w:r>
      <w:proofErr w:type="spellStart"/>
      <w:r w:rsidR="0080715E" w:rsidRPr="00C60436">
        <w:rPr>
          <w:rFonts w:ascii="Times New Roman" w:hAnsi="Times New Roman"/>
          <w:bCs/>
          <w:sz w:val="22"/>
          <w:szCs w:val="22"/>
        </w:rPr>
        <w:t>menggunakan</w:t>
      </w:r>
      <w:proofErr w:type="spellEnd"/>
      <w:r w:rsidR="0080715E" w:rsidRPr="00C60436">
        <w:rPr>
          <w:rFonts w:ascii="Times New Roman" w:hAnsi="Times New Roman"/>
          <w:bCs/>
          <w:sz w:val="22"/>
          <w:szCs w:val="22"/>
        </w:rPr>
        <w:t xml:space="preserve"> </w:t>
      </w:r>
      <w:proofErr w:type="spellStart"/>
      <w:r w:rsidR="0080715E" w:rsidRPr="00C60436">
        <w:rPr>
          <w:rFonts w:ascii="Times New Roman" w:hAnsi="Times New Roman"/>
          <w:bCs/>
          <w:sz w:val="22"/>
          <w:szCs w:val="22"/>
        </w:rPr>
        <w:t>pendekatan</w:t>
      </w:r>
      <w:proofErr w:type="spellEnd"/>
      <w:r w:rsidR="0080715E" w:rsidRPr="00C60436">
        <w:rPr>
          <w:rFonts w:ascii="Times New Roman" w:hAnsi="Times New Roman"/>
          <w:bCs/>
          <w:sz w:val="22"/>
          <w:szCs w:val="22"/>
        </w:rPr>
        <w:t xml:space="preserve"> </w:t>
      </w:r>
      <w:proofErr w:type="spellStart"/>
      <w:r w:rsidR="0080715E" w:rsidRPr="00C60436">
        <w:rPr>
          <w:rFonts w:ascii="Times New Roman" w:hAnsi="Times New Roman"/>
          <w:bCs/>
          <w:sz w:val="22"/>
          <w:szCs w:val="22"/>
        </w:rPr>
        <w:t>kuantitatif</w:t>
      </w:r>
      <w:proofErr w:type="spellEnd"/>
      <w:r w:rsidR="0080715E" w:rsidRPr="00C60436">
        <w:rPr>
          <w:rFonts w:ascii="Times New Roman" w:hAnsi="Times New Roman"/>
          <w:bCs/>
          <w:sz w:val="22"/>
          <w:szCs w:val="22"/>
        </w:rPr>
        <w:t xml:space="preserve">. </w:t>
      </w:r>
      <w:proofErr w:type="spellStart"/>
      <w:r w:rsidR="0080715E" w:rsidRPr="00C60436">
        <w:rPr>
          <w:rFonts w:ascii="Times New Roman" w:hAnsi="Times New Roman"/>
          <w:bCs/>
          <w:sz w:val="22"/>
          <w:szCs w:val="22"/>
        </w:rPr>
        <w:t>Penelitian</w:t>
      </w:r>
      <w:proofErr w:type="spellEnd"/>
      <w:r w:rsidR="0080715E" w:rsidRPr="00C60436">
        <w:rPr>
          <w:rFonts w:ascii="Times New Roman" w:hAnsi="Times New Roman"/>
          <w:bCs/>
          <w:sz w:val="22"/>
          <w:szCs w:val="22"/>
        </w:rPr>
        <w:t xml:space="preserve"> </w:t>
      </w:r>
      <w:proofErr w:type="spellStart"/>
      <w:r w:rsidR="0080715E" w:rsidRPr="00C60436">
        <w:rPr>
          <w:rFonts w:ascii="Times New Roman" w:hAnsi="Times New Roman"/>
          <w:bCs/>
          <w:sz w:val="22"/>
          <w:szCs w:val="22"/>
        </w:rPr>
        <w:t>menggunakan</w:t>
      </w:r>
      <w:proofErr w:type="spellEnd"/>
      <w:r w:rsidR="0080715E" w:rsidRPr="00C60436">
        <w:rPr>
          <w:rFonts w:ascii="Times New Roman" w:hAnsi="Times New Roman"/>
          <w:bCs/>
          <w:sz w:val="22"/>
          <w:szCs w:val="22"/>
        </w:rPr>
        <w:t xml:space="preserve"> </w:t>
      </w:r>
      <w:proofErr w:type="spellStart"/>
      <w:r w:rsidR="0080715E" w:rsidRPr="00C60436">
        <w:rPr>
          <w:rFonts w:ascii="Times New Roman" w:hAnsi="Times New Roman"/>
          <w:bCs/>
          <w:sz w:val="22"/>
          <w:szCs w:val="22"/>
        </w:rPr>
        <w:t>du</w:t>
      </w:r>
      <w:r w:rsidRPr="00C60436">
        <w:rPr>
          <w:rFonts w:ascii="Times New Roman" w:hAnsi="Times New Roman"/>
          <w:bCs/>
          <w:sz w:val="22"/>
          <w:szCs w:val="22"/>
        </w:rPr>
        <w:t>a</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kelas</w:t>
      </w:r>
      <w:proofErr w:type="spellEnd"/>
      <w:r w:rsidRPr="00C60436">
        <w:rPr>
          <w:rFonts w:ascii="Times New Roman" w:hAnsi="Times New Roman"/>
          <w:bCs/>
          <w:sz w:val="22"/>
          <w:szCs w:val="22"/>
        </w:rPr>
        <w:t xml:space="preserve"> yang </w:t>
      </w:r>
      <w:proofErr w:type="spellStart"/>
      <w:r w:rsidRPr="00C60436">
        <w:rPr>
          <w:rFonts w:ascii="Times New Roman" w:hAnsi="Times New Roman"/>
          <w:bCs/>
          <w:sz w:val="22"/>
          <w:szCs w:val="22"/>
        </w:rPr>
        <w:t>disebut</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sebagai</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kelas</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eksperimen</w:t>
      </w:r>
      <w:proofErr w:type="spellEnd"/>
      <w:r w:rsidRPr="00C60436">
        <w:rPr>
          <w:rFonts w:ascii="Times New Roman" w:hAnsi="Times New Roman"/>
          <w:bCs/>
          <w:sz w:val="22"/>
          <w:szCs w:val="22"/>
        </w:rPr>
        <w:t xml:space="preserve"> dan </w:t>
      </w:r>
      <w:proofErr w:type="spellStart"/>
      <w:r w:rsidRPr="00C60436">
        <w:rPr>
          <w:rFonts w:ascii="Times New Roman" w:hAnsi="Times New Roman"/>
          <w:bCs/>
          <w:sz w:val="22"/>
          <w:szCs w:val="22"/>
        </w:rPr>
        <w:t>kelas</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kontrol</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dimana</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dari</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kedua</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kelas</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eksperimen</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dilakukan</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perlakuan</w:t>
      </w:r>
      <w:proofErr w:type="spellEnd"/>
      <w:r w:rsidRPr="00C60436">
        <w:rPr>
          <w:rFonts w:ascii="Times New Roman" w:hAnsi="Times New Roman"/>
          <w:bCs/>
          <w:sz w:val="22"/>
          <w:szCs w:val="22"/>
        </w:rPr>
        <w:t xml:space="preserve"> yang </w:t>
      </w:r>
      <w:proofErr w:type="spellStart"/>
      <w:r w:rsidRPr="00C60436">
        <w:rPr>
          <w:rFonts w:ascii="Times New Roman" w:hAnsi="Times New Roman"/>
          <w:bCs/>
          <w:sz w:val="22"/>
          <w:szCs w:val="22"/>
        </w:rPr>
        <w:t>berbeda</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satu</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dengan</w:t>
      </w:r>
      <w:proofErr w:type="spellEnd"/>
      <w:r w:rsidRPr="00C60436">
        <w:rPr>
          <w:rFonts w:ascii="Times New Roman" w:hAnsi="Times New Roman"/>
          <w:bCs/>
          <w:sz w:val="22"/>
          <w:szCs w:val="22"/>
        </w:rPr>
        <w:t xml:space="preserve"> yang </w:t>
      </w:r>
      <w:proofErr w:type="spellStart"/>
      <w:r w:rsidRPr="00C60436">
        <w:rPr>
          <w:rFonts w:ascii="Times New Roman" w:hAnsi="Times New Roman"/>
          <w:bCs/>
          <w:sz w:val="22"/>
          <w:szCs w:val="22"/>
        </w:rPr>
        <w:t>lainnya</w:t>
      </w:r>
      <w:proofErr w:type="spellEnd"/>
      <w:r w:rsidRPr="00C60436">
        <w:rPr>
          <w:rFonts w:ascii="Times New Roman" w:hAnsi="Times New Roman"/>
          <w:bCs/>
          <w:sz w:val="22"/>
          <w:szCs w:val="22"/>
        </w:rPr>
        <w:t xml:space="preserve">. </w:t>
      </w:r>
      <w:proofErr w:type="spellStart"/>
      <w:r w:rsidR="0080715E" w:rsidRPr="00C60436">
        <w:rPr>
          <w:rStyle w:val="markedcontent"/>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Style w:val="markedcontent"/>
          <w:rFonts w:ascii="Times New Roman" w:hAnsi="Times New Roman"/>
          <w:sz w:val="22"/>
          <w:szCs w:val="22"/>
        </w:rPr>
        <w:t>lebih</w:t>
      </w:r>
      <w:proofErr w:type="spellEnd"/>
      <w:r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mengetahui</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hasil</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belajar</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siswa</w:t>
      </w:r>
      <w:proofErr w:type="spellEnd"/>
      <w:r w:rsidR="0080715E" w:rsidRPr="00C60436">
        <w:rPr>
          <w:rStyle w:val="markedcontent"/>
          <w:rFonts w:ascii="Times New Roman" w:hAnsi="Times New Roman"/>
          <w:sz w:val="22"/>
          <w:szCs w:val="22"/>
        </w:rPr>
        <w:t xml:space="preserve"> </w:t>
      </w:r>
      <w:r w:rsidRPr="00C60436">
        <w:rPr>
          <w:rStyle w:val="markedcontent"/>
          <w:rFonts w:ascii="Times New Roman" w:hAnsi="Times New Roman"/>
          <w:sz w:val="22"/>
          <w:szCs w:val="22"/>
        </w:rPr>
        <w:t xml:space="preserve">yang </w:t>
      </w:r>
      <w:proofErr w:type="spellStart"/>
      <w:r w:rsidR="0080715E" w:rsidRPr="00C60436">
        <w:rPr>
          <w:rStyle w:val="markedcontent"/>
          <w:rFonts w:ascii="Times New Roman" w:hAnsi="Times New Roman"/>
          <w:sz w:val="22"/>
          <w:szCs w:val="22"/>
        </w:rPr>
        <w:t>diperoleh</w:t>
      </w:r>
      <w:proofErr w:type="spellEnd"/>
      <w:r w:rsidRPr="00C60436">
        <w:rPr>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dari</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tes</w:t>
      </w:r>
      <w:proofErr w:type="spellEnd"/>
      <w:r w:rsidR="0080715E" w:rsidRPr="00C60436">
        <w:rPr>
          <w:rStyle w:val="markedcontent"/>
          <w:rFonts w:ascii="Times New Roman" w:hAnsi="Times New Roman"/>
          <w:sz w:val="22"/>
          <w:szCs w:val="22"/>
        </w:rPr>
        <w:t xml:space="preserve"> yang</w:t>
      </w:r>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telah</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dilakukan</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sebanyak</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dua</w:t>
      </w:r>
      <w:proofErr w:type="spellEnd"/>
      <w:r w:rsidR="0080715E" w:rsidRPr="00C60436">
        <w:rPr>
          <w:rStyle w:val="markedcontent"/>
          <w:rFonts w:ascii="Times New Roman" w:hAnsi="Times New Roman"/>
          <w:sz w:val="22"/>
          <w:szCs w:val="22"/>
        </w:rPr>
        <w:t xml:space="preserve"> kali</w:t>
      </w:r>
      <w:r w:rsidRPr="00C60436">
        <w:rPr>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yaitu</w:t>
      </w:r>
      <w:proofErr w:type="spellEnd"/>
      <w:r w:rsidR="0080715E" w:rsidRPr="00C60436">
        <w:rPr>
          <w:rStyle w:val="markedcontent"/>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sebelum</w:t>
      </w:r>
      <w:proofErr w:type="spellEnd"/>
      <w:r w:rsidR="0080715E" w:rsidRPr="00C60436">
        <w:rPr>
          <w:rStyle w:val="markedcontent"/>
          <w:rFonts w:ascii="Times New Roman" w:hAnsi="Times New Roman"/>
          <w:sz w:val="22"/>
          <w:szCs w:val="22"/>
        </w:rPr>
        <w:t xml:space="preserve"> (</w:t>
      </w:r>
      <w:r w:rsidR="0080715E" w:rsidRPr="00C60436">
        <w:rPr>
          <w:rStyle w:val="markedcontent"/>
          <w:rFonts w:ascii="Times New Roman" w:hAnsi="Times New Roman"/>
          <w:i/>
          <w:iCs/>
          <w:sz w:val="22"/>
          <w:szCs w:val="22"/>
        </w:rPr>
        <w:t>pretest</w:t>
      </w:r>
      <w:r w:rsidR="0080715E" w:rsidRPr="00C60436">
        <w:rPr>
          <w:rStyle w:val="markedcontent"/>
          <w:rFonts w:ascii="Times New Roman" w:hAnsi="Times New Roman"/>
          <w:sz w:val="22"/>
          <w:szCs w:val="22"/>
        </w:rPr>
        <w:t xml:space="preserve">) dan </w:t>
      </w:r>
      <w:proofErr w:type="spellStart"/>
      <w:r w:rsidR="0080715E" w:rsidRPr="00C60436">
        <w:rPr>
          <w:rStyle w:val="markedcontent"/>
          <w:rFonts w:ascii="Times New Roman" w:hAnsi="Times New Roman"/>
          <w:sz w:val="22"/>
          <w:szCs w:val="22"/>
        </w:rPr>
        <w:t>sesudah</w:t>
      </w:r>
      <w:proofErr w:type="spellEnd"/>
      <w:r w:rsidRPr="00C60436">
        <w:rPr>
          <w:rFonts w:ascii="Times New Roman" w:hAnsi="Times New Roman"/>
          <w:sz w:val="22"/>
          <w:szCs w:val="22"/>
        </w:rPr>
        <w:t xml:space="preserve"> </w:t>
      </w:r>
      <w:proofErr w:type="spellStart"/>
      <w:r w:rsidR="0080715E" w:rsidRPr="00C60436">
        <w:rPr>
          <w:rStyle w:val="markedcontent"/>
          <w:rFonts w:ascii="Times New Roman" w:hAnsi="Times New Roman"/>
          <w:sz w:val="22"/>
          <w:szCs w:val="22"/>
        </w:rPr>
        <w:t>perlakuan</w:t>
      </w:r>
      <w:proofErr w:type="spellEnd"/>
      <w:r w:rsidR="0080715E" w:rsidRPr="00C60436">
        <w:rPr>
          <w:rStyle w:val="markedcontent"/>
          <w:rFonts w:ascii="Times New Roman" w:hAnsi="Times New Roman"/>
          <w:sz w:val="22"/>
          <w:szCs w:val="22"/>
        </w:rPr>
        <w:t xml:space="preserve"> (</w:t>
      </w:r>
      <w:r w:rsidR="0080715E" w:rsidRPr="00C60436">
        <w:rPr>
          <w:rStyle w:val="markedcontent"/>
          <w:rFonts w:ascii="Times New Roman" w:hAnsi="Times New Roman"/>
          <w:i/>
          <w:iCs/>
          <w:sz w:val="22"/>
          <w:szCs w:val="22"/>
        </w:rPr>
        <w:t>posttest</w:t>
      </w:r>
      <w:r w:rsidR="0080715E" w:rsidRPr="00C60436">
        <w:rPr>
          <w:rStyle w:val="markedcontent"/>
          <w:rFonts w:ascii="Times New Roman" w:hAnsi="Times New Roman"/>
          <w:sz w:val="22"/>
          <w:szCs w:val="22"/>
        </w:rPr>
        <w:t xml:space="preserve">). </w:t>
      </w:r>
    </w:p>
    <w:p w14:paraId="04963003" w14:textId="20F357D5" w:rsidR="00332B62" w:rsidRPr="00C60436" w:rsidRDefault="00361D51" w:rsidP="00C60436">
      <w:pPr>
        <w:pStyle w:val="BodyText"/>
        <w:spacing w:after="0" w:line="360" w:lineRule="auto"/>
        <w:ind w:firstLine="720"/>
        <w:jc w:val="both"/>
        <w:rPr>
          <w:rStyle w:val="markedcontent"/>
          <w:rFonts w:ascii="Times New Roman" w:hAnsi="Times New Roman"/>
          <w:sz w:val="22"/>
          <w:szCs w:val="22"/>
        </w:rPr>
      </w:pPr>
      <w:r w:rsidRPr="00C60436">
        <w:rPr>
          <w:rStyle w:val="markedcontent"/>
          <w:rFonts w:ascii="Times New Roman" w:hAnsi="Times New Roman"/>
          <w:sz w:val="22"/>
          <w:szCs w:val="22"/>
        </w:rPr>
        <w:t xml:space="preserve">Desain </w:t>
      </w:r>
      <w:proofErr w:type="spellStart"/>
      <w:r w:rsidRPr="00C60436">
        <w:rPr>
          <w:rStyle w:val="markedcontent"/>
          <w:rFonts w:ascii="Times New Roman" w:hAnsi="Times New Roman"/>
          <w:sz w:val="22"/>
          <w:szCs w:val="22"/>
        </w:rPr>
        <w:t>penelitian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dapat</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dilihat</w:t>
      </w:r>
      <w:proofErr w:type="spellEnd"/>
      <w:r w:rsidRPr="00C60436">
        <w:rPr>
          <w:rStyle w:val="markedcontent"/>
          <w:rFonts w:ascii="Times New Roman" w:hAnsi="Times New Roman"/>
          <w:sz w:val="22"/>
          <w:szCs w:val="22"/>
        </w:rPr>
        <w:t xml:space="preserve"> pada </w:t>
      </w:r>
      <w:proofErr w:type="spellStart"/>
      <w:r w:rsidRPr="00C60436">
        <w:rPr>
          <w:rStyle w:val="markedcontent"/>
          <w:rFonts w:ascii="Times New Roman" w:hAnsi="Times New Roman"/>
          <w:sz w:val="22"/>
          <w:szCs w:val="22"/>
        </w:rPr>
        <w:t>tabel</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dibawah</w:t>
      </w:r>
      <w:proofErr w:type="spellEnd"/>
      <w:r w:rsidRPr="00C60436">
        <w:rPr>
          <w:rStyle w:val="markedcontent"/>
          <w:rFonts w:ascii="Times New Roman" w:hAnsi="Times New Roman"/>
          <w:sz w:val="22"/>
          <w:szCs w:val="22"/>
        </w:rPr>
        <w:t xml:space="preserve"> </w:t>
      </w:r>
      <w:proofErr w:type="spellStart"/>
      <w:proofErr w:type="gramStart"/>
      <w:r w:rsidRPr="00C60436">
        <w:rPr>
          <w:rStyle w:val="markedcontent"/>
          <w:rFonts w:ascii="Times New Roman" w:hAnsi="Times New Roman"/>
          <w:sz w:val="22"/>
          <w:szCs w:val="22"/>
        </w:rPr>
        <w:t>ini</w:t>
      </w:r>
      <w:proofErr w:type="spellEnd"/>
      <w:r w:rsidRPr="00C60436">
        <w:rPr>
          <w:rStyle w:val="markedcontent"/>
          <w:rFonts w:ascii="Times New Roman" w:hAnsi="Times New Roman"/>
          <w:sz w:val="22"/>
          <w:szCs w:val="22"/>
        </w:rPr>
        <w:t xml:space="preserve"> :</w:t>
      </w:r>
      <w:proofErr w:type="gramEnd"/>
      <w:r w:rsidRPr="00C60436">
        <w:rPr>
          <w:rStyle w:val="markedcontent"/>
          <w:rFonts w:ascii="Times New Roman" w:hAnsi="Times New Roman"/>
          <w:sz w:val="22"/>
          <w:szCs w:val="22"/>
        </w:rPr>
        <w:t xml:space="preserve">  </w:t>
      </w:r>
    </w:p>
    <w:p w14:paraId="6D8CCB4C" w14:textId="1147547D" w:rsidR="00361D51" w:rsidRPr="00C60436" w:rsidRDefault="00361D51" w:rsidP="00E924B8">
      <w:pPr>
        <w:pStyle w:val="BodyText"/>
        <w:tabs>
          <w:tab w:val="left" w:pos="1843"/>
        </w:tabs>
        <w:spacing w:after="0" w:line="360" w:lineRule="auto"/>
        <w:ind w:left="709" w:firstLine="11"/>
        <w:jc w:val="center"/>
        <w:rPr>
          <w:rStyle w:val="markedcontent"/>
          <w:rFonts w:ascii="Times New Roman" w:hAnsi="Times New Roman"/>
          <w:b/>
          <w:bCs/>
          <w:sz w:val="22"/>
          <w:szCs w:val="22"/>
        </w:rPr>
      </w:pPr>
      <w:proofErr w:type="spellStart"/>
      <w:r w:rsidRPr="00C60436">
        <w:rPr>
          <w:rStyle w:val="markedcontent"/>
          <w:rFonts w:ascii="Times New Roman" w:hAnsi="Times New Roman"/>
          <w:b/>
          <w:bCs/>
          <w:sz w:val="22"/>
          <w:szCs w:val="22"/>
        </w:rPr>
        <w:t>Tabel</w:t>
      </w:r>
      <w:proofErr w:type="spellEnd"/>
      <w:r w:rsidRPr="00C60436">
        <w:rPr>
          <w:rStyle w:val="markedcontent"/>
          <w:rFonts w:ascii="Times New Roman" w:hAnsi="Times New Roman"/>
          <w:b/>
          <w:bCs/>
          <w:sz w:val="22"/>
          <w:szCs w:val="22"/>
        </w:rPr>
        <w:t xml:space="preserve"> 1. </w:t>
      </w:r>
      <w:r w:rsidRPr="00C60436">
        <w:rPr>
          <w:rFonts w:ascii="Times New Roman" w:hAnsi="Times New Roman"/>
          <w:b/>
          <w:bCs/>
          <w:i/>
          <w:iCs/>
          <w:sz w:val="22"/>
          <w:szCs w:val="22"/>
        </w:rPr>
        <w:t>Nonequivalent Control Group Design</w:t>
      </w:r>
    </w:p>
    <w:tbl>
      <w:tblPr>
        <w:tblStyle w:val="TableGrid"/>
        <w:tblW w:w="4123" w:type="dxa"/>
        <w:jc w:val="center"/>
        <w:tblLook w:val="04A0" w:firstRow="1" w:lastRow="0" w:firstColumn="1" w:lastColumn="0" w:noHBand="0" w:noVBand="1"/>
      </w:tblPr>
      <w:tblGrid>
        <w:gridCol w:w="1374"/>
        <w:gridCol w:w="1374"/>
        <w:gridCol w:w="1375"/>
      </w:tblGrid>
      <w:tr w:rsidR="00361D51" w:rsidRPr="00C60436" w14:paraId="22556F73" w14:textId="77777777" w:rsidTr="00B53F87">
        <w:trPr>
          <w:trHeight w:val="49"/>
          <w:jc w:val="center"/>
        </w:trPr>
        <w:tc>
          <w:tcPr>
            <w:tcW w:w="1374" w:type="dxa"/>
          </w:tcPr>
          <w:p w14:paraId="292A91D9" w14:textId="1CF588F8" w:rsidR="00361D51" w:rsidRPr="00C60436" w:rsidRDefault="00361D51" w:rsidP="00D50B5E">
            <w:pPr>
              <w:pStyle w:val="BodyText"/>
              <w:spacing w:after="0" w:line="360" w:lineRule="auto"/>
              <w:jc w:val="center"/>
              <w:rPr>
                <w:rStyle w:val="markedcontent"/>
                <w:rFonts w:ascii="Times New Roman" w:hAnsi="Times New Roman"/>
                <w:sz w:val="22"/>
                <w:szCs w:val="22"/>
                <w:vertAlign w:val="subscript"/>
              </w:rPr>
            </w:pPr>
            <w:r w:rsidRPr="00C60436">
              <w:rPr>
                <w:rStyle w:val="markedcontent"/>
                <w:rFonts w:ascii="Times New Roman" w:hAnsi="Times New Roman"/>
                <w:sz w:val="22"/>
                <w:szCs w:val="22"/>
              </w:rPr>
              <w:t>O</w:t>
            </w:r>
            <w:r w:rsidRPr="00C60436">
              <w:rPr>
                <w:rStyle w:val="markedcontent"/>
                <w:rFonts w:ascii="Times New Roman" w:hAnsi="Times New Roman"/>
                <w:sz w:val="22"/>
                <w:szCs w:val="22"/>
                <w:vertAlign w:val="subscript"/>
              </w:rPr>
              <w:t>1</w:t>
            </w:r>
          </w:p>
        </w:tc>
        <w:tc>
          <w:tcPr>
            <w:tcW w:w="1374" w:type="dxa"/>
          </w:tcPr>
          <w:p w14:paraId="612A05D3" w14:textId="129461AC" w:rsidR="00361D51" w:rsidRPr="00C60436" w:rsidRDefault="00361D51" w:rsidP="00D50B5E">
            <w:pPr>
              <w:pStyle w:val="BodyText"/>
              <w:spacing w:after="0" w:line="360" w:lineRule="auto"/>
              <w:jc w:val="center"/>
              <w:rPr>
                <w:rStyle w:val="markedcontent"/>
                <w:rFonts w:ascii="Times New Roman" w:hAnsi="Times New Roman"/>
                <w:sz w:val="22"/>
                <w:szCs w:val="22"/>
              </w:rPr>
            </w:pPr>
            <w:r w:rsidRPr="00C60436">
              <w:rPr>
                <w:rStyle w:val="markedcontent"/>
                <w:rFonts w:ascii="Times New Roman" w:hAnsi="Times New Roman"/>
                <w:sz w:val="22"/>
                <w:szCs w:val="22"/>
              </w:rPr>
              <w:t>X</w:t>
            </w:r>
          </w:p>
        </w:tc>
        <w:tc>
          <w:tcPr>
            <w:tcW w:w="1375" w:type="dxa"/>
          </w:tcPr>
          <w:p w14:paraId="242E613F" w14:textId="2EAF1382" w:rsidR="00361D51" w:rsidRPr="00C60436" w:rsidRDefault="00361D51" w:rsidP="00D50B5E">
            <w:pPr>
              <w:pStyle w:val="BodyText"/>
              <w:spacing w:after="0" w:line="360" w:lineRule="auto"/>
              <w:jc w:val="center"/>
              <w:rPr>
                <w:rStyle w:val="markedcontent"/>
                <w:rFonts w:ascii="Times New Roman" w:hAnsi="Times New Roman"/>
                <w:sz w:val="22"/>
                <w:szCs w:val="22"/>
                <w:vertAlign w:val="subscript"/>
              </w:rPr>
            </w:pPr>
            <w:r w:rsidRPr="00C60436">
              <w:rPr>
                <w:rStyle w:val="markedcontent"/>
                <w:rFonts w:ascii="Times New Roman" w:hAnsi="Times New Roman"/>
                <w:sz w:val="22"/>
                <w:szCs w:val="22"/>
              </w:rPr>
              <w:t>O</w:t>
            </w:r>
            <w:r w:rsidRPr="00C60436">
              <w:rPr>
                <w:rStyle w:val="markedcontent"/>
                <w:rFonts w:ascii="Times New Roman" w:hAnsi="Times New Roman"/>
                <w:sz w:val="22"/>
                <w:szCs w:val="22"/>
                <w:vertAlign w:val="subscript"/>
              </w:rPr>
              <w:t>2</w:t>
            </w:r>
          </w:p>
        </w:tc>
      </w:tr>
      <w:tr w:rsidR="00361D51" w:rsidRPr="00C60436" w14:paraId="72735FFE" w14:textId="77777777" w:rsidTr="00B53F87">
        <w:trPr>
          <w:trHeight w:val="49"/>
          <w:jc w:val="center"/>
        </w:trPr>
        <w:tc>
          <w:tcPr>
            <w:tcW w:w="1374" w:type="dxa"/>
          </w:tcPr>
          <w:p w14:paraId="42A16625" w14:textId="543A5444" w:rsidR="00361D51" w:rsidRPr="00C60436" w:rsidRDefault="00361D51" w:rsidP="00D50B5E">
            <w:pPr>
              <w:pStyle w:val="BodyText"/>
              <w:spacing w:after="0" w:line="360" w:lineRule="auto"/>
              <w:jc w:val="center"/>
              <w:rPr>
                <w:rStyle w:val="markedcontent"/>
                <w:rFonts w:ascii="Times New Roman" w:hAnsi="Times New Roman"/>
                <w:sz w:val="22"/>
                <w:szCs w:val="22"/>
                <w:vertAlign w:val="subscript"/>
              </w:rPr>
            </w:pPr>
            <w:r w:rsidRPr="00C60436">
              <w:rPr>
                <w:rStyle w:val="markedcontent"/>
                <w:rFonts w:ascii="Times New Roman" w:hAnsi="Times New Roman"/>
                <w:sz w:val="22"/>
                <w:szCs w:val="22"/>
              </w:rPr>
              <w:t>O</w:t>
            </w:r>
            <w:r w:rsidRPr="00C60436">
              <w:rPr>
                <w:rStyle w:val="markedcontent"/>
                <w:rFonts w:ascii="Times New Roman" w:hAnsi="Times New Roman"/>
                <w:sz w:val="22"/>
                <w:szCs w:val="22"/>
                <w:vertAlign w:val="subscript"/>
              </w:rPr>
              <w:t>3</w:t>
            </w:r>
          </w:p>
        </w:tc>
        <w:tc>
          <w:tcPr>
            <w:tcW w:w="1374" w:type="dxa"/>
          </w:tcPr>
          <w:p w14:paraId="44D86B57" w14:textId="77777777" w:rsidR="00361D51" w:rsidRPr="00C60436" w:rsidRDefault="00361D51" w:rsidP="00D50B5E">
            <w:pPr>
              <w:pStyle w:val="BodyText"/>
              <w:spacing w:after="0" w:line="360" w:lineRule="auto"/>
              <w:jc w:val="center"/>
              <w:rPr>
                <w:rStyle w:val="markedcontent"/>
                <w:rFonts w:ascii="Times New Roman" w:hAnsi="Times New Roman"/>
                <w:sz w:val="22"/>
                <w:szCs w:val="22"/>
              </w:rPr>
            </w:pPr>
          </w:p>
        </w:tc>
        <w:tc>
          <w:tcPr>
            <w:tcW w:w="1375" w:type="dxa"/>
          </w:tcPr>
          <w:p w14:paraId="3D9AB089" w14:textId="3D13ED6D" w:rsidR="00361D51" w:rsidRPr="00C60436" w:rsidRDefault="00361D51" w:rsidP="00D50B5E">
            <w:pPr>
              <w:pStyle w:val="BodyText"/>
              <w:spacing w:after="0" w:line="360" w:lineRule="auto"/>
              <w:jc w:val="center"/>
              <w:rPr>
                <w:rStyle w:val="markedcontent"/>
                <w:rFonts w:ascii="Times New Roman" w:hAnsi="Times New Roman"/>
                <w:sz w:val="22"/>
                <w:szCs w:val="22"/>
                <w:vertAlign w:val="subscript"/>
              </w:rPr>
            </w:pPr>
            <w:r w:rsidRPr="00C60436">
              <w:rPr>
                <w:rStyle w:val="markedcontent"/>
                <w:rFonts w:ascii="Times New Roman" w:hAnsi="Times New Roman"/>
                <w:sz w:val="22"/>
                <w:szCs w:val="22"/>
              </w:rPr>
              <w:t>O</w:t>
            </w:r>
            <w:r w:rsidRPr="00C60436">
              <w:rPr>
                <w:rStyle w:val="markedcontent"/>
                <w:rFonts w:ascii="Times New Roman" w:hAnsi="Times New Roman"/>
                <w:sz w:val="22"/>
                <w:szCs w:val="22"/>
                <w:vertAlign w:val="subscript"/>
              </w:rPr>
              <w:t>4</w:t>
            </w:r>
          </w:p>
        </w:tc>
      </w:tr>
    </w:tbl>
    <w:p w14:paraId="3CE778C2" w14:textId="77777777" w:rsidR="00361D51" w:rsidRPr="00C60436" w:rsidRDefault="00361D51" w:rsidP="00D50B5E">
      <w:pPr>
        <w:pStyle w:val="BodyText"/>
        <w:spacing w:after="0" w:line="360" w:lineRule="auto"/>
        <w:jc w:val="both"/>
        <w:rPr>
          <w:rFonts w:ascii="Times New Roman" w:hAnsi="Times New Roman"/>
          <w:sz w:val="22"/>
          <w:szCs w:val="22"/>
        </w:rPr>
      </w:pPr>
      <w:proofErr w:type="spellStart"/>
      <w:proofErr w:type="gramStart"/>
      <w:r w:rsidRPr="00C60436">
        <w:rPr>
          <w:rStyle w:val="markedcontent"/>
          <w:rFonts w:ascii="Times New Roman" w:hAnsi="Times New Roman"/>
          <w:sz w:val="22"/>
          <w:szCs w:val="22"/>
        </w:rPr>
        <w:t>Ket</w:t>
      </w:r>
      <w:proofErr w:type="spellEnd"/>
      <w:r w:rsidRPr="00C60436">
        <w:rPr>
          <w:rStyle w:val="markedcontent"/>
          <w:rFonts w:ascii="Times New Roman" w:hAnsi="Times New Roman"/>
          <w:sz w:val="22"/>
          <w:szCs w:val="22"/>
        </w:rPr>
        <w:t xml:space="preserve"> </w:t>
      </w:r>
      <w:r w:rsidR="0080715E" w:rsidRPr="00C60436">
        <w:rPr>
          <w:rStyle w:val="markedcontent"/>
          <w:rFonts w:ascii="Times New Roman" w:hAnsi="Times New Roman"/>
          <w:sz w:val="22"/>
          <w:szCs w:val="22"/>
        </w:rPr>
        <w:t>:</w:t>
      </w:r>
      <w:proofErr w:type="gramEnd"/>
    </w:p>
    <w:p w14:paraId="381F802C" w14:textId="77777777" w:rsidR="00361D51" w:rsidRPr="00C60436" w:rsidRDefault="00361D51" w:rsidP="00D50B5E">
      <w:pPr>
        <w:pStyle w:val="BodyText"/>
        <w:spacing w:after="0" w:line="360" w:lineRule="auto"/>
        <w:jc w:val="both"/>
        <w:rPr>
          <w:rStyle w:val="markedcontent"/>
          <w:rFonts w:ascii="Times New Roman" w:hAnsi="Times New Roman"/>
          <w:sz w:val="22"/>
          <w:szCs w:val="22"/>
        </w:rPr>
      </w:pPr>
      <w:r w:rsidRPr="00C60436">
        <w:rPr>
          <w:rStyle w:val="markedcontent"/>
          <w:rFonts w:ascii="Times New Roman" w:hAnsi="Times New Roman"/>
          <w:sz w:val="22"/>
          <w:szCs w:val="22"/>
        </w:rPr>
        <w:t>O</w:t>
      </w:r>
      <w:proofErr w:type="gramStart"/>
      <w:r w:rsidRPr="00C60436">
        <w:rPr>
          <w:rStyle w:val="markedcontent"/>
          <w:rFonts w:ascii="Times New Roman" w:hAnsi="Times New Roman"/>
          <w:sz w:val="22"/>
          <w:szCs w:val="22"/>
          <w:vertAlign w:val="subscript"/>
        </w:rPr>
        <w:t>1</w:t>
      </w:r>
      <w:r w:rsidRPr="00C60436">
        <w:rPr>
          <w:rStyle w:val="markedcontent"/>
          <w:rFonts w:ascii="Times New Roman" w:hAnsi="Times New Roman"/>
          <w:sz w:val="22"/>
          <w:szCs w:val="22"/>
        </w:rPr>
        <w:t xml:space="preserve"> :</w:t>
      </w:r>
      <w:proofErr w:type="gramEnd"/>
      <w:r w:rsidRPr="00C60436">
        <w:rPr>
          <w:rStyle w:val="markedcontent"/>
          <w:rFonts w:ascii="Times New Roman" w:hAnsi="Times New Roman"/>
          <w:sz w:val="22"/>
          <w:szCs w:val="22"/>
        </w:rPr>
        <w:t xml:space="preserve"> Pretest pada </w:t>
      </w:r>
      <w:proofErr w:type="spellStart"/>
      <w:r w:rsidRPr="00C60436">
        <w:rPr>
          <w:rStyle w:val="markedcontent"/>
          <w:rFonts w:ascii="Times New Roman" w:hAnsi="Times New Roman"/>
          <w:sz w:val="22"/>
          <w:szCs w:val="22"/>
        </w:rPr>
        <w:t>kelas</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eksperimen</w:t>
      </w:r>
      <w:proofErr w:type="spellEnd"/>
      <w:r w:rsidRPr="00C60436">
        <w:rPr>
          <w:rStyle w:val="markedcontent"/>
          <w:rFonts w:ascii="Times New Roman" w:hAnsi="Times New Roman"/>
          <w:sz w:val="22"/>
          <w:szCs w:val="22"/>
        </w:rPr>
        <w:t xml:space="preserve"> </w:t>
      </w:r>
    </w:p>
    <w:p w14:paraId="06662A4B" w14:textId="77777777" w:rsidR="00361D51" w:rsidRPr="00C60436" w:rsidRDefault="00361D51" w:rsidP="00D50B5E">
      <w:pPr>
        <w:pStyle w:val="BodyText"/>
        <w:spacing w:after="0" w:line="360" w:lineRule="auto"/>
        <w:jc w:val="both"/>
        <w:rPr>
          <w:rStyle w:val="markedcontent"/>
          <w:rFonts w:ascii="Times New Roman" w:hAnsi="Times New Roman"/>
          <w:sz w:val="22"/>
          <w:szCs w:val="22"/>
        </w:rPr>
      </w:pPr>
      <w:r w:rsidRPr="00C60436">
        <w:rPr>
          <w:rStyle w:val="markedcontent"/>
          <w:rFonts w:ascii="Times New Roman" w:hAnsi="Times New Roman"/>
          <w:sz w:val="22"/>
          <w:szCs w:val="22"/>
        </w:rPr>
        <w:t>O</w:t>
      </w:r>
      <w:proofErr w:type="gramStart"/>
      <w:r w:rsidRPr="00C60436">
        <w:rPr>
          <w:rStyle w:val="markedcontent"/>
          <w:rFonts w:ascii="Times New Roman" w:hAnsi="Times New Roman"/>
          <w:sz w:val="22"/>
          <w:szCs w:val="22"/>
          <w:vertAlign w:val="subscript"/>
        </w:rPr>
        <w:t>3</w:t>
      </w:r>
      <w:r w:rsidRPr="00C60436">
        <w:rPr>
          <w:rStyle w:val="markedcontent"/>
          <w:rFonts w:ascii="Times New Roman" w:hAnsi="Times New Roman"/>
          <w:sz w:val="22"/>
          <w:szCs w:val="22"/>
        </w:rPr>
        <w:t xml:space="preserve"> :</w:t>
      </w:r>
      <w:proofErr w:type="gramEnd"/>
      <w:r w:rsidRPr="00C60436">
        <w:rPr>
          <w:rStyle w:val="markedcontent"/>
          <w:rFonts w:ascii="Times New Roman" w:hAnsi="Times New Roman"/>
          <w:sz w:val="22"/>
          <w:szCs w:val="22"/>
        </w:rPr>
        <w:t xml:space="preserve"> Pretest pada </w:t>
      </w:r>
      <w:proofErr w:type="spellStart"/>
      <w:r w:rsidRPr="00C60436">
        <w:rPr>
          <w:rStyle w:val="markedcontent"/>
          <w:rFonts w:ascii="Times New Roman" w:hAnsi="Times New Roman"/>
          <w:sz w:val="22"/>
          <w:szCs w:val="22"/>
        </w:rPr>
        <w:t>kelas</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kontrol</w:t>
      </w:r>
      <w:proofErr w:type="spellEnd"/>
      <w:r w:rsidRPr="00C60436">
        <w:rPr>
          <w:rStyle w:val="markedcontent"/>
          <w:rFonts w:ascii="Times New Roman" w:hAnsi="Times New Roman"/>
          <w:sz w:val="22"/>
          <w:szCs w:val="22"/>
        </w:rPr>
        <w:t xml:space="preserve"> </w:t>
      </w:r>
    </w:p>
    <w:p w14:paraId="489E151B" w14:textId="77777777" w:rsidR="00361D51" w:rsidRPr="00C60436" w:rsidRDefault="00361D51" w:rsidP="00D50B5E">
      <w:pPr>
        <w:pStyle w:val="BodyText"/>
        <w:spacing w:after="0" w:line="360" w:lineRule="auto"/>
        <w:jc w:val="both"/>
        <w:rPr>
          <w:rFonts w:ascii="Times New Roman" w:hAnsi="Times New Roman"/>
          <w:sz w:val="22"/>
          <w:szCs w:val="22"/>
        </w:rPr>
      </w:pPr>
      <w:proofErr w:type="gramStart"/>
      <w:r w:rsidRPr="00C60436">
        <w:rPr>
          <w:rStyle w:val="markedcontent"/>
          <w:rFonts w:ascii="Times New Roman" w:hAnsi="Times New Roman"/>
          <w:sz w:val="22"/>
          <w:szCs w:val="22"/>
        </w:rPr>
        <w:t>X :</w:t>
      </w:r>
      <w:proofErr w:type="gram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Perlakuan</w:t>
      </w:r>
      <w:proofErr w:type="spellEnd"/>
      <w:r w:rsidRPr="00C60436">
        <w:rPr>
          <w:rStyle w:val="markedcontent"/>
          <w:rFonts w:ascii="Times New Roman" w:hAnsi="Times New Roman"/>
          <w:sz w:val="22"/>
          <w:szCs w:val="22"/>
        </w:rPr>
        <w:t xml:space="preserve"> (</w:t>
      </w:r>
      <w:r w:rsidRPr="00C60436">
        <w:rPr>
          <w:rStyle w:val="markedcontent"/>
          <w:rFonts w:ascii="Times New Roman" w:hAnsi="Times New Roman"/>
          <w:i/>
          <w:iCs/>
          <w:sz w:val="22"/>
          <w:szCs w:val="22"/>
        </w:rPr>
        <w:t>treatment</w:t>
      </w:r>
      <w:r w:rsidRPr="00C60436">
        <w:rPr>
          <w:rStyle w:val="markedcontent"/>
          <w:rFonts w:ascii="Times New Roman" w:hAnsi="Times New Roman"/>
          <w:sz w:val="22"/>
          <w:szCs w:val="22"/>
        </w:rPr>
        <w:t>)</w:t>
      </w:r>
      <w:r w:rsidR="0080715E" w:rsidRPr="00C60436">
        <w:rPr>
          <w:rStyle w:val="markedcontent"/>
          <w:rFonts w:ascii="Times New Roman" w:hAnsi="Times New Roman"/>
          <w:sz w:val="22"/>
          <w:szCs w:val="22"/>
        </w:rPr>
        <w:t xml:space="preserve"> </w:t>
      </w:r>
    </w:p>
    <w:p w14:paraId="1DA73402" w14:textId="77777777" w:rsidR="00361D51" w:rsidRPr="00C60436" w:rsidRDefault="00361D51" w:rsidP="00D50B5E">
      <w:pPr>
        <w:pStyle w:val="BodyText"/>
        <w:spacing w:after="0" w:line="360" w:lineRule="auto"/>
        <w:jc w:val="both"/>
        <w:rPr>
          <w:rStyle w:val="markedcontent"/>
          <w:rFonts w:ascii="Times New Roman" w:hAnsi="Times New Roman"/>
          <w:sz w:val="22"/>
          <w:szCs w:val="22"/>
        </w:rPr>
      </w:pPr>
      <w:r w:rsidRPr="00C60436">
        <w:rPr>
          <w:rStyle w:val="markedcontent"/>
          <w:rFonts w:ascii="Times New Roman" w:hAnsi="Times New Roman"/>
          <w:sz w:val="22"/>
          <w:szCs w:val="22"/>
        </w:rPr>
        <w:t>O</w:t>
      </w:r>
      <w:proofErr w:type="gramStart"/>
      <w:r w:rsidRPr="00C60436">
        <w:rPr>
          <w:rStyle w:val="markedcontent"/>
          <w:rFonts w:ascii="Times New Roman" w:hAnsi="Times New Roman"/>
          <w:sz w:val="22"/>
          <w:szCs w:val="22"/>
          <w:vertAlign w:val="subscript"/>
        </w:rPr>
        <w:t>2</w:t>
      </w:r>
      <w:r w:rsidRPr="00C60436">
        <w:rPr>
          <w:rStyle w:val="markedcontent"/>
          <w:rFonts w:ascii="Times New Roman" w:hAnsi="Times New Roman"/>
          <w:sz w:val="22"/>
          <w:szCs w:val="22"/>
        </w:rPr>
        <w:t xml:space="preserve"> :</w:t>
      </w:r>
      <w:proofErr w:type="gramEnd"/>
      <w:r w:rsidRPr="00C60436">
        <w:rPr>
          <w:rStyle w:val="markedcontent"/>
          <w:rFonts w:ascii="Times New Roman" w:hAnsi="Times New Roman"/>
          <w:sz w:val="22"/>
          <w:szCs w:val="22"/>
        </w:rPr>
        <w:t xml:space="preserve"> Posttest pada </w:t>
      </w:r>
      <w:proofErr w:type="spellStart"/>
      <w:r w:rsidRPr="00C60436">
        <w:rPr>
          <w:rStyle w:val="markedcontent"/>
          <w:rFonts w:ascii="Times New Roman" w:hAnsi="Times New Roman"/>
          <w:sz w:val="22"/>
          <w:szCs w:val="22"/>
        </w:rPr>
        <w:t>kelas</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eksperimen</w:t>
      </w:r>
      <w:proofErr w:type="spellEnd"/>
    </w:p>
    <w:p w14:paraId="67212090" w14:textId="77777777" w:rsidR="00361D51" w:rsidRPr="00C60436" w:rsidRDefault="00361D51" w:rsidP="00D50B5E">
      <w:pPr>
        <w:pStyle w:val="BodyText"/>
        <w:spacing w:after="0" w:line="360" w:lineRule="auto"/>
        <w:jc w:val="both"/>
        <w:rPr>
          <w:rStyle w:val="markedcontent"/>
          <w:rFonts w:ascii="Times New Roman" w:hAnsi="Times New Roman"/>
          <w:sz w:val="22"/>
          <w:szCs w:val="22"/>
        </w:rPr>
      </w:pPr>
      <w:r w:rsidRPr="00C60436">
        <w:rPr>
          <w:rStyle w:val="markedcontent"/>
          <w:rFonts w:ascii="Times New Roman" w:hAnsi="Times New Roman"/>
          <w:sz w:val="22"/>
          <w:szCs w:val="22"/>
        </w:rPr>
        <w:t>O</w:t>
      </w:r>
      <w:proofErr w:type="gramStart"/>
      <w:r w:rsidRPr="00C60436">
        <w:rPr>
          <w:rStyle w:val="markedcontent"/>
          <w:rFonts w:ascii="Times New Roman" w:hAnsi="Times New Roman"/>
          <w:sz w:val="22"/>
          <w:szCs w:val="22"/>
          <w:vertAlign w:val="subscript"/>
        </w:rPr>
        <w:t>4</w:t>
      </w:r>
      <w:r w:rsidRPr="00C60436">
        <w:rPr>
          <w:rStyle w:val="markedcontent"/>
          <w:rFonts w:ascii="Times New Roman" w:hAnsi="Times New Roman"/>
          <w:sz w:val="22"/>
          <w:szCs w:val="22"/>
        </w:rPr>
        <w:t xml:space="preserve"> :</w:t>
      </w:r>
      <w:proofErr w:type="gramEnd"/>
      <w:r w:rsidRPr="00C60436">
        <w:rPr>
          <w:rStyle w:val="markedcontent"/>
          <w:rFonts w:ascii="Times New Roman" w:hAnsi="Times New Roman"/>
          <w:sz w:val="22"/>
          <w:szCs w:val="22"/>
        </w:rPr>
        <w:t xml:space="preserve"> Posttest pada </w:t>
      </w:r>
      <w:proofErr w:type="spellStart"/>
      <w:r w:rsidRPr="00C60436">
        <w:rPr>
          <w:rStyle w:val="markedcontent"/>
          <w:rFonts w:ascii="Times New Roman" w:hAnsi="Times New Roman"/>
          <w:sz w:val="22"/>
          <w:szCs w:val="22"/>
        </w:rPr>
        <w:t>kelas</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kontrol</w:t>
      </w:r>
      <w:proofErr w:type="spellEnd"/>
      <w:r w:rsidRPr="00C60436">
        <w:rPr>
          <w:rStyle w:val="markedcontent"/>
          <w:rFonts w:ascii="Times New Roman" w:hAnsi="Times New Roman"/>
          <w:sz w:val="22"/>
          <w:szCs w:val="22"/>
        </w:rPr>
        <w:t xml:space="preserve">  </w:t>
      </w:r>
    </w:p>
    <w:p w14:paraId="236C467D" w14:textId="77777777" w:rsidR="00B53F87" w:rsidRDefault="00361D51" w:rsidP="00D50B5E">
      <w:pPr>
        <w:pStyle w:val="BodyText"/>
        <w:spacing w:after="0" w:line="360" w:lineRule="auto"/>
        <w:ind w:firstLine="720"/>
        <w:jc w:val="both"/>
        <w:rPr>
          <w:rFonts w:ascii="Times New Roman" w:hAnsi="Times New Roman"/>
          <w:sz w:val="22"/>
          <w:szCs w:val="22"/>
        </w:rPr>
      </w:pPr>
      <w:proofErr w:type="spellStart"/>
      <w:r w:rsidRPr="00C60436">
        <w:rPr>
          <w:rStyle w:val="markedcontent"/>
          <w:rFonts w:ascii="Times New Roman" w:hAnsi="Times New Roman"/>
          <w:sz w:val="22"/>
          <w:szCs w:val="22"/>
        </w:rPr>
        <w:t>Populasi</w:t>
      </w:r>
      <w:proofErr w:type="spellEnd"/>
      <w:r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dalam</w:t>
      </w:r>
      <w:proofErr w:type="spellEnd"/>
      <w:r w:rsidR="0086034F"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penelitian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adalah</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seluruh</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siswa</w:t>
      </w:r>
      <w:proofErr w:type="spellEnd"/>
      <w:r w:rsidRPr="00C60436">
        <w:rPr>
          <w:rStyle w:val="markedcontent"/>
          <w:rFonts w:ascii="Times New Roman" w:hAnsi="Times New Roman"/>
          <w:sz w:val="22"/>
          <w:szCs w:val="22"/>
        </w:rPr>
        <w:t xml:space="preserve"> </w:t>
      </w:r>
      <w:r w:rsidR="0086034F" w:rsidRPr="00C60436">
        <w:rPr>
          <w:rStyle w:val="markedcontent"/>
          <w:rFonts w:ascii="Times New Roman" w:hAnsi="Times New Roman"/>
          <w:sz w:val="22"/>
          <w:szCs w:val="22"/>
        </w:rPr>
        <w:t xml:space="preserve">SDN 003 </w:t>
      </w:r>
      <w:proofErr w:type="spellStart"/>
      <w:r w:rsidR="0086034F" w:rsidRPr="00C60436">
        <w:rPr>
          <w:rStyle w:val="markedcontent"/>
          <w:rFonts w:ascii="Times New Roman" w:hAnsi="Times New Roman"/>
          <w:sz w:val="22"/>
          <w:szCs w:val="22"/>
        </w:rPr>
        <w:t>Siabu</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Salo</w:t>
      </w:r>
      <w:proofErr w:type="spellEnd"/>
      <w:r w:rsidR="0086034F"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kelas</w:t>
      </w:r>
      <w:proofErr w:type="spellEnd"/>
      <w:r w:rsidRPr="00C60436">
        <w:rPr>
          <w:rStyle w:val="markedcontent"/>
          <w:rFonts w:ascii="Times New Roman" w:hAnsi="Times New Roman"/>
          <w:sz w:val="22"/>
          <w:szCs w:val="22"/>
        </w:rPr>
        <w:t xml:space="preserve"> </w:t>
      </w:r>
      <w:r w:rsidR="0086034F" w:rsidRPr="00C60436">
        <w:rPr>
          <w:rStyle w:val="markedcontent"/>
          <w:rFonts w:ascii="Times New Roman" w:hAnsi="Times New Roman"/>
          <w:sz w:val="22"/>
          <w:szCs w:val="22"/>
        </w:rPr>
        <w:t xml:space="preserve">5 dan </w:t>
      </w:r>
      <w:proofErr w:type="spellStart"/>
      <w:r w:rsidR="0086034F" w:rsidRPr="00C60436">
        <w:rPr>
          <w:rStyle w:val="markedcontent"/>
          <w:rFonts w:ascii="Times New Roman" w:hAnsi="Times New Roman"/>
          <w:sz w:val="22"/>
          <w:szCs w:val="22"/>
        </w:rPr>
        <w:t>kelas</w:t>
      </w:r>
      <w:proofErr w:type="spellEnd"/>
      <w:r w:rsidR="0086034F" w:rsidRPr="00C60436">
        <w:rPr>
          <w:rStyle w:val="markedcontent"/>
          <w:rFonts w:ascii="Times New Roman" w:hAnsi="Times New Roman"/>
          <w:sz w:val="22"/>
          <w:szCs w:val="22"/>
        </w:rPr>
        <w:t xml:space="preserve"> 6 </w:t>
      </w:r>
      <w:proofErr w:type="spellStart"/>
      <w:r w:rsidR="0086034F" w:rsidRPr="00C60436">
        <w:rPr>
          <w:rStyle w:val="markedcontent"/>
          <w:rFonts w:ascii="Times New Roman" w:hAnsi="Times New Roman"/>
          <w:sz w:val="22"/>
          <w:szCs w:val="22"/>
        </w:rPr>
        <w:t>dengan</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jumlah</w:t>
      </w:r>
      <w:proofErr w:type="spellEnd"/>
      <w:r w:rsidR="0086034F" w:rsidRPr="00C60436">
        <w:rPr>
          <w:rStyle w:val="markedcontent"/>
          <w:rFonts w:ascii="Times New Roman" w:hAnsi="Times New Roman"/>
          <w:sz w:val="22"/>
          <w:szCs w:val="22"/>
        </w:rPr>
        <w:t xml:space="preserve"> 30 </w:t>
      </w:r>
      <w:proofErr w:type="spellStart"/>
      <w:r w:rsidR="0086034F" w:rsidRPr="00C60436">
        <w:rPr>
          <w:rStyle w:val="markedcontent"/>
          <w:rFonts w:ascii="Times New Roman" w:hAnsi="Times New Roman"/>
          <w:sz w:val="22"/>
          <w:szCs w:val="22"/>
        </w:rPr>
        <w:t>siswa</w:t>
      </w:r>
      <w:proofErr w:type="spellEnd"/>
      <w:r w:rsidR="0080715E" w:rsidRPr="00C60436">
        <w:rPr>
          <w:rStyle w:val="markedcontent"/>
          <w:rFonts w:ascii="Times New Roman" w:hAnsi="Times New Roman"/>
          <w:sz w:val="22"/>
          <w:szCs w:val="22"/>
        </w:rPr>
        <w:t>.</w:t>
      </w:r>
      <w:r w:rsidR="0086034F" w:rsidRPr="00C60436">
        <w:rPr>
          <w:rStyle w:val="markedcontent"/>
          <w:rFonts w:ascii="Times New Roman" w:hAnsi="Times New Roman"/>
          <w:sz w:val="22"/>
          <w:szCs w:val="22"/>
        </w:rPr>
        <w:t xml:space="preserve"> Adapun </w:t>
      </w:r>
      <w:proofErr w:type="spellStart"/>
      <w:r w:rsidR="0086034F" w:rsidRPr="00C60436">
        <w:rPr>
          <w:rStyle w:val="markedcontent"/>
          <w:rFonts w:ascii="Times New Roman" w:hAnsi="Times New Roman"/>
          <w:sz w:val="22"/>
          <w:szCs w:val="22"/>
        </w:rPr>
        <w:t>sampel</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dalam</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penelitian</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ini</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adalah</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dengan</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menggunakan</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teknik</w:t>
      </w:r>
      <w:proofErr w:type="spellEnd"/>
      <w:r w:rsidR="0086034F" w:rsidRPr="00C60436">
        <w:rPr>
          <w:rStyle w:val="markedcontent"/>
          <w:rFonts w:ascii="Times New Roman" w:hAnsi="Times New Roman"/>
          <w:sz w:val="22"/>
          <w:szCs w:val="22"/>
        </w:rPr>
        <w:t xml:space="preserve"> purposive sampling. Adapun </w:t>
      </w:r>
      <w:proofErr w:type="spellStart"/>
      <w:r w:rsidR="0086034F" w:rsidRPr="00C60436">
        <w:rPr>
          <w:rStyle w:val="markedcontent"/>
          <w:rFonts w:ascii="Times New Roman" w:hAnsi="Times New Roman"/>
          <w:sz w:val="22"/>
          <w:szCs w:val="22"/>
        </w:rPr>
        <w:t>sampel</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dalam</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penelitian</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ini</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adalah</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siswa</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kelas</w:t>
      </w:r>
      <w:proofErr w:type="spellEnd"/>
      <w:r w:rsidR="0086034F" w:rsidRPr="00C60436">
        <w:rPr>
          <w:rStyle w:val="markedcontent"/>
          <w:rFonts w:ascii="Times New Roman" w:hAnsi="Times New Roman"/>
          <w:sz w:val="22"/>
          <w:szCs w:val="22"/>
        </w:rPr>
        <w:t xml:space="preserve"> 5 dan </w:t>
      </w:r>
      <w:proofErr w:type="spellStart"/>
      <w:r w:rsidR="0086034F" w:rsidRPr="00C60436">
        <w:rPr>
          <w:rStyle w:val="markedcontent"/>
          <w:rFonts w:ascii="Times New Roman" w:hAnsi="Times New Roman"/>
          <w:sz w:val="22"/>
          <w:szCs w:val="22"/>
        </w:rPr>
        <w:t>siswa</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kelas</w:t>
      </w:r>
      <w:proofErr w:type="spellEnd"/>
      <w:r w:rsidR="0086034F" w:rsidRPr="00C60436">
        <w:rPr>
          <w:rStyle w:val="markedcontent"/>
          <w:rFonts w:ascii="Times New Roman" w:hAnsi="Times New Roman"/>
          <w:sz w:val="22"/>
          <w:szCs w:val="22"/>
        </w:rPr>
        <w:t xml:space="preserve"> 6 SDN 003 </w:t>
      </w:r>
      <w:proofErr w:type="spellStart"/>
      <w:r w:rsidR="0086034F" w:rsidRPr="00C60436">
        <w:rPr>
          <w:rStyle w:val="markedcontent"/>
          <w:rFonts w:ascii="Times New Roman" w:hAnsi="Times New Roman"/>
          <w:sz w:val="22"/>
          <w:szCs w:val="22"/>
        </w:rPr>
        <w:t>Siabu</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Salo</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Kecamatan</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Salo</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Kabupaten</w:t>
      </w:r>
      <w:proofErr w:type="spellEnd"/>
      <w:r w:rsidR="0086034F" w:rsidRPr="00C60436">
        <w:rPr>
          <w:rStyle w:val="markedcontent"/>
          <w:rFonts w:ascii="Times New Roman" w:hAnsi="Times New Roman"/>
          <w:sz w:val="22"/>
          <w:szCs w:val="22"/>
        </w:rPr>
        <w:t xml:space="preserve"> Kampar. </w:t>
      </w:r>
      <w:proofErr w:type="spellStart"/>
      <w:r w:rsidR="0086034F" w:rsidRPr="00C60436">
        <w:rPr>
          <w:rStyle w:val="markedcontent"/>
          <w:rFonts w:ascii="Times New Roman" w:hAnsi="Times New Roman"/>
          <w:sz w:val="22"/>
          <w:szCs w:val="22"/>
        </w:rPr>
        <w:t>Siswa</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kelas</w:t>
      </w:r>
      <w:proofErr w:type="spellEnd"/>
      <w:r w:rsidR="0086034F" w:rsidRPr="00C60436">
        <w:rPr>
          <w:rStyle w:val="markedcontent"/>
          <w:rFonts w:ascii="Times New Roman" w:hAnsi="Times New Roman"/>
          <w:sz w:val="22"/>
          <w:szCs w:val="22"/>
        </w:rPr>
        <w:t xml:space="preserve"> 5 </w:t>
      </w:r>
      <w:proofErr w:type="spellStart"/>
      <w:r w:rsidR="0086034F" w:rsidRPr="00C60436">
        <w:rPr>
          <w:rStyle w:val="markedcontent"/>
          <w:rFonts w:ascii="Times New Roman" w:hAnsi="Times New Roman"/>
          <w:sz w:val="22"/>
          <w:szCs w:val="22"/>
        </w:rPr>
        <w:t>dengan</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nilai</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terendah</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disebut</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sebagai</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kelas</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eksperimen</w:t>
      </w:r>
      <w:proofErr w:type="spellEnd"/>
      <w:r w:rsidR="0086034F" w:rsidRPr="00C60436">
        <w:rPr>
          <w:rStyle w:val="markedcontent"/>
          <w:rFonts w:ascii="Times New Roman" w:hAnsi="Times New Roman"/>
          <w:sz w:val="22"/>
          <w:szCs w:val="22"/>
        </w:rPr>
        <w:t xml:space="preserve"> dan </w:t>
      </w:r>
      <w:proofErr w:type="spellStart"/>
      <w:r w:rsidR="0086034F" w:rsidRPr="00C60436">
        <w:rPr>
          <w:rStyle w:val="markedcontent"/>
          <w:rFonts w:ascii="Times New Roman" w:hAnsi="Times New Roman"/>
          <w:sz w:val="22"/>
          <w:szCs w:val="22"/>
        </w:rPr>
        <w:t>kelas</w:t>
      </w:r>
      <w:proofErr w:type="spellEnd"/>
      <w:r w:rsidR="0086034F" w:rsidRPr="00C60436">
        <w:rPr>
          <w:rStyle w:val="markedcontent"/>
          <w:rFonts w:ascii="Times New Roman" w:hAnsi="Times New Roman"/>
          <w:sz w:val="22"/>
          <w:szCs w:val="22"/>
        </w:rPr>
        <w:t xml:space="preserve"> 6 </w:t>
      </w:r>
      <w:proofErr w:type="spellStart"/>
      <w:r w:rsidR="0086034F" w:rsidRPr="00C60436">
        <w:rPr>
          <w:rStyle w:val="markedcontent"/>
          <w:rFonts w:ascii="Times New Roman" w:hAnsi="Times New Roman"/>
          <w:sz w:val="22"/>
          <w:szCs w:val="22"/>
        </w:rPr>
        <w:t>sebagai</w:t>
      </w:r>
      <w:proofErr w:type="spellEnd"/>
      <w:r w:rsidR="0086034F" w:rsidRPr="00C60436">
        <w:rPr>
          <w:rStyle w:val="markedcontent"/>
          <w:rFonts w:ascii="Times New Roman" w:hAnsi="Times New Roman"/>
          <w:sz w:val="22"/>
          <w:szCs w:val="22"/>
        </w:rPr>
        <w:t xml:space="preserve"> </w:t>
      </w:r>
      <w:proofErr w:type="spellStart"/>
      <w:r w:rsidR="0086034F" w:rsidRPr="00C60436">
        <w:rPr>
          <w:rStyle w:val="markedcontent"/>
          <w:rFonts w:ascii="Times New Roman" w:hAnsi="Times New Roman"/>
          <w:sz w:val="22"/>
          <w:szCs w:val="22"/>
        </w:rPr>
        <w:t>k</w:t>
      </w:r>
      <w:r w:rsidR="005B30E2" w:rsidRPr="00C60436">
        <w:rPr>
          <w:rStyle w:val="markedcontent"/>
          <w:rFonts w:ascii="Times New Roman" w:hAnsi="Times New Roman"/>
          <w:sz w:val="22"/>
          <w:szCs w:val="22"/>
        </w:rPr>
        <w:t>elas</w:t>
      </w:r>
      <w:proofErr w:type="spellEnd"/>
      <w:r w:rsidR="005B30E2" w:rsidRPr="00C60436">
        <w:rPr>
          <w:rStyle w:val="markedcontent"/>
          <w:rFonts w:ascii="Times New Roman" w:hAnsi="Times New Roman"/>
          <w:sz w:val="22"/>
          <w:szCs w:val="22"/>
        </w:rPr>
        <w:t xml:space="preserve"> </w:t>
      </w:r>
      <w:proofErr w:type="spellStart"/>
      <w:r w:rsidR="005B30E2" w:rsidRPr="00C60436">
        <w:rPr>
          <w:rStyle w:val="markedcontent"/>
          <w:rFonts w:ascii="Times New Roman" w:hAnsi="Times New Roman"/>
          <w:sz w:val="22"/>
          <w:szCs w:val="22"/>
        </w:rPr>
        <w:t>dengan</w:t>
      </w:r>
      <w:proofErr w:type="spellEnd"/>
      <w:r w:rsidR="005B30E2" w:rsidRPr="00C60436">
        <w:rPr>
          <w:rStyle w:val="markedcontent"/>
          <w:rFonts w:ascii="Times New Roman" w:hAnsi="Times New Roman"/>
          <w:sz w:val="22"/>
          <w:szCs w:val="22"/>
        </w:rPr>
        <w:t xml:space="preserve"> </w:t>
      </w:r>
      <w:proofErr w:type="spellStart"/>
      <w:r w:rsidR="005B30E2" w:rsidRPr="00C60436">
        <w:rPr>
          <w:rStyle w:val="markedcontent"/>
          <w:rFonts w:ascii="Times New Roman" w:hAnsi="Times New Roman"/>
          <w:sz w:val="22"/>
          <w:szCs w:val="22"/>
        </w:rPr>
        <w:t>nilai</w:t>
      </w:r>
      <w:proofErr w:type="spellEnd"/>
      <w:r w:rsidR="005B30E2" w:rsidRPr="00C60436">
        <w:rPr>
          <w:rStyle w:val="markedcontent"/>
          <w:rFonts w:ascii="Times New Roman" w:hAnsi="Times New Roman"/>
          <w:sz w:val="22"/>
          <w:szCs w:val="22"/>
        </w:rPr>
        <w:t xml:space="preserve"> </w:t>
      </w:r>
      <w:proofErr w:type="spellStart"/>
      <w:r w:rsidR="005B30E2" w:rsidRPr="00C60436">
        <w:rPr>
          <w:rStyle w:val="markedcontent"/>
          <w:rFonts w:ascii="Times New Roman" w:hAnsi="Times New Roman"/>
          <w:sz w:val="22"/>
          <w:szCs w:val="22"/>
        </w:rPr>
        <w:t>tertinggi</w:t>
      </w:r>
      <w:proofErr w:type="spellEnd"/>
      <w:r w:rsidR="005B30E2" w:rsidRPr="00C60436">
        <w:rPr>
          <w:rStyle w:val="markedcontent"/>
          <w:rFonts w:ascii="Times New Roman" w:hAnsi="Times New Roman"/>
          <w:sz w:val="22"/>
          <w:szCs w:val="22"/>
        </w:rPr>
        <w:t xml:space="preserve"> dan juga </w:t>
      </w:r>
      <w:proofErr w:type="spellStart"/>
      <w:r w:rsidR="005B30E2" w:rsidRPr="00C60436">
        <w:rPr>
          <w:rStyle w:val="markedcontent"/>
          <w:rFonts w:ascii="Times New Roman" w:hAnsi="Times New Roman"/>
          <w:sz w:val="22"/>
          <w:szCs w:val="22"/>
        </w:rPr>
        <w:t>sebagai</w:t>
      </w:r>
      <w:proofErr w:type="spellEnd"/>
      <w:r w:rsidR="005B30E2" w:rsidRPr="00C60436">
        <w:rPr>
          <w:rStyle w:val="markedcontent"/>
          <w:rFonts w:ascii="Times New Roman" w:hAnsi="Times New Roman"/>
          <w:sz w:val="22"/>
          <w:szCs w:val="22"/>
        </w:rPr>
        <w:t xml:space="preserve"> </w:t>
      </w:r>
      <w:proofErr w:type="spellStart"/>
      <w:r w:rsidR="005B30E2" w:rsidRPr="00C60436">
        <w:rPr>
          <w:rStyle w:val="markedcontent"/>
          <w:rFonts w:ascii="Times New Roman" w:hAnsi="Times New Roman"/>
          <w:sz w:val="22"/>
          <w:szCs w:val="22"/>
        </w:rPr>
        <w:t>kelas</w:t>
      </w:r>
      <w:proofErr w:type="spellEnd"/>
      <w:r w:rsidR="005B30E2" w:rsidRPr="00C60436">
        <w:rPr>
          <w:rStyle w:val="markedcontent"/>
          <w:rFonts w:ascii="Times New Roman" w:hAnsi="Times New Roman"/>
          <w:sz w:val="22"/>
          <w:szCs w:val="22"/>
        </w:rPr>
        <w:t xml:space="preserve"> </w:t>
      </w:r>
      <w:proofErr w:type="spellStart"/>
      <w:r w:rsidR="005B30E2" w:rsidRPr="00C60436">
        <w:rPr>
          <w:rStyle w:val="markedcontent"/>
          <w:rFonts w:ascii="Times New Roman" w:hAnsi="Times New Roman"/>
          <w:sz w:val="22"/>
          <w:szCs w:val="22"/>
        </w:rPr>
        <w:t>kontrol.</w:t>
      </w:r>
      <w:proofErr w:type="spellEnd"/>
    </w:p>
    <w:p w14:paraId="25DFD82B" w14:textId="6970B212" w:rsidR="00896D16" w:rsidRPr="00C60436" w:rsidRDefault="005B30E2" w:rsidP="00D50B5E">
      <w:pPr>
        <w:pStyle w:val="BodyText"/>
        <w:spacing w:after="0" w:line="360" w:lineRule="auto"/>
        <w:ind w:firstLine="720"/>
        <w:jc w:val="both"/>
        <w:rPr>
          <w:rFonts w:ascii="Times New Roman" w:hAnsi="Times New Roman"/>
          <w:bCs/>
          <w:sz w:val="22"/>
          <w:szCs w:val="22"/>
        </w:rPr>
      </w:pPr>
      <w:r w:rsidRPr="00C60436">
        <w:rPr>
          <w:rFonts w:ascii="Times New Roman" w:hAnsi="Times New Roman"/>
          <w:bCs/>
          <w:sz w:val="22"/>
          <w:szCs w:val="22"/>
        </w:rPr>
        <w:t xml:space="preserve">Instrument </w:t>
      </w:r>
      <w:proofErr w:type="spellStart"/>
      <w:r w:rsidRPr="00C60436">
        <w:rPr>
          <w:rFonts w:ascii="Times New Roman" w:hAnsi="Times New Roman"/>
          <w:bCs/>
          <w:sz w:val="22"/>
          <w:szCs w:val="22"/>
        </w:rPr>
        <w:t>penelitian</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adalah</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hasil</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belajar</w:t>
      </w:r>
      <w:proofErr w:type="spellEnd"/>
      <w:r w:rsidRPr="00C60436">
        <w:rPr>
          <w:rFonts w:ascii="Times New Roman" w:hAnsi="Times New Roman"/>
          <w:bCs/>
          <w:sz w:val="22"/>
          <w:szCs w:val="22"/>
        </w:rPr>
        <w:t xml:space="preserve"> yang </w:t>
      </w:r>
      <w:proofErr w:type="spellStart"/>
      <w:r w:rsidRPr="00C60436">
        <w:rPr>
          <w:rFonts w:ascii="Times New Roman" w:hAnsi="Times New Roman"/>
          <w:bCs/>
          <w:sz w:val="22"/>
          <w:szCs w:val="22"/>
        </w:rPr>
        <w:t>didapat</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melalui</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hasil</w:t>
      </w:r>
      <w:proofErr w:type="spellEnd"/>
      <w:r w:rsidRPr="00C60436">
        <w:rPr>
          <w:rFonts w:ascii="Times New Roman" w:hAnsi="Times New Roman"/>
          <w:bCs/>
          <w:sz w:val="22"/>
          <w:szCs w:val="22"/>
        </w:rPr>
        <w:t xml:space="preserve"> </w:t>
      </w:r>
      <w:proofErr w:type="spellStart"/>
      <w:r w:rsidRPr="00C60436">
        <w:rPr>
          <w:rFonts w:ascii="Times New Roman" w:hAnsi="Times New Roman"/>
          <w:bCs/>
          <w:sz w:val="22"/>
          <w:szCs w:val="22"/>
        </w:rPr>
        <w:t>tes</w:t>
      </w:r>
      <w:proofErr w:type="spellEnd"/>
      <w:r w:rsidR="00E80BCA" w:rsidRPr="00C60436">
        <w:rPr>
          <w:rFonts w:ascii="Times New Roman" w:hAnsi="Times New Roman"/>
          <w:bCs/>
          <w:sz w:val="22"/>
          <w:szCs w:val="22"/>
        </w:rPr>
        <w:t xml:space="preserve">. Teknik </w:t>
      </w:r>
      <w:proofErr w:type="spellStart"/>
      <w:r w:rsidR="00E80BCA" w:rsidRPr="00C60436">
        <w:rPr>
          <w:rFonts w:ascii="Times New Roman" w:hAnsi="Times New Roman"/>
          <w:bCs/>
          <w:sz w:val="22"/>
          <w:szCs w:val="22"/>
        </w:rPr>
        <w:t>pengumpulan</w:t>
      </w:r>
      <w:proofErr w:type="spellEnd"/>
      <w:r w:rsidR="00E80BCA" w:rsidRPr="00C60436">
        <w:rPr>
          <w:rFonts w:ascii="Times New Roman" w:hAnsi="Times New Roman"/>
          <w:bCs/>
          <w:sz w:val="22"/>
          <w:szCs w:val="22"/>
        </w:rPr>
        <w:t xml:space="preserve"> data </w:t>
      </w:r>
      <w:proofErr w:type="spellStart"/>
      <w:r w:rsidR="00E80BCA" w:rsidRPr="00C60436">
        <w:rPr>
          <w:rFonts w:ascii="Times New Roman" w:hAnsi="Times New Roman"/>
          <w:bCs/>
          <w:sz w:val="22"/>
          <w:szCs w:val="22"/>
        </w:rPr>
        <w:t>dalam</w:t>
      </w:r>
      <w:proofErr w:type="spellEnd"/>
      <w:r w:rsidR="00E80BCA" w:rsidRPr="00C60436">
        <w:rPr>
          <w:rFonts w:ascii="Times New Roman" w:hAnsi="Times New Roman"/>
          <w:bCs/>
          <w:sz w:val="22"/>
          <w:szCs w:val="22"/>
        </w:rPr>
        <w:t xml:space="preserve"> </w:t>
      </w:r>
      <w:proofErr w:type="spellStart"/>
      <w:r w:rsidR="00E80BCA" w:rsidRPr="00C60436">
        <w:rPr>
          <w:rFonts w:ascii="Times New Roman" w:hAnsi="Times New Roman"/>
          <w:bCs/>
          <w:sz w:val="22"/>
          <w:szCs w:val="22"/>
        </w:rPr>
        <w:t>penelitian</w:t>
      </w:r>
      <w:proofErr w:type="spellEnd"/>
      <w:r w:rsidR="00E80BCA" w:rsidRPr="00C60436">
        <w:rPr>
          <w:rFonts w:ascii="Times New Roman" w:hAnsi="Times New Roman"/>
          <w:bCs/>
          <w:sz w:val="22"/>
          <w:szCs w:val="22"/>
        </w:rPr>
        <w:t xml:space="preserve"> </w:t>
      </w:r>
      <w:proofErr w:type="spellStart"/>
      <w:r w:rsidR="00E80BCA" w:rsidRPr="00C60436">
        <w:rPr>
          <w:rFonts w:ascii="Times New Roman" w:hAnsi="Times New Roman"/>
          <w:bCs/>
          <w:sz w:val="22"/>
          <w:szCs w:val="22"/>
        </w:rPr>
        <w:t>ini</w:t>
      </w:r>
      <w:proofErr w:type="spellEnd"/>
      <w:r w:rsidR="00E80BCA" w:rsidRPr="00C60436">
        <w:rPr>
          <w:rFonts w:ascii="Times New Roman" w:hAnsi="Times New Roman"/>
          <w:bCs/>
          <w:sz w:val="22"/>
          <w:szCs w:val="22"/>
        </w:rPr>
        <w:t xml:space="preserve"> </w:t>
      </w:r>
      <w:proofErr w:type="spellStart"/>
      <w:r w:rsidR="00E80BCA" w:rsidRPr="00C60436">
        <w:rPr>
          <w:rFonts w:ascii="Times New Roman" w:hAnsi="Times New Roman"/>
          <w:bCs/>
          <w:sz w:val="22"/>
          <w:szCs w:val="22"/>
        </w:rPr>
        <w:t>adalah</w:t>
      </w:r>
      <w:proofErr w:type="spellEnd"/>
      <w:r w:rsidR="009F6D58" w:rsidRPr="00C60436">
        <w:rPr>
          <w:rFonts w:ascii="Times New Roman" w:hAnsi="Times New Roman"/>
          <w:bCs/>
          <w:sz w:val="22"/>
          <w:szCs w:val="22"/>
        </w:rPr>
        <w:t xml:space="preserve"> </w:t>
      </w:r>
      <w:proofErr w:type="spellStart"/>
      <w:r w:rsidR="009F6D58" w:rsidRPr="00C60436">
        <w:rPr>
          <w:rFonts w:ascii="Times New Roman" w:hAnsi="Times New Roman"/>
          <w:bCs/>
          <w:sz w:val="22"/>
          <w:szCs w:val="22"/>
        </w:rPr>
        <w:t>dengan</w:t>
      </w:r>
      <w:proofErr w:type="spellEnd"/>
      <w:r w:rsidR="009F6D58" w:rsidRPr="00C60436">
        <w:rPr>
          <w:rFonts w:ascii="Times New Roman" w:hAnsi="Times New Roman"/>
          <w:bCs/>
          <w:sz w:val="22"/>
          <w:szCs w:val="22"/>
        </w:rPr>
        <w:t xml:space="preserve"> </w:t>
      </w:r>
      <w:proofErr w:type="spellStart"/>
      <w:r w:rsidR="009F6D58" w:rsidRPr="00C60436">
        <w:rPr>
          <w:rFonts w:ascii="Times New Roman" w:hAnsi="Times New Roman"/>
          <w:bCs/>
          <w:sz w:val="22"/>
          <w:szCs w:val="22"/>
        </w:rPr>
        <w:t>menggunakan</w:t>
      </w:r>
      <w:proofErr w:type="spellEnd"/>
      <w:r w:rsidR="009F6D58" w:rsidRPr="00C60436">
        <w:rPr>
          <w:rFonts w:ascii="Times New Roman" w:hAnsi="Times New Roman"/>
          <w:bCs/>
          <w:sz w:val="22"/>
          <w:szCs w:val="22"/>
        </w:rPr>
        <w:t xml:space="preserve"> </w:t>
      </w:r>
      <w:proofErr w:type="spellStart"/>
      <w:r w:rsidR="009F6D58" w:rsidRPr="00C60436">
        <w:rPr>
          <w:rFonts w:ascii="Times New Roman" w:hAnsi="Times New Roman"/>
          <w:bCs/>
          <w:sz w:val="22"/>
          <w:szCs w:val="22"/>
        </w:rPr>
        <w:t>lembar</w:t>
      </w:r>
      <w:proofErr w:type="spellEnd"/>
      <w:r w:rsidR="009F6D58" w:rsidRPr="00C60436">
        <w:rPr>
          <w:rFonts w:ascii="Times New Roman" w:hAnsi="Times New Roman"/>
          <w:bCs/>
          <w:sz w:val="22"/>
          <w:szCs w:val="22"/>
        </w:rPr>
        <w:t xml:space="preserve"> </w:t>
      </w:r>
      <w:proofErr w:type="spellStart"/>
      <w:r w:rsidR="009F6D58" w:rsidRPr="00C60436">
        <w:rPr>
          <w:rFonts w:ascii="Times New Roman" w:hAnsi="Times New Roman"/>
          <w:bCs/>
          <w:sz w:val="22"/>
          <w:szCs w:val="22"/>
        </w:rPr>
        <w:t>kuisioner</w:t>
      </w:r>
      <w:proofErr w:type="spellEnd"/>
      <w:r w:rsidR="009F6D58" w:rsidRPr="00C60436">
        <w:rPr>
          <w:rFonts w:ascii="Times New Roman" w:hAnsi="Times New Roman"/>
          <w:bCs/>
          <w:sz w:val="22"/>
          <w:szCs w:val="22"/>
        </w:rPr>
        <w:t xml:space="preserve">, </w:t>
      </w:r>
      <w:proofErr w:type="spellStart"/>
      <w:r w:rsidR="009F6D58" w:rsidRPr="00C60436">
        <w:rPr>
          <w:rFonts w:ascii="Times New Roman" w:hAnsi="Times New Roman"/>
          <w:bCs/>
          <w:sz w:val="22"/>
          <w:szCs w:val="22"/>
        </w:rPr>
        <w:t>lembar</w:t>
      </w:r>
      <w:proofErr w:type="spellEnd"/>
      <w:r w:rsidR="009F6D58" w:rsidRPr="00C60436">
        <w:rPr>
          <w:rFonts w:ascii="Times New Roman" w:hAnsi="Times New Roman"/>
          <w:bCs/>
          <w:sz w:val="22"/>
          <w:szCs w:val="22"/>
        </w:rPr>
        <w:t xml:space="preserve"> </w:t>
      </w:r>
      <w:proofErr w:type="spellStart"/>
      <w:r w:rsidR="009F6D58" w:rsidRPr="00C60436">
        <w:rPr>
          <w:rFonts w:ascii="Times New Roman" w:hAnsi="Times New Roman"/>
          <w:bCs/>
          <w:sz w:val="22"/>
          <w:szCs w:val="22"/>
        </w:rPr>
        <w:t>observasi</w:t>
      </w:r>
      <w:proofErr w:type="spellEnd"/>
      <w:r w:rsidR="009F6D58" w:rsidRPr="00C60436">
        <w:rPr>
          <w:rFonts w:ascii="Times New Roman" w:hAnsi="Times New Roman"/>
          <w:bCs/>
          <w:sz w:val="22"/>
          <w:szCs w:val="22"/>
        </w:rPr>
        <w:t xml:space="preserve"> dan </w:t>
      </w:r>
      <w:proofErr w:type="spellStart"/>
      <w:r w:rsidR="009F6D58" w:rsidRPr="00C60436">
        <w:rPr>
          <w:rFonts w:ascii="Times New Roman" w:hAnsi="Times New Roman"/>
          <w:bCs/>
          <w:sz w:val="22"/>
          <w:szCs w:val="22"/>
        </w:rPr>
        <w:t>tes</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Defenisi</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operasional</w:t>
      </w:r>
      <w:proofErr w:type="spellEnd"/>
      <w:r w:rsidR="0038509C" w:rsidRPr="00C60436">
        <w:rPr>
          <w:rFonts w:ascii="Times New Roman" w:hAnsi="Times New Roman"/>
          <w:bCs/>
          <w:sz w:val="22"/>
          <w:szCs w:val="22"/>
        </w:rPr>
        <w:t xml:space="preserve"> yang </w:t>
      </w:r>
      <w:proofErr w:type="spellStart"/>
      <w:r w:rsidR="0038509C" w:rsidRPr="00C60436">
        <w:rPr>
          <w:rFonts w:ascii="Times New Roman" w:hAnsi="Times New Roman"/>
          <w:bCs/>
          <w:sz w:val="22"/>
          <w:szCs w:val="22"/>
        </w:rPr>
        <w:t>digunakan</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adalah</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dengan</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menggunakan</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variabel</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bebas</w:t>
      </w:r>
      <w:proofErr w:type="spellEnd"/>
      <w:r w:rsidR="0038509C" w:rsidRPr="00C60436">
        <w:rPr>
          <w:rFonts w:ascii="Times New Roman" w:hAnsi="Times New Roman"/>
          <w:bCs/>
          <w:sz w:val="22"/>
          <w:szCs w:val="22"/>
        </w:rPr>
        <w:t xml:space="preserve"> dan </w:t>
      </w:r>
      <w:proofErr w:type="spellStart"/>
      <w:r w:rsidR="0038509C" w:rsidRPr="00C60436">
        <w:rPr>
          <w:rFonts w:ascii="Times New Roman" w:hAnsi="Times New Roman"/>
          <w:bCs/>
          <w:sz w:val="22"/>
          <w:szCs w:val="22"/>
        </w:rPr>
        <w:t>variabel</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terikat</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variabel</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bebas</w:t>
      </w:r>
      <w:proofErr w:type="spellEnd"/>
      <w:r w:rsidR="0038509C" w:rsidRPr="00C60436">
        <w:rPr>
          <w:rFonts w:ascii="Times New Roman" w:hAnsi="Times New Roman"/>
          <w:bCs/>
          <w:sz w:val="22"/>
          <w:szCs w:val="22"/>
        </w:rPr>
        <w:t xml:space="preserve"> yang </w:t>
      </w:r>
      <w:proofErr w:type="spellStart"/>
      <w:r w:rsidR="0038509C" w:rsidRPr="00C60436">
        <w:rPr>
          <w:rFonts w:ascii="Times New Roman" w:hAnsi="Times New Roman"/>
          <w:bCs/>
          <w:sz w:val="22"/>
          <w:szCs w:val="22"/>
        </w:rPr>
        <w:t>digunakan</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adalah</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metode</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pembelajaran</w:t>
      </w:r>
      <w:proofErr w:type="spellEnd"/>
      <w:r w:rsidR="0038509C" w:rsidRPr="00C60436">
        <w:rPr>
          <w:rFonts w:ascii="Times New Roman" w:hAnsi="Times New Roman"/>
          <w:bCs/>
          <w:sz w:val="22"/>
          <w:szCs w:val="22"/>
        </w:rPr>
        <w:t xml:space="preserve"> </w:t>
      </w:r>
      <w:proofErr w:type="spellStart"/>
      <w:proofErr w:type="gramStart"/>
      <w:r w:rsidR="0038509C" w:rsidRPr="00C60436">
        <w:rPr>
          <w:rFonts w:ascii="Times New Roman" w:hAnsi="Times New Roman"/>
          <w:bCs/>
          <w:sz w:val="22"/>
          <w:szCs w:val="22"/>
        </w:rPr>
        <w:t>inkuiri</w:t>
      </w:r>
      <w:proofErr w:type="spellEnd"/>
      <w:r w:rsidR="0038509C" w:rsidRPr="00C60436">
        <w:rPr>
          <w:rFonts w:ascii="Times New Roman" w:hAnsi="Times New Roman"/>
          <w:bCs/>
          <w:sz w:val="22"/>
          <w:szCs w:val="22"/>
        </w:rPr>
        <w:t xml:space="preserve"> </w:t>
      </w:r>
      <w:r w:rsidR="00986854">
        <w:rPr>
          <w:rFonts w:ascii="Times New Roman" w:hAnsi="Times New Roman"/>
          <w:bCs/>
          <w:sz w:val="22"/>
          <w:szCs w:val="22"/>
        </w:rPr>
        <w:t xml:space="preserve"> </w:t>
      </w:r>
      <w:r w:rsidR="0038509C" w:rsidRPr="00C60436">
        <w:rPr>
          <w:rFonts w:ascii="Times New Roman" w:hAnsi="Times New Roman"/>
          <w:bCs/>
          <w:sz w:val="22"/>
          <w:szCs w:val="22"/>
        </w:rPr>
        <w:t>dan</w:t>
      </w:r>
      <w:proofErr w:type="gram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variabel</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terikat</w:t>
      </w:r>
      <w:proofErr w:type="spellEnd"/>
      <w:r w:rsidR="00986854">
        <w:rPr>
          <w:rFonts w:ascii="Times New Roman" w:hAnsi="Times New Roman"/>
          <w:bCs/>
          <w:sz w:val="22"/>
          <w:szCs w:val="22"/>
        </w:rPr>
        <w:t xml:space="preserve"> </w:t>
      </w:r>
      <w:proofErr w:type="spellStart"/>
      <w:r w:rsidR="0038509C" w:rsidRPr="00C60436">
        <w:rPr>
          <w:rFonts w:ascii="Times New Roman" w:hAnsi="Times New Roman"/>
          <w:bCs/>
          <w:sz w:val="22"/>
          <w:szCs w:val="22"/>
        </w:rPr>
        <w:t>adalah</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hasil</w:t>
      </w:r>
      <w:proofErr w:type="spellEnd"/>
      <w:r w:rsidR="0038509C" w:rsidRPr="00C60436">
        <w:rPr>
          <w:rFonts w:ascii="Times New Roman" w:hAnsi="Times New Roman"/>
          <w:bCs/>
          <w:sz w:val="22"/>
          <w:szCs w:val="22"/>
        </w:rPr>
        <w:t xml:space="preserve"> </w:t>
      </w:r>
      <w:proofErr w:type="spellStart"/>
      <w:r w:rsidR="0038509C" w:rsidRPr="00C60436">
        <w:rPr>
          <w:rFonts w:ascii="Times New Roman" w:hAnsi="Times New Roman"/>
          <w:bCs/>
          <w:sz w:val="22"/>
          <w:szCs w:val="22"/>
        </w:rPr>
        <w:t>belajar</w:t>
      </w:r>
      <w:proofErr w:type="spellEnd"/>
      <w:r w:rsidR="0038509C" w:rsidRPr="00C60436">
        <w:rPr>
          <w:rFonts w:ascii="Times New Roman" w:hAnsi="Times New Roman"/>
          <w:bCs/>
          <w:sz w:val="22"/>
          <w:szCs w:val="22"/>
        </w:rPr>
        <w:t>.</w:t>
      </w:r>
    </w:p>
    <w:p w14:paraId="5EBA4BBE" w14:textId="6AC5594C" w:rsidR="00D50B5E" w:rsidRPr="00C60436" w:rsidRDefault="00896D16" w:rsidP="009454B9">
      <w:pPr>
        <w:pStyle w:val="BodyText"/>
        <w:spacing w:after="0" w:line="360" w:lineRule="auto"/>
        <w:ind w:firstLine="720"/>
        <w:jc w:val="both"/>
        <w:rPr>
          <w:rStyle w:val="markedcontent"/>
          <w:rFonts w:ascii="Times New Roman" w:hAnsi="Times New Roman"/>
          <w:sz w:val="22"/>
          <w:szCs w:val="22"/>
        </w:rPr>
      </w:pPr>
      <w:proofErr w:type="spellStart"/>
      <w:r w:rsidRPr="00C60436">
        <w:rPr>
          <w:rStyle w:val="markedcontent"/>
          <w:rFonts w:ascii="Times New Roman" w:hAnsi="Times New Roman"/>
          <w:sz w:val="22"/>
          <w:szCs w:val="22"/>
        </w:rPr>
        <w:t>Dalam</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penelitian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ini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analisis</w:t>
      </w:r>
      <w:proofErr w:type="spellEnd"/>
      <w:r w:rsidRPr="00C60436">
        <w:rPr>
          <w:rStyle w:val="markedcontent"/>
          <w:rFonts w:ascii="Times New Roman" w:hAnsi="Times New Roman"/>
          <w:sz w:val="22"/>
          <w:szCs w:val="22"/>
        </w:rPr>
        <w:t xml:space="preserve"> data </w:t>
      </w:r>
      <w:proofErr w:type="spellStart"/>
      <w:r w:rsidRPr="00C60436">
        <w:rPr>
          <w:rStyle w:val="markedcontent"/>
          <w:rFonts w:ascii="Times New Roman" w:hAnsi="Times New Roman"/>
          <w:sz w:val="22"/>
          <w:szCs w:val="22"/>
        </w:rPr>
        <w:t>dilakukan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dengan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menghitung</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antara</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skor</w:t>
      </w:r>
      <w:proofErr w:type="spellEnd"/>
      <w:r w:rsidRPr="00C60436">
        <w:rPr>
          <w:rStyle w:val="markedcontent"/>
          <w:rFonts w:ascii="Times New Roman" w:hAnsi="Times New Roman"/>
          <w:sz w:val="22"/>
          <w:szCs w:val="22"/>
        </w:rPr>
        <w:t xml:space="preserve"> pretest dan </w:t>
      </w:r>
      <w:proofErr w:type="spellStart"/>
      <w:r w:rsidRPr="00C60436">
        <w:rPr>
          <w:rStyle w:val="markedcontent"/>
          <w:rFonts w:ascii="Times New Roman" w:hAnsi="Times New Roman"/>
          <w:sz w:val="22"/>
          <w:szCs w:val="22"/>
        </w:rPr>
        <w:t>postest</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diuji</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menggunakan</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analisis</w:t>
      </w:r>
      <w:proofErr w:type="spellEnd"/>
      <w:r w:rsidRPr="00C60436">
        <w:rPr>
          <w:rStyle w:val="markedcontent"/>
          <w:rFonts w:ascii="Times New Roman" w:hAnsi="Times New Roman"/>
          <w:sz w:val="22"/>
          <w:szCs w:val="22"/>
        </w:rPr>
        <w:t xml:space="preserve"> </w:t>
      </w:r>
      <w:proofErr w:type="spellStart"/>
      <w:r w:rsidRPr="00C60436">
        <w:rPr>
          <w:rStyle w:val="markedcontent"/>
          <w:rFonts w:ascii="Times New Roman" w:hAnsi="Times New Roman"/>
          <w:sz w:val="22"/>
          <w:szCs w:val="22"/>
        </w:rPr>
        <w:t>normalitas</w:t>
      </w:r>
      <w:proofErr w:type="spellEnd"/>
      <w:r w:rsidRPr="00C60436">
        <w:rPr>
          <w:rStyle w:val="markedcontent"/>
          <w:rFonts w:ascii="Times New Roman" w:hAnsi="Times New Roman"/>
          <w:sz w:val="22"/>
          <w:szCs w:val="22"/>
        </w:rPr>
        <w:t xml:space="preserve">, uji </w:t>
      </w:r>
      <w:proofErr w:type="spellStart"/>
      <w:r w:rsidRPr="00C60436">
        <w:rPr>
          <w:rStyle w:val="markedcontent"/>
          <w:rFonts w:ascii="Times New Roman" w:hAnsi="Times New Roman"/>
          <w:sz w:val="22"/>
          <w:szCs w:val="22"/>
        </w:rPr>
        <w:t>hipotesis</w:t>
      </w:r>
      <w:proofErr w:type="spellEnd"/>
      <w:r w:rsidR="00D50B5E" w:rsidRPr="00C60436">
        <w:rPr>
          <w:rStyle w:val="markedcontent"/>
          <w:rFonts w:ascii="Times New Roman" w:hAnsi="Times New Roman"/>
          <w:sz w:val="22"/>
          <w:szCs w:val="22"/>
        </w:rPr>
        <w:t>, uji independent t test</w:t>
      </w:r>
      <w:r w:rsidR="009454B9" w:rsidRPr="00C60436">
        <w:rPr>
          <w:rStyle w:val="markedcontent"/>
          <w:rFonts w:ascii="Times New Roman" w:hAnsi="Times New Roman"/>
          <w:sz w:val="22"/>
          <w:szCs w:val="22"/>
        </w:rPr>
        <w:t xml:space="preserve">, </w:t>
      </w:r>
      <w:proofErr w:type="spellStart"/>
      <w:r w:rsidR="00D50B5E" w:rsidRPr="00C60436">
        <w:rPr>
          <w:rStyle w:val="markedcontent"/>
          <w:rFonts w:ascii="Times New Roman" w:hAnsi="Times New Roman"/>
          <w:sz w:val="22"/>
          <w:szCs w:val="22"/>
        </w:rPr>
        <w:t>dengan</w:t>
      </w:r>
      <w:proofErr w:type="spellEnd"/>
      <w:r w:rsidR="00D50B5E" w:rsidRPr="00C60436">
        <w:rPr>
          <w:rStyle w:val="markedcontent"/>
          <w:rFonts w:ascii="Times New Roman" w:hAnsi="Times New Roman"/>
          <w:sz w:val="22"/>
          <w:szCs w:val="22"/>
        </w:rPr>
        <w:t xml:space="preserve"> </w:t>
      </w:r>
      <w:proofErr w:type="spellStart"/>
      <w:r w:rsidR="00D50B5E" w:rsidRPr="00C60436">
        <w:rPr>
          <w:rStyle w:val="markedcontent"/>
          <w:rFonts w:ascii="Times New Roman" w:hAnsi="Times New Roman"/>
          <w:sz w:val="22"/>
          <w:szCs w:val="22"/>
        </w:rPr>
        <w:t>menggunakan</w:t>
      </w:r>
      <w:proofErr w:type="spellEnd"/>
      <w:r w:rsidR="00D50B5E" w:rsidRPr="00C60436">
        <w:rPr>
          <w:rStyle w:val="markedcontent"/>
          <w:rFonts w:ascii="Times New Roman" w:hAnsi="Times New Roman"/>
          <w:sz w:val="22"/>
          <w:szCs w:val="22"/>
        </w:rPr>
        <w:t xml:space="preserve"> </w:t>
      </w:r>
      <w:proofErr w:type="spellStart"/>
      <w:r w:rsidR="00D50B5E" w:rsidRPr="00C60436">
        <w:rPr>
          <w:rStyle w:val="markedcontent"/>
          <w:rFonts w:ascii="Times New Roman" w:hAnsi="Times New Roman"/>
          <w:sz w:val="22"/>
          <w:szCs w:val="22"/>
        </w:rPr>
        <w:t>bantuan</w:t>
      </w:r>
      <w:proofErr w:type="spellEnd"/>
      <w:r w:rsidR="00D50B5E" w:rsidRPr="00C60436">
        <w:rPr>
          <w:rStyle w:val="markedcontent"/>
          <w:rFonts w:ascii="Times New Roman" w:hAnsi="Times New Roman"/>
          <w:sz w:val="22"/>
          <w:szCs w:val="22"/>
        </w:rPr>
        <w:t xml:space="preserve"> </w:t>
      </w:r>
      <w:proofErr w:type="spellStart"/>
      <w:r w:rsidR="00D50B5E" w:rsidRPr="00C60436">
        <w:rPr>
          <w:rStyle w:val="markedcontent"/>
          <w:rFonts w:ascii="Times New Roman" w:hAnsi="Times New Roman"/>
          <w:sz w:val="22"/>
          <w:szCs w:val="22"/>
        </w:rPr>
        <w:t>spss</w:t>
      </w:r>
      <w:proofErr w:type="spellEnd"/>
    </w:p>
    <w:p w14:paraId="52FEC5A2" w14:textId="3DA1C73E" w:rsidR="00D50B5E" w:rsidRPr="00C60436" w:rsidRDefault="00D50B5E" w:rsidP="00D50B5E">
      <w:pPr>
        <w:pStyle w:val="BodyText"/>
        <w:spacing w:after="0"/>
        <w:jc w:val="both"/>
        <w:rPr>
          <w:rStyle w:val="markedcontent"/>
          <w:rFonts w:ascii="Times New Roman" w:hAnsi="Times New Roman"/>
          <w:sz w:val="22"/>
          <w:szCs w:val="22"/>
        </w:rPr>
      </w:pPr>
    </w:p>
    <w:p w14:paraId="19905C81" w14:textId="3BDE0A61" w:rsidR="00651E96" w:rsidRPr="00C60436" w:rsidRDefault="00D50B5E" w:rsidP="007D5B30">
      <w:pPr>
        <w:pStyle w:val="BodyText"/>
        <w:spacing w:after="0" w:line="360" w:lineRule="auto"/>
        <w:jc w:val="both"/>
        <w:rPr>
          <w:rStyle w:val="markedcontent"/>
          <w:rFonts w:ascii="Times New Roman" w:hAnsi="Times New Roman"/>
          <w:b/>
          <w:bCs/>
          <w:sz w:val="22"/>
          <w:szCs w:val="22"/>
        </w:rPr>
      </w:pPr>
      <w:r w:rsidRPr="00C60436">
        <w:rPr>
          <w:rStyle w:val="markedcontent"/>
          <w:rFonts w:ascii="Times New Roman" w:hAnsi="Times New Roman"/>
          <w:b/>
          <w:bCs/>
          <w:sz w:val="22"/>
          <w:szCs w:val="22"/>
        </w:rPr>
        <w:t>HASIL DAN PEMBAHASAN</w:t>
      </w:r>
    </w:p>
    <w:p w14:paraId="4FB5BB68" w14:textId="2831FBCD" w:rsidR="009454B9" w:rsidRPr="00C60436" w:rsidRDefault="009454B9" w:rsidP="001F1475">
      <w:pPr>
        <w:pStyle w:val="BodyText"/>
        <w:spacing w:after="0" w:line="360" w:lineRule="auto"/>
        <w:ind w:firstLine="720"/>
        <w:jc w:val="both"/>
        <w:rPr>
          <w:rFonts w:ascii="Times New Roman" w:hAnsi="Times New Roman"/>
          <w:sz w:val="22"/>
          <w:szCs w:val="22"/>
        </w:rPr>
      </w:pPr>
      <w:proofErr w:type="spellStart"/>
      <w:r w:rsidRPr="00C60436">
        <w:rPr>
          <w:rFonts w:ascii="Times New Roman" w:hAnsi="Times New Roman"/>
          <w:sz w:val="22"/>
          <w:szCs w:val="22"/>
        </w:rPr>
        <w:t>Berdasarkan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pretest dan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posttest yang </w:t>
      </w:r>
      <w:proofErr w:type="spellStart"/>
      <w:r w:rsidRPr="00C60436">
        <w:rPr>
          <w:rFonts w:ascii="Times New Roman" w:hAnsi="Times New Roman"/>
          <w:sz w:val="22"/>
          <w:szCs w:val="22"/>
        </w:rPr>
        <w:t>dilakukan</w:t>
      </w:r>
      <w:proofErr w:type="spellEnd"/>
      <w:r w:rsidRPr="00C60436">
        <w:rPr>
          <w:rFonts w:ascii="Times New Roman" w:hAnsi="Times New Roman"/>
          <w:sz w:val="22"/>
          <w:szCs w:val="22"/>
        </w:rPr>
        <w:t xml:space="preserve"> pada </w:t>
      </w:r>
      <w:proofErr w:type="spellStart"/>
      <w:r w:rsidRPr="00C60436">
        <w:rPr>
          <w:rFonts w:ascii="Times New Roman" w:hAnsi="Times New Roman"/>
          <w:sz w:val="22"/>
          <w:szCs w:val="22"/>
        </w:rPr>
        <w:t>kedua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kelompok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yaitu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kelompok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eksperimen</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kelompok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lastRenderedPageBreak/>
        <w:t>kontrol</w:t>
      </w:r>
      <w:proofErr w:type="spellEnd"/>
      <w:r w:rsidRPr="00C60436">
        <w:rPr>
          <w:rFonts w:ascii="Times New Roman" w:hAnsi="Times New Roman"/>
          <w:sz w:val="22"/>
          <w:szCs w:val="22"/>
        </w:rPr>
        <w:t xml:space="preserve"> yang </w:t>
      </w:r>
      <w:proofErr w:type="spellStart"/>
      <w:r w:rsidRPr="00C60436">
        <w:rPr>
          <w:rFonts w:ascii="Times New Roman" w:hAnsi="Times New Roman"/>
          <w:sz w:val="22"/>
          <w:szCs w:val="22"/>
        </w:rPr>
        <w:t>terdiri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dari</w:t>
      </w:r>
      <w:proofErr w:type="spellEnd"/>
      <w:r w:rsidRPr="00C60436">
        <w:rPr>
          <w:rFonts w:ascii="Times New Roman" w:hAnsi="Times New Roman"/>
          <w:sz w:val="22"/>
          <w:szCs w:val="22"/>
        </w:rPr>
        <w:t xml:space="preserve"> </w:t>
      </w:r>
      <w:r w:rsidR="00D21494" w:rsidRPr="00C60436">
        <w:rPr>
          <w:rFonts w:ascii="Times New Roman" w:hAnsi="Times New Roman"/>
          <w:sz w:val="22"/>
          <w:szCs w:val="22"/>
        </w:rPr>
        <w:t>30</w:t>
      </w:r>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untuk</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kelas</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eksperimen</w:t>
      </w:r>
      <w:proofErr w:type="spellEnd"/>
      <w:r w:rsidRPr="00C60436">
        <w:rPr>
          <w:rFonts w:ascii="Times New Roman" w:hAnsi="Times New Roman"/>
          <w:sz w:val="22"/>
          <w:szCs w:val="22"/>
        </w:rPr>
        <w:t xml:space="preserve"> dan </w:t>
      </w:r>
      <w:proofErr w:type="spellStart"/>
      <w:r w:rsidRPr="00C60436">
        <w:rPr>
          <w:rFonts w:ascii="Times New Roman" w:hAnsi="Times New Roman"/>
          <w:sz w:val="22"/>
          <w:szCs w:val="22"/>
        </w:rPr>
        <w:t>kelas</w:t>
      </w:r>
      <w:proofErr w:type="spellEnd"/>
      <w:r w:rsidRPr="00C60436">
        <w:rPr>
          <w:rFonts w:ascii="Times New Roman" w:hAnsi="Times New Roman"/>
          <w:sz w:val="22"/>
          <w:szCs w:val="22"/>
        </w:rPr>
        <w:t xml:space="preserve"> </w:t>
      </w:r>
      <w:proofErr w:type="spellStart"/>
      <w:r w:rsidR="00651E96" w:rsidRPr="00C60436">
        <w:rPr>
          <w:rFonts w:ascii="Times New Roman" w:hAnsi="Times New Roman"/>
          <w:sz w:val="22"/>
          <w:szCs w:val="22"/>
        </w:rPr>
        <w:t>k</w:t>
      </w:r>
      <w:r w:rsidR="00D21494" w:rsidRPr="00C60436">
        <w:rPr>
          <w:rFonts w:ascii="Times New Roman" w:hAnsi="Times New Roman"/>
          <w:sz w:val="22"/>
          <w:szCs w:val="22"/>
        </w:rPr>
        <w:t>ontrol</w:t>
      </w:r>
      <w:proofErr w:type="spellEnd"/>
      <w:r w:rsidR="00D21494" w:rsidRPr="00C60436">
        <w:rPr>
          <w:rFonts w:ascii="Times New Roman" w:hAnsi="Times New Roman"/>
          <w:sz w:val="22"/>
          <w:szCs w:val="22"/>
        </w:rPr>
        <w:t xml:space="preserve"> pada</w:t>
      </w:r>
      <w:r w:rsidRPr="00C60436">
        <w:rPr>
          <w:rFonts w:ascii="Times New Roman" w:hAnsi="Times New Roman"/>
          <w:sz w:val="22"/>
          <w:szCs w:val="22"/>
        </w:rPr>
        <w:t xml:space="preserve"> </w:t>
      </w:r>
      <w:proofErr w:type="spellStart"/>
      <w:r w:rsidRPr="00C60436">
        <w:rPr>
          <w:rFonts w:ascii="Times New Roman" w:hAnsi="Times New Roman"/>
          <w:sz w:val="22"/>
          <w:szCs w:val="22"/>
        </w:rPr>
        <w:t>siswa</w:t>
      </w:r>
      <w:proofErr w:type="spellEnd"/>
      <w:r w:rsidRPr="00C60436">
        <w:rPr>
          <w:rFonts w:ascii="Times New Roman" w:hAnsi="Times New Roman"/>
          <w:sz w:val="22"/>
          <w:szCs w:val="22"/>
        </w:rPr>
        <w:t xml:space="preserve"> SDN 003 </w:t>
      </w:r>
      <w:proofErr w:type="spellStart"/>
      <w:r w:rsidRPr="00C60436">
        <w:rPr>
          <w:rFonts w:ascii="Times New Roman" w:hAnsi="Times New Roman"/>
          <w:sz w:val="22"/>
          <w:szCs w:val="22"/>
        </w:rPr>
        <w:t>Siabu</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Salo</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Kecamatan</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Salo</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Kabupaten</w:t>
      </w:r>
      <w:proofErr w:type="spellEnd"/>
      <w:r w:rsidRPr="00C60436">
        <w:rPr>
          <w:rFonts w:ascii="Times New Roman" w:hAnsi="Times New Roman"/>
          <w:sz w:val="22"/>
          <w:szCs w:val="22"/>
        </w:rPr>
        <w:t xml:space="preserve"> Kampar</w:t>
      </w:r>
      <w:r w:rsidR="00651E96" w:rsidRPr="00C60436">
        <w:rPr>
          <w:rFonts w:ascii="Times New Roman" w:hAnsi="Times New Roman"/>
          <w:sz w:val="22"/>
          <w:szCs w:val="22"/>
        </w:rPr>
        <w:t>.</w:t>
      </w:r>
      <w:r w:rsidRPr="00C60436">
        <w:rPr>
          <w:rFonts w:ascii="Times New Roman" w:hAnsi="Times New Roman"/>
          <w:sz w:val="22"/>
          <w:szCs w:val="22"/>
        </w:rPr>
        <w:t xml:space="preserve">  </w:t>
      </w:r>
    </w:p>
    <w:p w14:paraId="2F02003E" w14:textId="14899114" w:rsidR="00D21494" w:rsidRPr="00C60436" w:rsidRDefault="00D21494" w:rsidP="001F1475">
      <w:pPr>
        <w:pStyle w:val="BodyText"/>
        <w:spacing w:after="0" w:line="360" w:lineRule="auto"/>
        <w:ind w:firstLine="720"/>
        <w:jc w:val="both"/>
        <w:rPr>
          <w:rFonts w:ascii="Times New Roman" w:hAnsi="Times New Roman"/>
          <w:sz w:val="22"/>
          <w:szCs w:val="22"/>
        </w:rPr>
      </w:pPr>
      <w:r w:rsidRPr="00C60436">
        <w:rPr>
          <w:rFonts w:ascii="Times New Roman" w:hAnsi="Times New Roman"/>
          <w:sz w:val="22"/>
          <w:szCs w:val="22"/>
        </w:rPr>
        <w:t xml:space="preserve">Data </w:t>
      </w:r>
      <w:proofErr w:type="spellStart"/>
      <w:r w:rsidRPr="00C60436">
        <w:rPr>
          <w:rFonts w:ascii="Times New Roman" w:hAnsi="Times New Roman"/>
          <w:sz w:val="22"/>
          <w:szCs w:val="22"/>
        </w:rPr>
        <w:t>hasil</w:t>
      </w:r>
      <w:proofErr w:type="spellEnd"/>
      <w:r w:rsidRPr="00C60436">
        <w:rPr>
          <w:rFonts w:ascii="Times New Roman" w:hAnsi="Times New Roman"/>
          <w:sz w:val="22"/>
          <w:szCs w:val="22"/>
        </w:rPr>
        <w:t xml:space="preserve"> </w:t>
      </w:r>
      <w:proofErr w:type="spellStart"/>
      <w:r w:rsidR="008259E7" w:rsidRPr="00C60436">
        <w:rPr>
          <w:rFonts w:ascii="Times New Roman" w:hAnsi="Times New Roman"/>
          <w:sz w:val="22"/>
          <w:szCs w:val="22"/>
        </w:rPr>
        <w:t>belajar</w:t>
      </w:r>
      <w:proofErr w:type="spellEnd"/>
      <w:r w:rsidR="008259E7" w:rsidRPr="00C60436">
        <w:rPr>
          <w:rFonts w:ascii="Times New Roman" w:hAnsi="Times New Roman"/>
          <w:sz w:val="22"/>
          <w:szCs w:val="22"/>
        </w:rPr>
        <w:t xml:space="preserve"> rata-rata </w:t>
      </w:r>
      <w:r w:rsidRPr="00C60436">
        <w:rPr>
          <w:rFonts w:ascii="Times New Roman" w:hAnsi="Times New Roman"/>
          <w:sz w:val="22"/>
          <w:szCs w:val="22"/>
        </w:rPr>
        <w:t>pretest</w:t>
      </w:r>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kelas</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eksperimen</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sebesar</w:t>
      </w:r>
      <w:proofErr w:type="spellEnd"/>
      <w:r w:rsidR="008259E7" w:rsidRPr="00C60436">
        <w:rPr>
          <w:rFonts w:ascii="Times New Roman" w:hAnsi="Times New Roman"/>
          <w:sz w:val="22"/>
          <w:szCs w:val="22"/>
        </w:rPr>
        <w:t xml:space="preserve"> 65,67 dan rata-rata posttest </w:t>
      </w:r>
      <w:proofErr w:type="spellStart"/>
      <w:r w:rsidR="008259E7" w:rsidRPr="00C60436">
        <w:rPr>
          <w:rFonts w:ascii="Times New Roman" w:hAnsi="Times New Roman"/>
          <w:sz w:val="22"/>
          <w:szCs w:val="22"/>
        </w:rPr>
        <w:t>kelas</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eksperiment</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sebesar</w:t>
      </w:r>
      <w:proofErr w:type="spellEnd"/>
      <w:r w:rsidR="008259E7" w:rsidRPr="00C60436">
        <w:rPr>
          <w:rFonts w:ascii="Times New Roman" w:hAnsi="Times New Roman"/>
          <w:sz w:val="22"/>
          <w:szCs w:val="22"/>
        </w:rPr>
        <w:t xml:space="preserve"> 73,67. Hasil </w:t>
      </w:r>
      <w:proofErr w:type="spellStart"/>
      <w:r w:rsidR="008259E7" w:rsidRPr="00C60436">
        <w:rPr>
          <w:rFonts w:ascii="Times New Roman" w:hAnsi="Times New Roman"/>
          <w:sz w:val="22"/>
          <w:szCs w:val="22"/>
        </w:rPr>
        <w:t>belajar</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dari</w:t>
      </w:r>
      <w:proofErr w:type="spellEnd"/>
      <w:r w:rsidR="008259E7" w:rsidRPr="00C60436">
        <w:rPr>
          <w:rFonts w:ascii="Times New Roman" w:hAnsi="Times New Roman"/>
          <w:sz w:val="22"/>
          <w:szCs w:val="22"/>
        </w:rPr>
        <w:t xml:space="preserve"> pretest </w:t>
      </w:r>
      <w:proofErr w:type="spellStart"/>
      <w:r w:rsidR="008259E7" w:rsidRPr="00C60436">
        <w:rPr>
          <w:rFonts w:ascii="Times New Roman" w:hAnsi="Times New Roman"/>
          <w:sz w:val="22"/>
          <w:szCs w:val="22"/>
        </w:rPr>
        <w:t>kelas</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kontrol</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adalah</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sebesar</w:t>
      </w:r>
      <w:proofErr w:type="spellEnd"/>
      <w:r w:rsidR="008259E7" w:rsidRPr="00C60436">
        <w:rPr>
          <w:rFonts w:ascii="Times New Roman" w:hAnsi="Times New Roman"/>
          <w:sz w:val="22"/>
          <w:szCs w:val="22"/>
        </w:rPr>
        <w:t xml:space="preserve"> 62,67</w:t>
      </w:r>
      <w:r w:rsidRPr="00C60436">
        <w:rPr>
          <w:rFonts w:ascii="Times New Roman" w:hAnsi="Times New Roman"/>
          <w:sz w:val="22"/>
          <w:szCs w:val="22"/>
        </w:rPr>
        <w:t xml:space="preserve"> dan posttest</w:t>
      </w:r>
      <w:r w:rsidR="00E21178" w:rsidRPr="00C60436">
        <w:rPr>
          <w:rFonts w:ascii="Times New Roman" w:hAnsi="Times New Roman"/>
          <w:sz w:val="22"/>
          <w:szCs w:val="22"/>
        </w:rPr>
        <w:t xml:space="preserve"> </w:t>
      </w:r>
      <w:proofErr w:type="spellStart"/>
      <w:r w:rsidR="008259E7" w:rsidRPr="00C60436">
        <w:rPr>
          <w:rFonts w:ascii="Times New Roman" w:hAnsi="Times New Roman"/>
          <w:sz w:val="22"/>
          <w:szCs w:val="22"/>
        </w:rPr>
        <w:t>kelas</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kontrol</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adalah</w:t>
      </w:r>
      <w:proofErr w:type="spellEnd"/>
      <w:r w:rsidR="008259E7" w:rsidRPr="00C60436">
        <w:rPr>
          <w:rFonts w:ascii="Times New Roman" w:hAnsi="Times New Roman"/>
          <w:sz w:val="22"/>
          <w:szCs w:val="22"/>
        </w:rPr>
        <w:t xml:space="preserve"> </w:t>
      </w:r>
      <w:proofErr w:type="spellStart"/>
      <w:r w:rsidR="008259E7" w:rsidRPr="00C60436">
        <w:rPr>
          <w:rFonts w:ascii="Times New Roman" w:hAnsi="Times New Roman"/>
          <w:sz w:val="22"/>
          <w:szCs w:val="22"/>
        </w:rPr>
        <w:t>sebesar</w:t>
      </w:r>
      <w:proofErr w:type="spellEnd"/>
      <w:r w:rsidR="008259E7" w:rsidRPr="00C60436">
        <w:rPr>
          <w:rFonts w:ascii="Times New Roman" w:hAnsi="Times New Roman"/>
          <w:sz w:val="22"/>
          <w:szCs w:val="22"/>
        </w:rPr>
        <w:t xml:space="preserve"> 78,50. H</w:t>
      </w:r>
      <w:r w:rsidR="00E21178" w:rsidRPr="00C60436">
        <w:rPr>
          <w:rFonts w:ascii="Times New Roman" w:hAnsi="Times New Roman"/>
          <w:sz w:val="22"/>
          <w:szCs w:val="22"/>
        </w:rPr>
        <w:t xml:space="preserve">asil </w:t>
      </w:r>
      <w:proofErr w:type="spellStart"/>
      <w:r w:rsidR="00E21178" w:rsidRPr="00C60436">
        <w:rPr>
          <w:rFonts w:ascii="Times New Roman" w:hAnsi="Times New Roman"/>
          <w:sz w:val="22"/>
          <w:szCs w:val="22"/>
        </w:rPr>
        <w:t>dari</w:t>
      </w:r>
      <w:proofErr w:type="spellEnd"/>
      <w:r w:rsidR="00E21178" w:rsidRPr="00C60436">
        <w:rPr>
          <w:rFonts w:ascii="Times New Roman" w:hAnsi="Times New Roman"/>
          <w:sz w:val="22"/>
          <w:szCs w:val="22"/>
        </w:rPr>
        <w:t xml:space="preserve"> </w:t>
      </w:r>
      <w:proofErr w:type="spellStart"/>
      <w:r w:rsidR="00E21178" w:rsidRPr="00C60436">
        <w:rPr>
          <w:rFonts w:ascii="Times New Roman" w:hAnsi="Times New Roman"/>
          <w:sz w:val="22"/>
          <w:szCs w:val="22"/>
        </w:rPr>
        <w:t>nilai</w:t>
      </w:r>
      <w:proofErr w:type="spellEnd"/>
      <w:r w:rsidR="00E21178" w:rsidRPr="00C60436">
        <w:rPr>
          <w:rFonts w:ascii="Times New Roman" w:hAnsi="Times New Roman"/>
          <w:sz w:val="22"/>
          <w:szCs w:val="22"/>
        </w:rPr>
        <w:t xml:space="preserve"> rata-rata </w:t>
      </w:r>
      <w:proofErr w:type="spellStart"/>
      <w:r w:rsidRPr="00C60436">
        <w:rPr>
          <w:rFonts w:ascii="Times New Roman" w:hAnsi="Times New Roman"/>
          <w:sz w:val="22"/>
          <w:szCs w:val="22"/>
        </w:rPr>
        <w:t>dapat</w:t>
      </w:r>
      <w:proofErr w:type="spellEnd"/>
      <w:r w:rsidRPr="00C60436">
        <w:rPr>
          <w:rFonts w:ascii="Times New Roman" w:hAnsi="Times New Roman"/>
          <w:sz w:val="22"/>
          <w:szCs w:val="22"/>
        </w:rPr>
        <w:t xml:space="preserve"> di </w:t>
      </w:r>
      <w:proofErr w:type="spellStart"/>
      <w:r w:rsidRPr="00C60436">
        <w:rPr>
          <w:rFonts w:ascii="Times New Roman" w:hAnsi="Times New Roman"/>
          <w:sz w:val="22"/>
          <w:szCs w:val="22"/>
        </w:rPr>
        <w:t>lihat</w:t>
      </w:r>
      <w:proofErr w:type="spellEnd"/>
      <w:r w:rsidRPr="00C60436">
        <w:rPr>
          <w:rFonts w:ascii="Times New Roman" w:hAnsi="Times New Roman"/>
          <w:sz w:val="22"/>
          <w:szCs w:val="22"/>
        </w:rPr>
        <w:t xml:space="preserve"> </w:t>
      </w:r>
      <w:proofErr w:type="gramStart"/>
      <w:r w:rsidRPr="00C60436">
        <w:rPr>
          <w:rFonts w:ascii="Times New Roman" w:hAnsi="Times New Roman"/>
          <w:sz w:val="22"/>
          <w:szCs w:val="22"/>
        </w:rPr>
        <w:t xml:space="preserve">pada  </w:t>
      </w:r>
      <w:proofErr w:type="spellStart"/>
      <w:r w:rsidRPr="00C60436">
        <w:rPr>
          <w:rFonts w:ascii="Times New Roman" w:hAnsi="Times New Roman"/>
          <w:sz w:val="22"/>
          <w:szCs w:val="22"/>
        </w:rPr>
        <w:t>tabel</w:t>
      </w:r>
      <w:proofErr w:type="spellEnd"/>
      <w:proofErr w:type="gramEnd"/>
      <w:r w:rsidRPr="00C60436">
        <w:rPr>
          <w:rFonts w:ascii="Times New Roman" w:hAnsi="Times New Roman"/>
          <w:sz w:val="22"/>
          <w:szCs w:val="22"/>
        </w:rPr>
        <w:t xml:space="preserve"> </w:t>
      </w:r>
      <w:proofErr w:type="spellStart"/>
      <w:r w:rsidRPr="00C60436">
        <w:rPr>
          <w:rFonts w:ascii="Times New Roman" w:hAnsi="Times New Roman"/>
          <w:sz w:val="22"/>
          <w:szCs w:val="22"/>
        </w:rPr>
        <w:t>sebagai</w:t>
      </w:r>
      <w:proofErr w:type="spellEnd"/>
      <w:r w:rsidRPr="00C60436">
        <w:rPr>
          <w:rFonts w:ascii="Times New Roman" w:hAnsi="Times New Roman"/>
          <w:sz w:val="22"/>
          <w:szCs w:val="22"/>
        </w:rPr>
        <w:t xml:space="preserve"> </w:t>
      </w:r>
      <w:proofErr w:type="spellStart"/>
      <w:r w:rsidRPr="00C60436">
        <w:rPr>
          <w:rFonts w:ascii="Times New Roman" w:hAnsi="Times New Roman"/>
          <w:sz w:val="22"/>
          <w:szCs w:val="22"/>
        </w:rPr>
        <w:t>berikut</w:t>
      </w:r>
      <w:proofErr w:type="spellEnd"/>
      <w:r w:rsidRPr="00C60436">
        <w:rPr>
          <w:rFonts w:ascii="Times New Roman" w:hAnsi="Times New Roman"/>
          <w:sz w:val="22"/>
          <w:szCs w:val="22"/>
        </w:rPr>
        <w:t xml:space="preserve"> : </w:t>
      </w:r>
    </w:p>
    <w:p w14:paraId="55BE6E99" w14:textId="145E5D78" w:rsidR="008259E7" w:rsidRPr="00C60436" w:rsidRDefault="00D21494" w:rsidP="00E924B8">
      <w:pPr>
        <w:pStyle w:val="BodyText"/>
        <w:spacing w:after="0"/>
        <w:ind w:left="709" w:hanging="709"/>
        <w:jc w:val="both"/>
        <w:rPr>
          <w:rFonts w:ascii="Times New Roman" w:hAnsi="Times New Roman"/>
          <w:b/>
          <w:bCs/>
          <w:sz w:val="22"/>
          <w:szCs w:val="22"/>
        </w:rPr>
      </w:pPr>
      <w:proofErr w:type="spellStart"/>
      <w:r w:rsidRPr="00C60436">
        <w:rPr>
          <w:rFonts w:ascii="Times New Roman" w:hAnsi="Times New Roman"/>
          <w:b/>
          <w:bCs/>
          <w:sz w:val="22"/>
          <w:szCs w:val="22"/>
        </w:rPr>
        <w:t>Tabel</w:t>
      </w:r>
      <w:proofErr w:type="spellEnd"/>
      <w:r w:rsidRPr="00C60436">
        <w:rPr>
          <w:rFonts w:ascii="Times New Roman" w:hAnsi="Times New Roman"/>
          <w:b/>
          <w:bCs/>
          <w:sz w:val="22"/>
          <w:szCs w:val="22"/>
        </w:rPr>
        <w:t xml:space="preserve"> 2. </w:t>
      </w:r>
      <w:r w:rsidR="00E21178" w:rsidRPr="00C60436">
        <w:rPr>
          <w:rFonts w:ascii="Times New Roman" w:hAnsi="Times New Roman"/>
          <w:b/>
          <w:bCs/>
          <w:sz w:val="22"/>
          <w:szCs w:val="22"/>
        </w:rPr>
        <w:t xml:space="preserve">Rata-rata </w:t>
      </w:r>
      <w:r w:rsidRPr="00C60436">
        <w:rPr>
          <w:rFonts w:ascii="Times New Roman" w:hAnsi="Times New Roman"/>
          <w:b/>
          <w:bCs/>
          <w:sz w:val="22"/>
          <w:szCs w:val="22"/>
        </w:rPr>
        <w:t xml:space="preserve">Pretest </w:t>
      </w:r>
      <w:r w:rsidR="00E21178" w:rsidRPr="00C60436">
        <w:rPr>
          <w:rFonts w:ascii="Times New Roman" w:hAnsi="Times New Roman"/>
          <w:b/>
          <w:bCs/>
          <w:sz w:val="22"/>
          <w:szCs w:val="22"/>
        </w:rPr>
        <w:t>d</w:t>
      </w:r>
      <w:r w:rsidRPr="00C60436">
        <w:rPr>
          <w:rFonts w:ascii="Times New Roman" w:hAnsi="Times New Roman"/>
          <w:b/>
          <w:bCs/>
          <w:sz w:val="22"/>
          <w:szCs w:val="22"/>
        </w:rPr>
        <w:t>an Posttest</w:t>
      </w:r>
      <w:r w:rsidR="008259E7" w:rsidRPr="00C60436">
        <w:rPr>
          <w:rFonts w:ascii="Times New Roman" w:hAnsi="Times New Roman"/>
          <w:b/>
          <w:bCs/>
          <w:sz w:val="22"/>
          <w:szCs w:val="22"/>
        </w:rPr>
        <w:t xml:space="preserve"> Kelas    </w:t>
      </w:r>
      <w:proofErr w:type="spellStart"/>
      <w:r w:rsidR="008259E7" w:rsidRPr="00C60436">
        <w:rPr>
          <w:rFonts w:ascii="Times New Roman" w:hAnsi="Times New Roman"/>
          <w:b/>
          <w:bCs/>
          <w:sz w:val="22"/>
          <w:szCs w:val="22"/>
        </w:rPr>
        <w:t>Eksperimen</w:t>
      </w:r>
      <w:proofErr w:type="spellEnd"/>
      <w:r w:rsidR="008259E7" w:rsidRPr="00C60436">
        <w:rPr>
          <w:rFonts w:ascii="Times New Roman" w:hAnsi="Times New Roman"/>
          <w:b/>
          <w:bCs/>
          <w:sz w:val="22"/>
          <w:szCs w:val="22"/>
        </w:rPr>
        <w:t xml:space="preserve"> Dan Kelas </w:t>
      </w:r>
      <w:proofErr w:type="spellStart"/>
      <w:r w:rsidR="008259E7" w:rsidRPr="00C60436">
        <w:rPr>
          <w:rFonts w:ascii="Times New Roman" w:hAnsi="Times New Roman"/>
          <w:b/>
          <w:bCs/>
          <w:sz w:val="22"/>
          <w:szCs w:val="22"/>
        </w:rPr>
        <w:t>Kontrol</w:t>
      </w:r>
      <w:proofErr w:type="spellEnd"/>
    </w:p>
    <w:tbl>
      <w:tblPr>
        <w:tblW w:w="4821" w:type="dxa"/>
        <w:tblInd w:w="-426" w:type="dxa"/>
        <w:tblLayout w:type="fixed"/>
        <w:tblCellMar>
          <w:left w:w="0" w:type="dxa"/>
          <w:right w:w="0" w:type="dxa"/>
        </w:tblCellMar>
        <w:tblLook w:val="0000" w:firstRow="0" w:lastRow="0" w:firstColumn="0" w:lastColumn="0" w:noHBand="0" w:noVBand="0"/>
      </w:tblPr>
      <w:tblGrid>
        <w:gridCol w:w="568"/>
        <w:gridCol w:w="851"/>
        <w:gridCol w:w="850"/>
        <w:gridCol w:w="425"/>
        <w:gridCol w:w="1134"/>
        <w:gridCol w:w="993"/>
      </w:tblGrid>
      <w:tr w:rsidR="008259E7" w:rsidRPr="0049241E" w14:paraId="426F0942" w14:textId="77777777" w:rsidTr="00C60436">
        <w:trPr>
          <w:cantSplit/>
          <w:trHeight w:val="487"/>
        </w:trPr>
        <w:tc>
          <w:tcPr>
            <w:tcW w:w="4821" w:type="dxa"/>
            <w:gridSpan w:val="6"/>
            <w:tcBorders>
              <w:top w:val="nil"/>
              <w:left w:val="nil"/>
              <w:bottom w:val="nil"/>
              <w:right w:val="nil"/>
            </w:tcBorders>
            <w:shd w:val="clear" w:color="auto" w:fill="FFFFFF"/>
            <w:vAlign w:val="center"/>
          </w:tcPr>
          <w:p w14:paraId="05A5BDCD" w14:textId="77777777" w:rsidR="008259E7" w:rsidRPr="0049241E" w:rsidRDefault="008259E7" w:rsidP="008259E7">
            <w:pPr>
              <w:autoSpaceDE w:val="0"/>
              <w:autoSpaceDN w:val="0"/>
              <w:adjustRightInd w:val="0"/>
              <w:ind w:left="60" w:right="60"/>
              <w:jc w:val="center"/>
              <w:rPr>
                <w:rFonts w:ascii="Times New Roman" w:eastAsia="Calibri" w:hAnsi="Times New Roman"/>
                <w:color w:val="010205"/>
                <w:sz w:val="22"/>
                <w:szCs w:val="22"/>
                <w:lang w:val="en-ID"/>
              </w:rPr>
            </w:pPr>
            <w:r w:rsidRPr="0049241E">
              <w:rPr>
                <w:rFonts w:ascii="Times New Roman" w:eastAsia="Calibri" w:hAnsi="Times New Roman"/>
                <w:b/>
                <w:bCs/>
                <w:color w:val="010205"/>
                <w:sz w:val="22"/>
                <w:szCs w:val="22"/>
                <w:lang w:val="en-ID"/>
              </w:rPr>
              <w:t>Paired Samples Statistics</w:t>
            </w:r>
          </w:p>
        </w:tc>
      </w:tr>
      <w:tr w:rsidR="008259E7" w:rsidRPr="0049241E" w14:paraId="6F4B6BE1" w14:textId="77777777" w:rsidTr="00C60436">
        <w:trPr>
          <w:cantSplit/>
          <w:trHeight w:val="510"/>
        </w:trPr>
        <w:tc>
          <w:tcPr>
            <w:tcW w:w="1419" w:type="dxa"/>
            <w:gridSpan w:val="2"/>
            <w:tcBorders>
              <w:top w:val="nil"/>
              <w:left w:val="nil"/>
              <w:bottom w:val="single" w:sz="8" w:space="0" w:color="152935"/>
              <w:right w:val="nil"/>
            </w:tcBorders>
            <w:shd w:val="clear" w:color="auto" w:fill="FFFFFF"/>
            <w:vAlign w:val="bottom"/>
          </w:tcPr>
          <w:p w14:paraId="38C31420" w14:textId="77777777" w:rsidR="008259E7" w:rsidRPr="0049241E" w:rsidRDefault="008259E7" w:rsidP="008259E7">
            <w:pPr>
              <w:autoSpaceDE w:val="0"/>
              <w:autoSpaceDN w:val="0"/>
              <w:adjustRightInd w:val="0"/>
              <w:rPr>
                <w:rFonts w:ascii="Times New Roman" w:eastAsia="Calibri" w:hAnsi="Times New Roman"/>
                <w:sz w:val="22"/>
                <w:szCs w:val="22"/>
                <w:lang w:val="en-ID"/>
              </w:rPr>
            </w:pPr>
          </w:p>
        </w:tc>
        <w:tc>
          <w:tcPr>
            <w:tcW w:w="850" w:type="dxa"/>
            <w:tcBorders>
              <w:top w:val="nil"/>
              <w:left w:val="nil"/>
              <w:bottom w:val="single" w:sz="8" w:space="0" w:color="152935"/>
              <w:right w:val="single" w:sz="8" w:space="0" w:color="E0E0E0"/>
            </w:tcBorders>
            <w:shd w:val="clear" w:color="auto" w:fill="FFFFFF"/>
            <w:vAlign w:val="bottom"/>
          </w:tcPr>
          <w:p w14:paraId="2EE7DFBA" w14:textId="77777777" w:rsidR="008259E7" w:rsidRPr="0049241E" w:rsidRDefault="008259E7" w:rsidP="008259E7">
            <w:pPr>
              <w:autoSpaceDE w:val="0"/>
              <w:autoSpaceDN w:val="0"/>
              <w:adjustRightInd w:val="0"/>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Mean</w:t>
            </w:r>
          </w:p>
        </w:tc>
        <w:tc>
          <w:tcPr>
            <w:tcW w:w="425" w:type="dxa"/>
            <w:tcBorders>
              <w:top w:val="nil"/>
              <w:left w:val="single" w:sz="8" w:space="0" w:color="E0E0E0"/>
              <w:bottom w:val="single" w:sz="8" w:space="0" w:color="152935"/>
              <w:right w:val="single" w:sz="8" w:space="0" w:color="E0E0E0"/>
            </w:tcBorders>
            <w:shd w:val="clear" w:color="auto" w:fill="FFFFFF"/>
            <w:vAlign w:val="bottom"/>
          </w:tcPr>
          <w:p w14:paraId="107E9CB8" w14:textId="77777777" w:rsidR="008259E7" w:rsidRPr="0049241E" w:rsidRDefault="008259E7" w:rsidP="008259E7">
            <w:pPr>
              <w:autoSpaceDE w:val="0"/>
              <w:autoSpaceDN w:val="0"/>
              <w:adjustRightInd w:val="0"/>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N</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44EF085" w14:textId="77777777" w:rsidR="008259E7" w:rsidRPr="0049241E" w:rsidRDefault="008259E7" w:rsidP="008259E7">
            <w:pPr>
              <w:autoSpaceDE w:val="0"/>
              <w:autoSpaceDN w:val="0"/>
              <w:adjustRightInd w:val="0"/>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Std. Deviation</w:t>
            </w:r>
          </w:p>
        </w:tc>
        <w:tc>
          <w:tcPr>
            <w:tcW w:w="993" w:type="dxa"/>
            <w:tcBorders>
              <w:top w:val="nil"/>
              <w:left w:val="single" w:sz="8" w:space="0" w:color="E0E0E0"/>
              <w:bottom w:val="single" w:sz="8" w:space="0" w:color="152935"/>
              <w:right w:val="nil"/>
            </w:tcBorders>
            <w:shd w:val="clear" w:color="auto" w:fill="FFFFFF"/>
            <w:vAlign w:val="bottom"/>
          </w:tcPr>
          <w:p w14:paraId="436E0891" w14:textId="77777777" w:rsidR="008259E7" w:rsidRPr="0049241E" w:rsidRDefault="008259E7" w:rsidP="008259E7">
            <w:pPr>
              <w:autoSpaceDE w:val="0"/>
              <w:autoSpaceDN w:val="0"/>
              <w:adjustRightInd w:val="0"/>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Std. Error Mean</w:t>
            </w:r>
          </w:p>
        </w:tc>
      </w:tr>
      <w:tr w:rsidR="0049241E" w:rsidRPr="0049241E" w14:paraId="033C9533" w14:textId="77777777" w:rsidTr="0049241E">
        <w:trPr>
          <w:cantSplit/>
          <w:trHeight w:val="487"/>
        </w:trPr>
        <w:tc>
          <w:tcPr>
            <w:tcW w:w="568" w:type="dxa"/>
            <w:vMerge w:val="restart"/>
            <w:tcBorders>
              <w:top w:val="single" w:sz="8" w:space="0" w:color="152935"/>
              <w:left w:val="nil"/>
              <w:bottom w:val="single" w:sz="8" w:space="0" w:color="AEAEAE"/>
              <w:right w:val="nil"/>
            </w:tcBorders>
            <w:shd w:val="clear" w:color="auto" w:fill="E0E0E0"/>
          </w:tcPr>
          <w:p w14:paraId="3B768256" w14:textId="77777777" w:rsidR="008259E7" w:rsidRPr="0049241E" w:rsidRDefault="008259E7" w:rsidP="008259E7">
            <w:pPr>
              <w:autoSpaceDE w:val="0"/>
              <w:autoSpaceDN w:val="0"/>
              <w:adjustRightInd w:val="0"/>
              <w:ind w:left="60" w:right="60"/>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Pair 1</w:t>
            </w:r>
          </w:p>
        </w:tc>
        <w:tc>
          <w:tcPr>
            <w:tcW w:w="851" w:type="dxa"/>
            <w:tcBorders>
              <w:top w:val="single" w:sz="8" w:space="0" w:color="152935"/>
              <w:left w:val="nil"/>
              <w:bottom w:val="single" w:sz="8" w:space="0" w:color="AEAEAE"/>
              <w:right w:val="nil"/>
            </w:tcBorders>
            <w:shd w:val="clear" w:color="auto" w:fill="E0E0E0"/>
          </w:tcPr>
          <w:p w14:paraId="4C72F0C9" w14:textId="77777777" w:rsidR="008259E7" w:rsidRPr="0049241E" w:rsidRDefault="008259E7" w:rsidP="008259E7">
            <w:pPr>
              <w:autoSpaceDE w:val="0"/>
              <w:autoSpaceDN w:val="0"/>
              <w:adjustRightInd w:val="0"/>
              <w:ind w:left="60" w:right="60"/>
              <w:rPr>
                <w:rFonts w:ascii="Times New Roman" w:eastAsia="Calibri" w:hAnsi="Times New Roman"/>
                <w:color w:val="264A60"/>
                <w:sz w:val="22"/>
                <w:szCs w:val="22"/>
                <w:lang w:val="en-ID"/>
              </w:rPr>
            </w:pPr>
            <w:proofErr w:type="spellStart"/>
            <w:r w:rsidRPr="0049241E">
              <w:rPr>
                <w:rFonts w:ascii="Times New Roman" w:eastAsia="Calibri" w:hAnsi="Times New Roman"/>
                <w:color w:val="264A60"/>
                <w:sz w:val="22"/>
                <w:szCs w:val="22"/>
                <w:lang w:val="en-ID"/>
              </w:rPr>
              <w:t>pretest</w:t>
            </w:r>
            <w:proofErr w:type="spellEnd"/>
            <w:r w:rsidRPr="0049241E">
              <w:rPr>
                <w:rFonts w:ascii="Times New Roman" w:eastAsia="Calibri" w:hAnsi="Times New Roman"/>
                <w:color w:val="264A60"/>
                <w:sz w:val="22"/>
                <w:szCs w:val="22"/>
                <w:lang w:val="en-ID"/>
              </w:rPr>
              <w:t xml:space="preserve"> </w:t>
            </w:r>
            <w:proofErr w:type="spellStart"/>
            <w:r w:rsidRPr="0049241E">
              <w:rPr>
                <w:rFonts w:ascii="Times New Roman" w:eastAsia="Calibri" w:hAnsi="Times New Roman"/>
                <w:color w:val="264A60"/>
                <w:sz w:val="22"/>
                <w:szCs w:val="22"/>
                <w:lang w:val="en-ID"/>
              </w:rPr>
              <w:t>eksperimen</w:t>
            </w:r>
            <w:proofErr w:type="spellEnd"/>
          </w:p>
        </w:tc>
        <w:tc>
          <w:tcPr>
            <w:tcW w:w="850" w:type="dxa"/>
            <w:tcBorders>
              <w:top w:val="single" w:sz="8" w:space="0" w:color="152935"/>
              <w:left w:val="nil"/>
              <w:bottom w:val="single" w:sz="8" w:space="0" w:color="AEAEAE"/>
              <w:right w:val="single" w:sz="8" w:space="0" w:color="E0E0E0"/>
            </w:tcBorders>
            <w:shd w:val="clear" w:color="auto" w:fill="F9F9FB"/>
          </w:tcPr>
          <w:p w14:paraId="708C3D29"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65.6667</w:t>
            </w:r>
          </w:p>
        </w:tc>
        <w:tc>
          <w:tcPr>
            <w:tcW w:w="425" w:type="dxa"/>
            <w:tcBorders>
              <w:top w:val="single" w:sz="8" w:space="0" w:color="152935"/>
              <w:left w:val="single" w:sz="8" w:space="0" w:color="E0E0E0"/>
              <w:bottom w:val="single" w:sz="8" w:space="0" w:color="AEAEAE"/>
              <w:right w:val="single" w:sz="8" w:space="0" w:color="E0E0E0"/>
            </w:tcBorders>
            <w:shd w:val="clear" w:color="auto" w:fill="F9F9FB"/>
          </w:tcPr>
          <w:p w14:paraId="4F134E8C"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30</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32B9260E"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10.23292</w:t>
            </w:r>
          </w:p>
        </w:tc>
        <w:tc>
          <w:tcPr>
            <w:tcW w:w="993" w:type="dxa"/>
            <w:tcBorders>
              <w:top w:val="single" w:sz="8" w:space="0" w:color="152935"/>
              <w:left w:val="single" w:sz="8" w:space="0" w:color="E0E0E0"/>
              <w:bottom w:val="single" w:sz="8" w:space="0" w:color="AEAEAE"/>
              <w:right w:val="nil"/>
            </w:tcBorders>
            <w:shd w:val="clear" w:color="auto" w:fill="F9F9FB"/>
          </w:tcPr>
          <w:p w14:paraId="03F5AEB9"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1.86827</w:t>
            </w:r>
          </w:p>
        </w:tc>
      </w:tr>
      <w:tr w:rsidR="0049241E" w:rsidRPr="0049241E" w14:paraId="5E7A36E2" w14:textId="77777777" w:rsidTr="0049241E">
        <w:trPr>
          <w:cantSplit/>
          <w:trHeight w:val="533"/>
        </w:trPr>
        <w:tc>
          <w:tcPr>
            <w:tcW w:w="568" w:type="dxa"/>
            <w:vMerge/>
            <w:tcBorders>
              <w:top w:val="single" w:sz="8" w:space="0" w:color="152935"/>
              <w:left w:val="nil"/>
              <w:bottom w:val="single" w:sz="8" w:space="0" w:color="AEAEAE"/>
              <w:right w:val="nil"/>
            </w:tcBorders>
            <w:shd w:val="clear" w:color="auto" w:fill="E0E0E0"/>
          </w:tcPr>
          <w:p w14:paraId="46347C86" w14:textId="77777777" w:rsidR="008259E7" w:rsidRPr="0049241E" w:rsidRDefault="008259E7" w:rsidP="008259E7">
            <w:pPr>
              <w:autoSpaceDE w:val="0"/>
              <w:autoSpaceDN w:val="0"/>
              <w:adjustRightInd w:val="0"/>
              <w:rPr>
                <w:rFonts w:ascii="Times New Roman" w:eastAsia="Calibri" w:hAnsi="Times New Roman"/>
                <w:color w:val="010205"/>
                <w:sz w:val="22"/>
                <w:szCs w:val="22"/>
                <w:lang w:val="en-ID"/>
              </w:rPr>
            </w:pPr>
          </w:p>
        </w:tc>
        <w:tc>
          <w:tcPr>
            <w:tcW w:w="851" w:type="dxa"/>
            <w:tcBorders>
              <w:top w:val="single" w:sz="8" w:space="0" w:color="AEAEAE"/>
              <w:left w:val="nil"/>
              <w:bottom w:val="single" w:sz="8" w:space="0" w:color="AEAEAE"/>
              <w:right w:val="nil"/>
            </w:tcBorders>
            <w:shd w:val="clear" w:color="auto" w:fill="E0E0E0"/>
          </w:tcPr>
          <w:p w14:paraId="669A06F5" w14:textId="77777777" w:rsidR="008259E7" w:rsidRPr="0049241E" w:rsidRDefault="008259E7" w:rsidP="008259E7">
            <w:pPr>
              <w:autoSpaceDE w:val="0"/>
              <w:autoSpaceDN w:val="0"/>
              <w:adjustRightInd w:val="0"/>
              <w:ind w:left="60" w:right="60"/>
              <w:rPr>
                <w:rFonts w:ascii="Times New Roman" w:eastAsia="Calibri" w:hAnsi="Times New Roman"/>
                <w:color w:val="264A60"/>
                <w:sz w:val="22"/>
                <w:szCs w:val="22"/>
                <w:lang w:val="en-ID"/>
              </w:rPr>
            </w:pPr>
            <w:proofErr w:type="spellStart"/>
            <w:r w:rsidRPr="0049241E">
              <w:rPr>
                <w:rFonts w:ascii="Times New Roman" w:eastAsia="Calibri" w:hAnsi="Times New Roman"/>
                <w:color w:val="264A60"/>
                <w:sz w:val="22"/>
                <w:szCs w:val="22"/>
                <w:lang w:val="en-ID"/>
              </w:rPr>
              <w:t>posttest</w:t>
            </w:r>
            <w:proofErr w:type="spellEnd"/>
            <w:r w:rsidRPr="0049241E">
              <w:rPr>
                <w:rFonts w:ascii="Times New Roman" w:eastAsia="Calibri" w:hAnsi="Times New Roman"/>
                <w:color w:val="264A60"/>
                <w:sz w:val="22"/>
                <w:szCs w:val="22"/>
                <w:lang w:val="en-ID"/>
              </w:rPr>
              <w:t xml:space="preserve"> </w:t>
            </w:r>
            <w:proofErr w:type="spellStart"/>
            <w:r w:rsidRPr="0049241E">
              <w:rPr>
                <w:rFonts w:ascii="Times New Roman" w:eastAsia="Calibri" w:hAnsi="Times New Roman"/>
                <w:color w:val="264A60"/>
                <w:sz w:val="22"/>
                <w:szCs w:val="22"/>
                <w:lang w:val="en-ID"/>
              </w:rPr>
              <w:t>eksperimen</w:t>
            </w:r>
            <w:proofErr w:type="spellEnd"/>
          </w:p>
        </w:tc>
        <w:tc>
          <w:tcPr>
            <w:tcW w:w="850" w:type="dxa"/>
            <w:tcBorders>
              <w:top w:val="single" w:sz="8" w:space="0" w:color="AEAEAE"/>
              <w:left w:val="nil"/>
              <w:bottom w:val="single" w:sz="8" w:space="0" w:color="AEAEAE"/>
              <w:right w:val="single" w:sz="8" w:space="0" w:color="E0E0E0"/>
            </w:tcBorders>
            <w:shd w:val="clear" w:color="auto" w:fill="F9F9FB"/>
          </w:tcPr>
          <w:p w14:paraId="3E09D386"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73.6667</w:t>
            </w:r>
          </w:p>
        </w:tc>
        <w:tc>
          <w:tcPr>
            <w:tcW w:w="425" w:type="dxa"/>
            <w:tcBorders>
              <w:top w:val="single" w:sz="8" w:space="0" w:color="AEAEAE"/>
              <w:left w:val="single" w:sz="8" w:space="0" w:color="E0E0E0"/>
              <w:bottom w:val="single" w:sz="8" w:space="0" w:color="AEAEAE"/>
              <w:right w:val="single" w:sz="8" w:space="0" w:color="E0E0E0"/>
            </w:tcBorders>
            <w:shd w:val="clear" w:color="auto" w:fill="F9F9FB"/>
          </w:tcPr>
          <w:p w14:paraId="1A049273"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30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C73064B"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8.19307</w:t>
            </w:r>
          </w:p>
        </w:tc>
        <w:tc>
          <w:tcPr>
            <w:tcW w:w="993" w:type="dxa"/>
            <w:tcBorders>
              <w:top w:val="single" w:sz="8" w:space="0" w:color="AEAEAE"/>
              <w:left w:val="single" w:sz="8" w:space="0" w:color="E0E0E0"/>
              <w:bottom w:val="single" w:sz="8" w:space="0" w:color="AEAEAE"/>
              <w:right w:val="nil"/>
            </w:tcBorders>
            <w:shd w:val="clear" w:color="auto" w:fill="F9F9FB"/>
          </w:tcPr>
          <w:p w14:paraId="23C52DC9"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1.49584</w:t>
            </w:r>
          </w:p>
        </w:tc>
      </w:tr>
      <w:tr w:rsidR="0049241E" w:rsidRPr="0049241E" w14:paraId="75365BE0" w14:textId="77777777" w:rsidTr="0049241E">
        <w:trPr>
          <w:cantSplit/>
          <w:trHeight w:val="510"/>
        </w:trPr>
        <w:tc>
          <w:tcPr>
            <w:tcW w:w="568" w:type="dxa"/>
            <w:vMerge w:val="restart"/>
            <w:tcBorders>
              <w:top w:val="single" w:sz="8" w:space="0" w:color="AEAEAE"/>
              <w:left w:val="nil"/>
              <w:bottom w:val="single" w:sz="8" w:space="0" w:color="152935"/>
              <w:right w:val="nil"/>
            </w:tcBorders>
            <w:shd w:val="clear" w:color="auto" w:fill="E0E0E0"/>
          </w:tcPr>
          <w:p w14:paraId="11986527" w14:textId="77777777" w:rsidR="008259E7" w:rsidRPr="0049241E" w:rsidRDefault="008259E7" w:rsidP="008259E7">
            <w:pPr>
              <w:autoSpaceDE w:val="0"/>
              <w:autoSpaceDN w:val="0"/>
              <w:adjustRightInd w:val="0"/>
              <w:ind w:left="60" w:right="60"/>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Pair 2</w:t>
            </w:r>
          </w:p>
        </w:tc>
        <w:tc>
          <w:tcPr>
            <w:tcW w:w="851" w:type="dxa"/>
            <w:tcBorders>
              <w:top w:val="single" w:sz="8" w:space="0" w:color="AEAEAE"/>
              <w:left w:val="nil"/>
              <w:bottom w:val="single" w:sz="8" w:space="0" w:color="AEAEAE"/>
              <w:right w:val="nil"/>
            </w:tcBorders>
            <w:shd w:val="clear" w:color="auto" w:fill="E0E0E0"/>
          </w:tcPr>
          <w:p w14:paraId="1E6D55F9" w14:textId="77777777" w:rsidR="008259E7" w:rsidRPr="0049241E" w:rsidRDefault="008259E7" w:rsidP="008259E7">
            <w:pPr>
              <w:autoSpaceDE w:val="0"/>
              <w:autoSpaceDN w:val="0"/>
              <w:adjustRightInd w:val="0"/>
              <w:ind w:left="60" w:right="60"/>
              <w:rPr>
                <w:rFonts w:ascii="Times New Roman" w:eastAsia="Calibri" w:hAnsi="Times New Roman"/>
                <w:color w:val="264A60"/>
                <w:sz w:val="22"/>
                <w:szCs w:val="22"/>
                <w:lang w:val="en-ID"/>
              </w:rPr>
            </w:pPr>
            <w:proofErr w:type="spellStart"/>
            <w:r w:rsidRPr="0049241E">
              <w:rPr>
                <w:rFonts w:ascii="Times New Roman" w:eastAsia="Calibri" w:hAnsi="Times New Roman"/>
                <w:color w:val="264A60"/>
                <w:sz w:val="22"/>
                <w:szCs w:val="22"/>
                <w:lang w:val="en-ID"/>
              </w:rPr>
              <w:t>pretest</w:t>
            </w:r>
            <w:proofErr w:type="spellEnd"/>
            <w:r w:rsidRPr="0049241E">
              <w:rPr>
                <w:rFonts w:ascii="Times New Roman" w:eastAsia="Calibri" w:hAnsi="Times New Roman"/>
                <w:color w:val="264A60"/>
                <w:sz w:val="22"/>
                <w:szCs w:val="22"/>
                <w:lang w:val="en-ID"/>
              </w:rPr>
              <w:t xml:space="preserve"> </w:t>
            </w:r>
            <w:proofErr w:type="spellStart"/>
            <w:r w:rsidRPr="0049241E">
              <w:rPr>
                <w:rFonts w:ascii="Times New Roman" w:eastAsia="Calibri" w:hAnsi="Times New Roman"/>
                <w:color w:val="264A60"/>
                <w:sz w:val="22"/>
                <w:szCs w:val="22"/>
                <w:lang w:val="en-ID"/>
              </w:rPr>
              <w:t>kontrol</w:t>
            </w:r>
            <w:proofErr w:type="spellEnd"/>
          </w:p>
        </w:tc>
        <w:tc>
          <w:tcPr>
            <w:tcW w:w="850" w:type="dxa"/>
            <w:tcBorders>
              <w:top w:val="single" w:sz="8" w:space="0" w:color="AEAEAE"/>
              <w:left w:val="nil"/>
              <w:bottom w:val="single" w:sz="8" w:space="0" w:color="AEAEAE"/>
              <w:right w:val="single" w:sz="8" w:space="0" w:color="E0E0E0"/>
            </w:tcBorders>
            <w:shd w:val="clear" w:color="auto" w:fill="F9F9FB"/>
          </w:tcPr>
          <w:p w14:paraId="6387EBE6"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62.6667</w:t>
            </w:r>
          </w:p>
        </w:tc>
        <w:tc>
          <w:tcPr>
            <w:tcW w:w="425" w:type="dxa"/>
            <w:tcBorders>
              <w:top w:val="single" w:sz="8" w:space="0" w:color="AEAEAE"/>
              <w:left w:val="single" w:sz="8" w:space="0" w:color="E0E0E0"/>
              <w:bottom w:val="single" w:sz="8" w:space="0" w:color="AEAEAE"/>
              <w:right w:val="single" w:sz="8" w:space="0" w:color="E0E0E0"/>
            </w:tcBorders>
            <w:shd w:val="clear" w:color="auto" w:fill="F9F9FB"/>
          </w:tcPr>
          <w:p w14:paraId="7071CA77"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30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871375B"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9.80265</w:t>
            </w:r>
          </w:p>
        </w:tc>
        <w:tc>
          <w:tcPr>
            <w:tcW w:w="993" w:type="dxa"/>
            <w:tcBorders>
              <w:top w:val="single" w:sz="8" w:space="0" w:color="AEAEAE"/>
              <w:left w:val="single" w:sz="8" w:space="0" w:color="E0E0E0"/>
              <w:bottom w:val="single" w:sz="8" w:space="0" w:color="AEAEAE"/>
              <w:right w:val="nil"/>
            </w:tcBorders>
            <w:shd w:val="clear" w:color="auto" w:fill="F9F9FB"/>
          </w:tcPr>
          <w:p w14:paraId="0A658F47"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1.78971</w:t>
            </w:r>
          </w:p>
        </w:tc>
      </w:tr>
      <w:tr w:rsidR="0049241E" w:rsidRPr="0049241E" w14:paraId="17998FE8" w14:textId="77777777" w:rsidTr="0049241E">
        <w:trPr>
          <w:cantSplit/>
          <w:trHeight w:val="533"/>
        </w:trPr>
        <w:tc>
          <w:tcPr>
            <w:tcW w:w="568" w:type="dxa"/>
            <w:vMerge/>
            <w:tcBorders>
              <w:top w:val="single" w:sz="8" w:space="0" w:color="AEAEAE"/>
              <w:left w:val="nil"/>
              <w:bottom w:val="single" w:sz="8" w:space="0" w:color="152935"/>
              <w:right w:val="nil"/>
            </w:tcBorders>
            <w:shd w:val="clear" w:color="auto" w:fill="E0E0E0"/>
          </w:tcPr>
          <w:p w14:paraId="416F8C59" w14:textId="77777777" w:rsidR="008259E7" w:rsidRPr="0049241E" w:rsidRDefault="008259E7" w:rsidP="008259E7">
            <w:pPr>
              <w:autoSpaceDE w:val="0"/>
              <w:autoSpaceDN w:val="0"/>
              <w:adjustRightInd w:val="0"/>
              <w:rPr>
                <w:rFonts w:ascii="Times New Roman" w:eastAsia="Calibri" w:hAnsi="Times New Roman"/>
                <w:color w:val="010205"/>
                <w:sz w:val="22"/>
                <w:szCs w:val="22"/>
                <w:lang w:val="en-ID"/>
              </w:rPr>
            </w:pPr>
          </w:p>
        </w:tc>
        <w:tc>
          <w:tcPr>
            <w:tcW w:w="851" w:type="dxa"/>
            <w:tcBorders>
              <w:top w:val="single" w:sz="8" w:space="0" w:color="AEAEAE"/>
              <w:left w:val="nil"/>
              <w:bottom w:val="single" w:sz="8" w:space="0" w:color="152935"/>
              <w:right w:val="nil"/>
            </w:tcBorders>
            <w:shd w:val="clear" w:color="auto" w:fill="E0E0E0"/>
          </w:tcPr>
          <w:p w14:paraId="6F68026E" w14:textId="77777777" w:rsidR="008259E7" w:rsidRPr="0049241E" w:rsidRDefault="008259E7" w:rsidP="008259E7">
            <w:pPr>
              <w:autoSpaceDE w:val="0"/>
              <w:autoSpaceDN w:val="0"/>
              <w:adjustRightInd w:val="0"/>
              <w:ind w:left="60" w:right="60"/>
              <w:rPr>
                <w:rFonts w:ascii="Times New Roman" w:eastAsia="Calibri" w:hAnsi="Times New Roman"/>
                <w:color w:val="264A60"/>
                <w:sz w:val="22"/>
                <w:szCs w:val="22"/>
                <w:lang w:val="en-ID"/>
              </w:rPr>
            </w:pPr>
            <w:proofErr w:type="spellStart"/>
            <w:r w:rsidRPr="0049241E">
              <w:rPr>
                <w:rFonts w:ascii="Times New Roman" w:eastAsia="Calibri" w:hAnsi="Times New Roman"/>
                <w:color w:val="264A60"/>
                <w:sz w:val="22"/>
                <w:szCs w:val="22"/>
                <w:lang w:val="en-ID"/>
              </w:rPr>
              <w:t>posttest</w:t>
            </w:r>
            <w:proofErr w:type="spellEnd"/>
            <w:r w:rsidRPr="0049241E">
              <w:rPr>
                <w:rFonts w:ascii="Times New Roman" w:eastAsia="Calibri" w:hAnsi="Times New Roman"/>
                <w:color w:val="264A60"/>
                <w:sz w:val="22"/>
                <w:szCs w:val="22"/>
                <w:lang w:val="en-ID"/>
              </w:rPr>
              <w:t xml:space="preserve"> </w:t>
            </w:r>
            <w:proofErr w:type="spellStart"/>
            <w:r w:rsidRPr="0049241E">
              <w:rPr>
                <w:rFonts w:ascii="Times New Roman" w:eastAsia="Calibri" w:hAnsi="Times New Roman"/>
                <w:color w:val="264A60"/>
                <w:sz w:val="22"/>
                <w:szCs w:val="22"/>
                <w:lang w:val="en-ID"/>
              </w:rPr>
              <w:t>kontrol</w:t>
            </w:r>
            <w:proofErr w:type="spellEnd"/>
          </w:p>
        </w:tc>
        <w:tc>
          <w:tcPr>
            <w:tcW w:w="850" w:type="dxa"/>
            <w:tcBorders>
              <w:top w:val="single" w:sz="8" w:space="0" w:color="AEAEAE"/>
              <w:left w:val="nil"/>
              <w:bottom w:val="single" w:sz="8" w:space="0" w:color="152935"/>
              <w:right w:val="single" w:sz="8" w:space="0" w:color="E0E0E0"/>
            </w:tcBorders>
            <w:shd w:val="clear" w:color="auto" w:fill="F9F9FB"/>
          </w:tcPr>
          <w:p w14:paraId="04321679"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78.5000</w:t>
            </w:r>
          </w:p>
        </w:tc>
        <w:tc>
          <w:tcPr>
            <w:tcW w:w="425" w:type="dxa"/>
            <w:tcBorders>
              <w:top w:val="single" w:sz="8" w:space="0" w:color="AEAEAE"/>
              <w:left w:val="single" w:sz="8" w:space="0" w:color="E0E0E0"/>
              <w:bottom w:val="single" w:sz="8" w:space="0" w:color="152935"/>
              <w:right w:val="single" w:sz="8" w:space="0" w:color="E0E0E0"/>
            </w:tcBorders>
            <w:shd w:val="clear" w:color="auto" w:fill="F9F9FB"/>
          </w:tcPr>
          <w:p w14:paraId="1094D1A3"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30</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383B1E1A"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11.60782</w:t>
            </w:r>
          </w:p>
        </w:tc>
        <w:tc>
          <w:tcPr>
            <w:tcW w:w="993" w:type="dxa"/>
            <w:tcBorders>
              <w:top w:val="single" w:sz="8" w:space="0" w:color="AEAEAE"/>
              <w:left w:val="single" w:sz="8" w:space="0" w:color="E0E0E0"/>
              <w:bottom w:val="single" w:sz="8" w:space="0" w:color="152935"/>
              <w:right w:val="nil"/>
            </w:tcBorders>
            <w:shd w:val="clear" w:color="auto" w:fill="F9F9FB"/>
          </w:tcPr>
          <w:p w14:paraId="4EFE94A6" w14:textId="77777777" w:rsidR="008259E7" w:rsidRPr="0049241E" w:rsidRDefault="008259E7" w:rsidP="008259E7">
            <w:pPr>
              <w:autoSpaceDE w:val="0"/>
              <w:autoSpaceDN w:val="0"/>
              <w:adjustRightInd w:val="0"/>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2.11929</w:t>
            </w:r>
          </w:p>
        </w:tc>
      </w:tr>
    </w:tbl>
    <w:p w14:paraId="29FC15F1" w14:textId="284C80BF" w:rsidR="00184A0C" w:rsidRPr="00C60436" w:rsidRDefault="00184A0C" w:rsidP="00184A0C">
      <w:pPr>
        <w:autoSpaceDE w:val="0"/>
        <w:autoSpaceDN w:val="0"/>
        <w:adjustRightInd w:val="0"/>
        <w:rPr>
          <w:rFonts w:ascii="Times New Roman" w:eastAsia="Calibri" w:hAnsi="Times New Roman"/>
          <w:sz w:val="22"/>
          <w:szCs w:val="22"/>
          <w:lang w:val="en-ID"/>
        </w:rPr>
      </w:pPr>
    </w:p>
    <w:p w14:paraId="19F3DFE7" w14:textId="7A21F0FD" w:rsidR="00FF1664" w:rsidRPr="00FF1664" w:rsidRDefault="00FF1664" w:rsidP="00FF1664">
      <w:pPr>
        <w:autoSpaceDE w:val="0"/>
        <w:autoSpaceDN w:val="0"/>
        <w:adjustRightInd w:val="0"/>
        <w:spacing w:line="360" w:lineRule="auto"/>
        <w:rPr>
          <w:rFonts w:ascii="Times New Roman" w:eastAsia="Calibri" w:hAnsi="Times New Roman"/>
          <w:b/>
          <w:bCs/>
          <w:szCs w:val="24"/>
          <w:lang w:val="en-ID"/>
        </w:rPr>
      </w:pPr>
      <w:proofErr w:type="spellStart"/>
      <w:r w:rsidRPr="00FF1664">
        <w:rPr>
          <w:rFonts w:ascii="Times New Roman" w:eastAsia="Calibri" w:hAnsi="Times New Roman"/>
          <w:b/>
          <w:bCs/>
          <w:szCs w:val="24"/>
          <w:lang w:val="en-ID"/>
        </w:rPr>
        <w:t>Pengujian</w:t>
      </w:r>
      <w:proofErr w:type="spellEnd"/>
      <w:r w:rsidRPr="00FF1664">
        <w:rPr>
          <w:rFonts w:ascii="Times New Roman" w:eastAsia="Calibri" w:hAnsi="Times New Roman"/>
          <w:b/>
          <w:bCs/>
          <w:szCs w:val="24"/>
          <w:lang w:val="en-ID"/>
        </w:rPr>
        <w:t xml:space="preserve"> </w:t>
      </w:r>
      <w:proofErr w:type="spellStart"/>
      <w:r w:rsidRPr="00FF1664">
        <w:rPr>
          <w:rFonts w:ascii="Times New Roman" w:eastAsia="Calibri" w:hAnsi="Times New Roman"/>
          <w:b/>
          <w:bCs/>
          <w:szCs w:val="24"/>
          <w:lang w:val="en-ID"/>
        </w:rPr>
        <w:t>Hipotesis</w:t>
      </w:r>
      <w:proofErr w:type="spellEnd"/>
    </w:p>
    <w:p w14:paraId="5A62FB8C" w14:textId="4B35B739" w:rsidR="0049241E" w:rsidRPr="0049241E" w:rsidRDefault="00184A0C" w:rsidP="00FF1664">
      <w:pPr>
        <w:autoSpaceDE w:val="0"/>
        <w:autoSpaceDN w:val="0"/>
        <w:adjustRightInd w:val="0"/>
        <w:spacing w:line="360" w:lineRule="auto"/>
        <w:jc w:val="both"/>
        <w:rPr>
          <w:rFonts w:ascii="Times New Roman" w:eastAsia="Calibri" w:hAnsi="Times New Roman"/>
          <w:sz w:val="22"/>
          <w:szCs w:val="22"/>
          <w:lang w:val="en-ID"/>
        </w:rPr>
      </w:pPr>
      <w:r>
        <w:rPr>
          <w:rFonts w:ascii="Times New Roman" w:eastAsia="Calibri" w:hAnsi="Times New Roman"/>
          <w:szCs w:val="24"/>
          <w:lang w:val="en-ID"/>
        </w:rPr>
        <w:tab/>
      </w:r>
      <w:r w:rsidRPr="00C60436">
        <w:rPr>
          <w:rFonts w:ascii="Times New Roman" w:eastAsia="Calibri" w:hAnsi="Times New Roman"/>
          <w:sz w:val="22"/>
          <w:szCs w:val="22"/>
          <w:lang w:val="en-ID"/>
        </w:rPr>
        <w:t xml:space="preserve">Uji </w:t>
      </w:r>
      <w:proofErr w:type="spellStart"/>
      <w:r w:rsidRPr="00C60436">
        <w:rPr>
          <w:rFonts w:ascii="Times New Roman" w:eastAsia="Calibri" w:hAnsi="Times New Roman"/>
          <w:sz w:val="22"/>
          <w:szCs w:val="22"/>
          <w:lang w:val="en-ID"/>
        </w:rPr>
        <w:t>normalitas</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digunakan</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untuk</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mengetahui</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apakah</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kedua</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variabel</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saling</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berkaitan</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atau</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tidak</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berkaitan</w:t>
      </w:r>
      <w:proofErr w:type="spellEnd"/>
      <w:r w:rsidRPr="00C60436">
        <w:rPr>
          <w:rFonts w:ascii="Times New Roman" w:eastAsia="Calibri" w:hAnsi="Times New Roman"/>
          <w:sz w:val="22"/>
          <w:szCs w:val="22"/>
          <w:lang w:val="en-ID"/>
        </w:rPr>
        <w:t xml:space="preserve">. Dari </w:t>
      </w:r>
      <w:proofErr w:type="spellStart"/>
      <w:r w:rsidRPr="00C60436">
        <w:rPr>
          <w:rFonts w:ascii="Times New Roman" w:eastAsia="Calibri" w:hAnsi="Times New Roman"/>
          <w:sz w:val="22"/>
          <w:szCs w:val="22"/>
          <w:lang w:val="en-ID"/>
        </w:rPr>
        <w:t>hasil</w:t>
      </w:r>
      <w:proofErr w:type="spellEnd"/>
      <w:r w:rsidRPr="00C60436">
        <w:rPr>
          <w:rFonts w:ascii="Times New Roman" w:eastAsia="Calibri" w:hAnsi="Times New Roman"/>
          <w:sz w:val="22"/>
          <w:szCs w:val="22"/>
          <w:lang w:val="en-ID"/>
        </w:rPr>
        <w:t xml:space="preserve"> uji </w:t>
      </w:r>
      <w:proofErr w:type="spellStart"/>
      <w:r w:rsidRPr="00C60436">
        <w:rPr>
          <w:rFonts w:ascii="Times New Roman" w:eastAsia="Calibri" w:hAnsi="Times New Roman"/>
          <w:sz w:val="22"/>
          <w:szCs w:val="22"/>
          <w:lang w:val="en-ID"/>
        </w:rPr>
        <w:t>normalitas</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i/>
          <w:iCs/>
          <w:sz w:val="22"/>
          <w:szCs w:val="22"/>
          <w:lang w:val="en-ID"/>
        </w:rPr>
        <w:t>kolmogorov</w:t>
      </w:r>
      <w:proofErr w:type="spellEnd"/>
      <w:r w:rsidR="00DD0768" w:rsidRPr="00C60436">
        <w:rPr>
          <w:rFonts w:ascii="Times New Roman" w:eastAsia="Calibri" w:hAnsi="Times New Roman"/>
          <w:i/>
          <w:iCs/>
          <w:sz w:val="22"/>
          <w:szCs w:val="22"/>
          <w:lang w:val="en-ID"/>
        </w:rPr>
        <w:t xml:space="preserve"> </w:t>
      </w:r>
      <w:proofErr w:type="spellStart"/>
      <w:r w:rsidR="00DD0768" w:rsidRPr="00C60436">
        <w:rPr>
          <w:rFonts w:ascii="Times New Roman" w:eastAsia="Calibri" w:hAnsi="Times New Roman"/>
          <w:i/>
          <w:iCs/>
          <w:sz w:val="22"/>
          <w:szCs w:val="22"/>
          <w:lang w:val="en-ID"/>
        </w:rPr>
        <w:t>sminov</w:t>
      </w:r>
      <w:proofErr w:type="spellEnd"/>
      <w:r w:rsidRPr="00C60436">
        <w:rPr>
          <w:rFonts w:ascii="Times New Roman" w:eastAsia="Calibri" w:hAnsi="Times New Roman"/>
          <w:sz w:val="22"/>
          <w:szCs w:val="22"/>
          <w:lang w:val="en-ID"/>
        </w:rPr>
        <w:t xml:space="preserve"> yang </w:t>
      </w:r>
      <w:proofErr w:type="spellStart"/>
      <w:r w:rsidRPr="00C60436">
        <w:rPr>
          <w:rFonts w:ascii="Times New Roman" w:eastAsia="Calibri" w:hAnsi="Times New Roman"/>
          <w:sz w:val="22"/>
          <w:szCs w:val="22"/>
          <w:lang w:val="en-ID"/>
        </w:rPr>
        <w:t>dilakukan</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didapat</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bahwa</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hasil</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belajar</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kelas</w:t>
      </w:r>
      <w:proofErr w:type="spellEnd"/>
      <w:r w:rsidRPr="00C60436">
        <w:rPr>
          <w:rFonts w:ascii="Times New Roman" w:eastAsia="Calibri" w:hAnsi="Times New Roman"/>
          <w:sz w:val="22"/>
          <w:szCs w:val="22"/>
          <w:lang w:val="en-ID"/>
        </w:rPr>
        <w:t xml:space="preserve"> 5 dan </w:t>
      </w:r>
      <w:proofErr w:type="spellStart"/>
      <w:r w:rsidRPr="00C60436">
        <w:rPr>
          <w:rFonts w:ascii="Times New Roman" w:eastAsia="Calibri" w:hAnsi="Times New Roman"/>
          <w:sz w:val="22"/>
          <w:szCs w:val="22"/>
          <w:lang w:val="en-ID"/>
        </w:rPr>
        <w:t>kelas</w:t>
      </w:r>
      <w:proofErr w:type="spellEnd"/>
      <w:r w:rsidRPr="00C60436">
        <w:rPr>
          <w:rFonts w:ascii="Times New Roman" w:eastAsia="Calibri" w:hAnsi="Times New Roman"/>
          <w:sz w:val="22"/>
          <w:szCs w:val="22"/>
          <w:lang w:val="en-ID"/>
        </w:rPr>
        <w:t xml:space="preserve"> 6 </w:t>
      </w:r>
      <w:proofErr w:type="spellStart"/>
      <w:r w:rsidRPr="00C60436">
        <w:rPr>
          <w:rFonts w:ascii="Times New Roman" w:eastAsia="Calibri" w:hAnsi="Times New Roman"/>
          <w:sz w:val="22"/>
          <w:szCs w:val="22"/>
          <w:lang w:val="en-ID"/>
        </w:rPr>
        <w:t>dengan</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menggunakan</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kelas</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pembanding</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yaitu</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hasil</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belajar</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siswa</w:t>
      </w:r>
      <w:proofErr w:type="spellEnd"/>
      <w:r w:rsidRPr="00C60436">
        <w:rPr>
          <w:rFonts w:ascii="Times New Roman" w:eastAsia="Calibri" w:hAnsi="Times New Roman"/>
          <w:sz w:val="22"/>
          <w:szCs w:val="22"/>
          <w:lang w:val="en-ID"/>
        </w:rPr>
        <w:t xml:space="preserve"> pada </w:t>
      </w:r>
      <w:proofErr w:type="spellStart"/>
      <w:r w:rsidRPr="00C60436">
        <w:rPr>
          <w:rFonts w:ascii="Times New Roman" w:eastAsia="Calibri" w:hAnsi="Times New Roman"/>
          <w:sz w:val="22"/>
          <w:szCs w:val="22"/>
          <w:lang w:val="en-ID"/>
        </w:rPr>
        <w:t>pretest</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kelas</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eksperimen</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dengan</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standar</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nilai</w:t>
      </w:r>
      <w:proofErr w:type="spellEnd"/>
      <w:r w:rsidRPr="00C60436">
        <w:rPr>
          <w:rFonts w:ascii="Times New Roman" w:eastAsia="Calibri" w:hAnsi="Times New Roman"/>
          <w:sz w:val="22"/>
          <w:szCs w:val="22"/>
          <w:lang w:val="en-ID"/>
        </w:rPr>
        <w:t xml:space="preserve"> </w:t>
      </w:r>
      <w:proofErr w:type="spellStart"/>
      <w:r w:rsidRPr="00C60436">
        <w:rPr>
          <w:rFonts w:ascii="Times New Roman" w:eastAsia="Calibri" w:hAnsi="Times New Roman"/>
          <w:sz w:val="22"/>
          <w:szCs w:val="22"/>
          <w:lang w:val="en-ID"/>
        </w:rPr>
        <w:t>signifikan</w:t>
      </w:r>
      <w:proofErr w:type="spellEnd"/>
      <w:r w:rsidR="00F74C44" w:rsidRPr="00C60436">
        <w:rPr>
          <w:rFonts w:ascii="Times New Roman" w:eastAsia="Calibri" w:hAnsi="Times New Roman"/>
          <w:sz w:val="22"/>
          <w:szCs w:val="22"/>
          <w:lang w:val="en-ID"/>
        </w:rPr>
        <w:t xml:space="preserve"> </w:t>
      </w:r>
      <w:r w:rsidR="00253850" w:rsidRPr="00C60436">
        <w:rPr>
          <w:rFonts w:ascii="Times New Roman" w:eastAsia="Calibri" w:hAnsi="Times New Roman"/>
          <w:sz w:val="22"/>
          <w:szCs w:val="22"/>
          <w:lang w:val="en-ID"/>
        </w:rPr>
        <w:t>≥</w:t>
      </w:r>
      <w:r w:rsidR="00DD0768" w:rsidRPr="00C60436">
        <w:rPr>
          <w:rFonts w:ascii="Times New Roman" w:eastAsia="Calibri" w:hAnsi="Times New Roman"/>
          <w:sz w:val="22"/>
          <w:szCs w:val="22"/>
          <w:lang w:val="en-ID"/>
        </w:rPr>
        <w:t xml:space="preserve"> </w:t>
      </w:r>
      <w:r w:rsidR="00F74C44" w:rsidRPr="00C60436">
        <w:rPr>
          <w:rFonts w:ascii="Times New Roman" w:eastAsia="Calibri" w:hAnsi="Times New Roman"/>
          <w:sz w:val="22"/>
          <w:szCs w:val="22"/>
          <w:lang w:val="en-ID"/>
        </w:rPr>
        <w:t>0,05</w:t>
      </w:r>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maka</w:t>
      </w:r>
      <w:proofErr w:type="spellEnd"/>
      <w:r w:rsidR="00DD0768" w:rsidRPr="00C60436">
        <w:rPr>
          <w:rFonts w:ascii="Times New Roman" w:eastAsia="Calibri" w:hAnsi="Times New Roman"/>
          <w:sz w:val="22"/>
          <w:szCs w:val="22"/>
          <w:lang w:val="en-ID"/>
        </w:rPr>
        <w:t xml:space="preserve"> data pada </w:t>
      </w:r>
      <w:proofErr w:type="spellStart"/>
      <w:r w:rsidR="00DD0768" w:rsidRPr="00C60436">
        <w:rPr>
          <w:rFonts w:ascii="Times New Roman" w:eastAsia="Calibri" w:hAnsi="Times New Roman"/>
          <w:sz w:val="22"/>
          <w:szCs w:val="22"/>
          <w:lang w:val="en-ID"/>
        </w:rPr>
        <w:t>penelitian</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ini</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berdistribusi</w:t>
      </w:r>
      <w:proofErr w:type="spellEnd"/>
      <w:r w:rsidR="00DD0768" w:rsidRPr="00C60436">
        <w:rPr>
          <w:rFonts w:ascii="Times New Roman" w:eastAsia="Calibri" w:hAnsi="Times New Roman"/>
          <w:sz w:val="22"/>
          <w:szCs w:val="22"/>
          <w:lang w:val="en-ID"/>
        </w:rPr>
        <w:t xml:space="preserve"> normal. Dari </w:t>
      </w:r>
      <w:proofErr w:type="spellStart"/>
      <w:r w:rsidR="00DD0768" w:rsidRPr="00C60436">
        <w:rPr>
          <w:rFonts w:ascii="Times New Roman" w:eastAsia="Calibri" w:hAnsi="Times New Roman"/>
          <w:sz w:val="22"/>
          <w:szCs w:val="22"/>
          <w:lang w:val="en-ID"/>
        </w:rPr>
        <w:t>hasil</w:t>
      </w:r>
      <w:proofErr w:type="spellEnd"/>
      <w:r w:rsidR="00DD0768" w:rsidRPr="00C60436">
        <w:rPr>
          <w:rFonts w:ascii="Times New Roman" w:eastAsia="Calibri" w:hAnsi="Times New Roman"/>
          <w:sz w:val="22"/>
          <w:szCs w:val="22"/>
          <w:lang w:val="en-ID"/>
        </w:rPr>
        <w:t xml:space="preserve"> uji </w:t>
      </w:r>
      <w:proofErr w:type="spellStart"/>
      <w:r w:rsidR="00DD0768" w:rsidRPr="00C60436">
        <w:rPr>
          <w:rFonts w:ascii="Times New Roman" w:eastAsia="Calibri" w:hAnsi="Times New Roman"/>
          <w:sz w:val="22"/>
          <w:szCs w:val="22"/>
          <w:lang w:val="en-ID"/>
        </w:rPr>
        <w:t>normalitas</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menunjukan</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bahwa</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dari</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pretest</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eksperimen</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sebesar</w:t>
      </w:r>
      <w:proofErr w:type="spellEnd"/>
      <w:r w:rsidR="00DD0768" w:rsidRPr="00C60436">
        <w:rPr>
          <w:rFonts w:ascii="Times New Roman" w:eastAsia="Calibri" w:hAnsi="Times New Roman"/>
          <w:sz w:val="22"/>
          <w:szCs w:val="22"/>
          <w:lang w:val="en-ID"/>
        </w:rPr>
        <w:t xml:space="preserve"> 0,200, </w:t>
      </w:r>
      <w:proofErr w:type="spellStart"/>
      <w:r w:rsidR="00DD0768" w:rsidRPr="00C60436">
        <w:rPr>
          <w:rFonts w:ascii="Times New Roman" w:eastAsia="Calibri" w:hAnsi="Times New Roman"/>
          <w:sz w:val="22"/>
          <w:szCs w:val="22"/>
          <w:lang w:val="en-ID"/>
        </w:rPr>
        <w:t>posttest</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ekperimen</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sebesar</w:t>
      </w:r>
      <w:proofErr w:type="spellEnd"/>
      <w:r w:rsidR="00DD0768" w:rsidRPr="00C60436">
        <w:rPr>
          <w:rFonts w:ascii="Times New Roman" w:eastAsia="Calibri" w:hAnsi="Times New Roman"/>
          <w:sz w:val="22"/>
          <w:szCs w:val="22"/>
          <w:lang w:val="en-ID"/>
        </w:rPr>
        <w:t xml:space="preserve"> 0,198, </w:t>
      </w:r>
      <w:proofErr w:type="spellStart"/>
      <w:r w:rsidR="00DD0768" w:rsidRPr="00C60436">
        <w:rPr>
          <w:rFonts w:ascii="Times New Roman" w:eastAsia="Calibri" w:hAnsi="Times New Roman"/>
          <w:sz w:val="22"/>
          <w:szCs w:val="22"/>
          <w:lang w:val="en-ID"/>
        </w:rPr>
        <w:t>pretest</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kontrol</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sebesar</w:t>
      </w:r>
      <w:proofErr w:type="spellEnd"/>
      <w:r w:rsidR="00DD0768" w:rsidRPr="00C60436">
        <w:rPr>
          <w:rFonts w:ascii="Times New Roman" w:eastAsia="Calibri" w:hAnsi="Times New Roman"/>
          <w:sz w:val="22"/>
          <w:szCs w:val="22"/>
          <w:lang w:val="en-ID"/>
        </w:rPr>
        <w:t xml:space="preserve"> 0,200 dan </w:t>
      </w:r>
      <w:proofErr w:type="spellStart"/>
      <w:r w:rsidR="00DD0768" w:rsidRPr="00C60436">
        <w:rPr>
          <w:rFonts w:ascii="Times New Roman" w:eastAsia="Calibri" w:hAnsi="Times New Roman"/>
          <w:sz w:val="22"/>
          <w:szCs w:val="22"/>
          <w:lang w:val="en-ID"/>
        </w:rPr>
        <w:t>posttest</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kontrol</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sebesar</w:t>
      </w:r>
      <w:proofErr w:type="spellEnd"/>
      <w:r w:rsidR="00DD0768" w:rsidRPr="00C60436">
        <w:rPr>
          <w:rFonts w:ascii="Times New Roman" w:eastAsia="Calibri" w:hAnsi="Times New Roman"/>
          <w:sz w:val="22"/>
          <w:szCs w:val="22"/>
          <w:lang w:val="en-ID"/>
        </w:rPr>
        <w:t xml:space="preserve"> 0,144.</w:t>
      </w:r>
      <w:r w:rsidR="007D5B30" w:rsidRPr="00C60436">
        <w:rPr>
          <w:rFonts w:ascii="Times New Roman" w:eastAsia="Calibri" w:hAnsi="Times New Roman"/>
          <w:sz w:val="22"/>
          <w:szCs w:val="22"/>
          <w:lang w:val="en-ID"/>
        </w:rPr>
        <w:t xml:space="preserve"> </w:t>
      </w:r>
      <w:proofErr w:type="spellStart"/>
      <w:r w:rsidR="00722739" w:rsidRPr="00C60436">
        <w:rPr>
          <w:rFonts w:ascii="Times New Roman" w:eastAsia="Calibri" w:hAnsi="Times New Roman"/>
          <w:sz w:val="22"/>
          <w:szCs w:val="22"/>
          <w:lang w:val="en-ID"/>
        </w:rPr>
        <w:t>Adanya</w:t>
      </w:r>
      <w:proofErr w:type="spellEnd"/>
      <w:r w:rsidR="00722739" w:rsidRPr="00C60436">
        <w:rPr>
          <w:rFonts w:ascii="Times New Roman" w:eastAsia="Calibri" w:hAnsi="Times New Roman"/>
          <w:sz w:val="22"/>
          <w:szCs w:val="22"/>
          <w:lang w:val="en-ID"/>
        </w:rPr>
        <w:t xml:space="preserve"> </w:t>
      </w:r>
      <w:proofErr w:type="spellStart"/>
      <w:r w:rsidR="00722739" w:rsidRPr="00C60436">
        <w:rPr>
          <w:rFonts w:ascii="Times New Roman" w:eastAsia="Calibri" w:hAnsi="Times New Roman"/>
          <w:sz w:val="22"/>
          <w:szCs w:val="22"/>
          <w:lang w:val="en-ID"/>
        </w:rPr>
        <w:t>peningkatan</w:t>
      </w:r>
      <w:proofErr w:type="spellEnd"/>
      <w:r w:rsidR="00722739" w:rsidRPr="00C60436">
        <w:rPr>
          <w:rFonts w:ascii="Times New Roman" w:eastAsia="Calibri" w:hAnsi="Times New Roman"/>
          <w:sz w:val="22"/>
          <w:szCs w:val="22"/>
          <w:lang w:val="en-ID"/>
        </w:rPr>
        <w:t xml:space="preserve"> </w:t>
      </w:r>
      <w:proofErr w:type="spellStart"/>
      <w:r w:rsidR="00722739" w:rsidRPr="00C60436">
        <w:rPr>
          <w:rFonts w:ascii="Times New Roman" w:eastAsia="Calibri" w:hAnsi="Times New Roman"/>
          <w:sz w:val="22"/>
          <w:szCs w:val="22"/>
          <w:lang w:val="en-ID"/>
        </w:rPr>
        <w:t>hasil</w:t>
      </w:r>
      <w:proofErr w:type="spellEnd"/>
      <w:r w:rsidR="00722739" w:rsidRPr="00C60436">
        <w:rPr>
          <w:rFonts w:ascii="Times New Roman" w:eastAsia="Calibri" w:hAnsi="Times New Roman"/>
          <w:sz w:val="22"/>
          <w:szCs w:val="22"/>
          <w:lang w:val="en-ID"/>
        </w:rPr>
        <w:t xml:space="preserve"> </w:t>
      </w:r>
      <w:proofErr w:type="spellStart"/>
      <w:r w:rsidR="00722739" w:rsidRPr="00C60436">
        <w:rPr>
          <w:rFonts w:ascii="Times New Roman" w:eastAsia="Calibri" w:hAnsi="Times New Roman"/>
          <w:sz w:val="22"/>
          <w:szCs w:val="22"/>
          <w:lang w:val="en-ID"/>
        </w:rPr>
        <w:t>belajar</w:t>
      </w:r>
      <w:proofErr w:type="spellEnd"/>
      <w:r w:rsidR="00722739" w:rsidRPr="00C60436">
        <w:rPr>
          <w:rFonts w:ascii="Times New Roman" w:eastAsia="Calibri" w:hAnsi="Times New Roman"/>
          <w:sz w:val="22"/>
          <w:szCs w:val="22"/>
          <w:lang w:val="en-ID"/>
        </w:rPr>
        <w:t xml:space="preserve"> </w:t>
      </w:r>
      <w:proofErr w:type="spellStart"/>
      <w:r w:rsidR="00722739" w:rsidRPr="00C60436">
        <w:rPr>
          <w:rFonts w:ascii="Times New Roman" w:eastAsia="Calibri" w:hAnsi="Times New Roman"/>
          <w:sz w:val="22"/>
          <w:szCs w:val="22"/>
          <w:lang w:val="en-ID"/>
        </w:rPr>
        <w:t>siswa</w:t>
      </w:r>
      <w:proofErr w:type="spellEnd"/>
      <w:r w:rsidR="00722739" w:rsidRPr="00C60436">
        <w:rPr>
          <w:rFonts w:ascii="Times New Roman" w:eastAsia="Calibri" w:hAnsi="Times New Roman"/>
          <w:sz w:val="22"/>
          <w:szCs w:val="22"/>
          <w:lang w:val="en-ID"/>
        </w:rPr>
        <w:t xml:space="preserve"> pada uji </w:t>
      </w:r>
      <w:proofErr w:type="spellStart"/>
      <w:r w:rsidR="00722739" w:rsidRPr="00C60436">
        <w:rPr>
          <w:rFonts w:ascii="Times New Roman" w:eastAsia="Calibri" w:hAnsi="Times New Roman"/>
          <w:sz w:val="22"/>
          <w:szCs w:val="22"/>
          <w:lang w:val="en-ID"/>
        </w:rPr>
        <w:t>normalitas</w:t>
      </w:r>
      <w:proofErr w:type="spellEnd"/>
      <w:r w:rsidR="00722739" w:rsidRPr="00C60436">
        <w:rPr>
          <w:rFonts w:ascii="Times New Roman" w:eastAsia="Calibri" w:hAnsi="Times New Roman"/>
          <w:sz w:val="22"/>
          <w:szCs w:val="22"/>
          <w:lang w:val="en-ID"/>
        </w:rPr>
        <w:t>.</w:t>
      </w:r>
      <w:r w:rsidR="00DD0768" w:rsidRPr="00C60436">
        <w:rPr>
          <w:rFonts w:ascii="Times New Roman" w:eastAsia="Calibri" w:hAnsi="Times New Roman"/>
          <w:sz w:val="22"/>
          <w:szCs w:val="22"/>
          <w:lang w:val="en-ID"/>
        </w:rPr>
        <w:t xml:space="preserve"> Adapun </w:t>
      </w:r>
      <w:proofErr w:type="spellStart"/>
      <w:r w:rsidR="00DD0768" w:rsidRPr="00C60436">
        <w:rPr>
          <w:rFonts w:ascii="Times New Roman" w:eastAsia="Calibri" w:hAnsi="Times New Roman"/>
          <w:sz w:val="22"/>
          <w:szCs w:val="22"/>
          <w:lang w:val="en-ID"/>
        </w:rPr>
        <w:t>tabel</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hasil</w:t>
      </w:r>
      <w:proofErr w:type="spellEnd"/>
      <w:r w:rsidR="00DD0768" w:rsidRPr="00C60436">
        <w:rPr>
          <w:rFonts w:ascii="Times New Roman" w:eastAsia="Calibri" w:hAnsi="Times New Roman"/>
          <w:sz w:val="22"/>
          <w:szCs w:val="22"/>
          <w:lang w:val="en-ID"/>
        </w:rPr>
        <w:t xml:space="preserve"> uji </w:t>
      </w:r>
      <w:proofErr w:type="spellStart"/>
      <w:r w:rsidR="00DD0768" w:rsidRPr="00C60436">
        <w:rPr>
          <w:rFonts w:ascii="Times New Roman" w:eastAsia="Calibri" w:hAnsi="Times New Roman"/>
          <w:sz w:val="22"/>
          <w:szCs w:val="22"/>
          <w:lang w:val="en-ID"/>
        </w:rPr>
        <w:t>normalitas</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adalah</w:t>
      </w:r>
      <w:proofErr w:type="spellEnd"/>
      <w:r w:rsidR="00DD0768" w:rsidRPr="00C60436">
        <w:rPr>
          <w:rFonts w:ascii="Times New Roman" w:eastAsia="Calibri" w:hAnsi="Times New Roman"/>
          <w:sz w:val="22"/>
          <w:szCs w:val="22"/>
          <w:lang w:val="en-ID"/>
        </w:rPr>
        <w:t xml:space="preserve"> </w:t>
      </w:r>
      <w:proofErr w:type="spellStart"/>
      <w:r w:rsidR="00DD0768" w:rsidRPr="00C60436">
        <w:rPr>
          <w:rFonts w:ascii="Times New Roman" w:eastAsia="Calibri" w:hAnsi="Times New Roman"/>
          <w:sz w:val="22"/>
          <w:szCs w:val="22"/>
          <w:lang w:val="en-ID"/>
        </w:rPr>
        <w:t>sebagai</w:t>
      </w:r>
      <w:proofErr w:type="spellEnd"/>
      <w:r w:rsidR="00DD0768" w:rsidRPr="00C60436">
        <w:rPr>
          <w:rFonts w:ascii="Times New Roman" w:eastAsia="Calibri" w:hAnsi="Times New Roman"/>
          <w:sz w:val="22"/>
          <w:szCs w:val="22"/>
          <w:lang w:val="en-ID"/>
        </w:rPr>
        <w:t xml:space="preserve"> </w:t>
      </w:r>
      <w:proofErr w:type="spellStart"/>
      <w:proofErr w:type="gramStart"/>
      <w:r w:rsidR="00DD0768" w:rsidRPr="00C60436">
        <w:rPr>
          <w:rFonts w:ascii="Times New Roman" w:eastAsia="Calibri" w:hAnsi="Times New Roman"/>
          <w:sz w:val="22"/>
          <w:szCs w:val="22"/>
          <w:lang w:val="en-ID"/>
        </w:rPr>
        <w:t>berikut</w:t>
      </w:r>
      <w:proofErr w:type="spellEnd"/>
      <w:r w:rsidR="00DD0768" w:rsidRPr="00C60436">
        <w:rPr>
          <w:rFonts w:ascii="Times New Roman" w:eastAsia="Calibri" w:hAnsi="Times New Roman"/>
          <w:sz w:val="22"/>
          <w:szCs w:val="22"/>
          <w:lang w:val="en-ID"/>
        </w:rPr>
        <w:t xml:space="preserve"> :</w:t>
      </w:r>
      <w:proofErr w:type="gramEnd"/>
    </w:p>
    <w:p w14:paraId="24956AD1" w14:textId="2D2E09D8" w:rsidR="00FF1664" w:rsidRPr="0049241E" w:rsidRDefault="00E02B11" w:rsidP="00E924B8">
      <w:pPr>
        <w:autoSpaceDE w:val="0"/>
        <w:autoSpaceDN w:val="0"/>
        <w:adjustRightInd w:val="0"/>
        <w:ind w:left="851" w:hanging="851"/>
        <w:jc w:val="both"/>
        <w:rPr>
          <w:rFonts w:ascii="Times New Roman" w:eastAsia="Calibri" w:hAnsi="Times New Roman"/>
          <w:b/>
          <w:bCs/>
          <w:sz w:val="22"/>
          <w:szCs w:val="22"/>
          <w:lang w:val="en-ID"/>
        </w:rPr>
      </w:pPr>
      <w:proofErr w:type="spellStart"/>
      <w:r w:rsidRPr="0049241E">
        <w:rPr>
          <w:rFonts w:ascii="Times New Roman" w:eastAsia="Calibri" w:hAnsi="Times New Roman"/>
          <w:b/>
          <w:bCs/>
          <w:sz w:val="22"/>
          <w:szCs w:val="22"/>
          <w:lang w:val="en-ID"/>
        </w:rPr>
        <w:t>Tabel</w:t>
      </w:r>
      <w:proofErr w:type="spellEnd"/>
      <w:r w:rsidRPr="0049241E">
        <w:rPr>
          <w:rFonts w:ascii="Times New Roman" w:eastAsia="Calibri" w:hAnsi="Times New Roman"/>
          <w:b/>
          <w:bCs/>
          <w:sz w:val="22"/>
          <w:szCs w:val="22"/>
          <w:lang w:val="en-ID"/>
        </w:rPr>
        <w:t xml:space="preserve"> </w:t>
      </w:r>
      <w:r w:rsidR="00184A0C" w:rsidRPr="0049241E">
        <w:rPr>
          <w:rFonts w:ascii="Times New Roman" w:eastAsia="Calibri" w:hAnsi="Times New Roman"/>
          <w:b/>
          <w:bCs/>
          <w:sz w:val="22"/>
          <w:szCs w:val="22"/>
          <w:lang w:val="en-ID"/>
        </w:rPr>
        <w:t xml:space="preserve">3. </w:t>
      </w:r>
      <w:r w:rsidR="00E924B8">
        <w:rPr>
          <w:rFonts w:ascii="Times New Roman" w:eastAsia="Calibri" w:hAnsi="Times New Roman"/>
          <w:b/>
          <w:bCs/>
          <w:sz w:val="22"/>
          <w:szCs w:val="22"/>
          <w:lang w:val="en-ID"/>
        </w:rPr>
        <w:t xml:space="preserve"> </w:t>
      </w:r>
      <w:r w:rsidRPr="0049241E">
        <w:rPr>
          <w:rFonts w:ascii="Times New Roman" w:eastAsia="Calibri" w:hAnsi="Times New Roman"/>
          <w:b/>
          <w:bCs/>
          <w:sz w:val="22"/>
          <w:szCs w:val="22"/>
          <w:lang w:val="en-ID"/>
        </w:rPr>
        <w:t xml:space="preserve">Uji </w:t>
      </w:r>
      <w:proofErr w:type="spellStart"/>
      <w:r w:rsidR="00184A0C" w:rsidRPr="0049241E">
        <w:rPr>
          <w:rFonts w:ascii="Times New Roman" w:eastAsia="Calibri" w:hAnsi="Times New Roman"/>
          <w:b/>
          <w:bCs/>
          <w:sz w:val="22"/>
          <w:szCs w:val="22"/>
          <w:lang w:val="en-ID"/>
        </w:rPr>
        <w:t>Normalitas</w:t>
      </w:r>
      <w:proofErr w:type="spellEnd"/>
      <w:r w:rsidR="00184A0C" w:rsidRPr="0049241E">
        <w:rPr>
          <w:rFonts w:ascii="Times New Roman" w:eastAsia="Calibri" w:hAnsi="Times New Roman"/>
          <w:b/>
          <w:bCs/>
          <w:sz w:val="22"/>
          <w:szCs w:val="22"/>
          <w:lang w:val="en-ID"/>
        </w:rPr>
        <w:t xml:space="preserve"> </w:t>
      </w:r>
      <w:proofErr w:type="spellStart"/>
      <w:r w:rsidR="00184A0C" w:rsidRPr="0049241E">
        <w:rPr>
          <w:rFonts w:ascii="Times New Roman" w:eastAsia="Calibri" w:hAnsi="Times New Roman"/>
          <w:b/>
          <w:bCs/>
          <w:sz w:val="22"/>
          <w:szCs w:val="22"/>
          <w:lang w:val="en-ID"/>
        </w:rPr>
        <w:t>Pretest</w:t>
      </w:r>
      <w:proofErr w:type="spellEnd"/>
      <w:r w:rsidR="00184A0C" w:rsidRPr="0049241E">
        <w:rPr>
          <w:rFonts w:ascii="Times New Roman" w:eastAsia="Calibri" w:hAnsi="Times New Roman"/>
          <w:b/>
          <w:bCs/>
          <w:sz w:val="22"/>
          <w:szCs w:val="22"/>
          <w:lang w:val="en-ID"/>
        </w:rPr>
        <w:t xml:space="preserve"> </w:t>
      </w:r>
      <w:proofErr w:type="spellStart"/>
      <w:r w:rsidR="00184A0C" w:rsidRPr="0049241E">
        <w:rPr>
          <w:rFonts w:ascii="Times New Roman" w:eastAsia="Calibri" w:hAnsi="Times New Roman"/>
          <w:b/>
          <w:bCs/>
          <w:sz w:val="22"/>
          <w:szCs w:val="22"/>
          <w:lang w:val="en-ID"/>
        </w:rPr>
        <w:t>Eksperimen</w:t>
      </w:r>
      <w:proofErr w:type="spellEnd"/>
      <w:r w:rsidR="00184A0C" w:rsidRPr="0049241E">
        <w:rPr>
          <w:rFonts w:ascii="Times New Roman" w:eastAsia="Calibri" w:hAnsi="Times New Roman"/>
          <w:b/>
          <w:bCs/>
          <w:sz w:val="22"/>
          <w:szCs w:val="22"/>
          <w:lang w:val="en-ID"/>
        </w:rPr>
        <w:t xml:space="preserve">, </w:t>
      </w:r>
      <w:proofErr w:type="spellStart"/>
      <w:r w:rsidR="00184A0C" w:rsidRPr="0049241E">
        <w:rPr>
          <w:rFonts w:ascii="Times New Roman" w:eastAsia="Calibri" w:hAnsi="Times New Roman"/>
          <w:b/>
          <w:bCs/>
          <w:sz w:val="22"/>
          <w:szCs w:val="22"/>
          <w:lang w:val="en-ID"/>
        </w:rPr>
        <w:t>Posttest</w:t>
      </w:r>
      <w:proofErr w:type="spellEnd"/>
      <w:r w:rsidR="00184A0C" w:rsidRPr="0049241E">
        <w:rPr>
          <w:rFonts w:ascii="Times New Roman" w:eastAsia="Calibri" w:hAnsi="Times New Roman"/>
          <w:b/>
          <w:bCs/>
          <w:sz w:val="22"/>
          <w:szCs w:val="22"/>
          <w:lang w:val="en-ID"/>
        </w:rPr>
        <w:t xml:space="preserve"> </w:t>
      </w:r>
      <w:proofErr w:type="spellStart"/>
      <w:r w:rsidR="00184A0C" w:rsidRPr="0049241E">
        <w:rPr>
          <w:rFonts w:ascii="Times New Roman" w:eastAsia="Calibri" w:hAnsi="Times New Roman"/>
          <w:b/>
          <w:bCs/>
          <w:sz w:val="22"/>
          <w:szCs w:val="22"/>
          <w:lang w:val="en-ID"/>
        </w:rPr>
        <w:t>Ekperimen</w:t>
      </w:r>
      <w:proofErr w:type="spellEnd"/>
      <w:r w:rsidR="00184A0C" w:rsidRPr="0049241E">
        <w:rPr>
          <w:rFonts w:ascii="Times New Roman" w:eastAsia="Calibri" w:hAnsi="Times New Roman"/>
          <w:b/>
          <w:bCs/>
          <w:sz w:val="22"/>
          <w:szCs w:val="22"/>
          <w:lang w:val="en-ID"/>
        </w:rPr>
        <w:t xml:space="preserve">, </w:t>
      </w:r>
      <w:proofErr w:type="spellStart"/>
      <w:r w:rsidR="00184A0C" w:rsidRPr="0049241E">
        <w:rPr>
          <w:rFonts w:ascii="Times New Roman" w:eastAsia="Calibri" w:hAnsi="Times New Roman"/>
          <w:b/>
          <w:bCs/>
          <w:sz w:val="22"/>
          <w:szCs w:val="22"/>
          <w:lang w:val="en-ID"/>
        </w:rPr>
        <w:t>Pretest</w:t>
      </w:r>
      <w:proofErr w:type="spellEnd"/>
      <w:r w:rsidR="00184A0C" w:rsidRPr="0049241E">
        <w:rPr>
          <w:rFonts w:ascii="Times New Roman" w:eastAsia="Calibri" w:hAnsi="Times New Roman"/>
          <w:b/>
          <w:bCs/>
          <w:sz w:val="22"/>
          <w:szCs w:val="22"/>
          <w:lang w:val="en-ID"/>
        </w:rPr>
        <w:t xml:space="preserve"> </w:t>
      </w:r>
      <w:proofErr w:type="spellStart"/>
      <w:r w:rsidR="00184A0C" w:rsidRPr="0049241E">
        <w:rPr>
          <w:rFonts w:ascii="Times New Roman" w:eastAsia="Calibri" w:hAnsi="Times New Roman"/>
          <w:b/>
          <w:bCs/>
          <w:sz w:val="22"/>
          <w:szCs w:val="22"/>
          <w:lang w:val="en-ID"/>
        </w:rPr>
        <w:t>Kontrol</w:t>
      </w:r>
      <w:proofErr w:type="spellEnd"/>
      <w:r w:rsidR="00184A0C" w:rsidRPr="0049241E">
        <w:rPr>
          <w:rFonts w:ascii="Times New Roman" w:eastAsia="Calibri" w:hAnsi="Times New Roman"/>
          <w:b/>
          <w:bCs/>
          <w:sz w:val="22"/>
          <w:szCs w:val="22"/>
          <w:lang w:val="en-ID"/>
        </w:rPr>
        <w:t xml:space="preserve"> dan </w:t>
      </w:r>
      <w:proofErr w:type="spellStart"/>
      <w:r w:rsidR="00184A0C" w:rsidRPr="0049241E">
        <w:rPr>
          <w:rFonts w:ascii="Times New Roman" w:eastAsia="Calibri" w:hAnsi="Times New Roman"/>
          <w:b/>
          <w:bCs/>
          <w:sz w:val="22"/>
          <w:szCs w:val="22"/>
          <w:lang w:val="en-ID"/>
        </w:rPr>
        <w:t>Posttest</w:t>
      </w:r>
      <w:proofErr w:type="spellEnd"/>
      <w:r w:rsidR="00184A0C" w:rsidRPr="0049241E">
        <w:rPr>
          <w:rFonts w:ascii="Times New Roman" w:eastAsia="Calibri" w:hAnsi="Times New Roman"/>
          <w:b/>
          <w:bCs/>
          <w:sz w:val="22"/>
          <w:szCs w:val="22"/>
          <w:lang w:val="en-ID"/>
        </w:rPr>
        <w:t xml:space="preserve"> </w:t>
      </w:r>
      <w:proofErr w:type="spellStart"/>
      <w:r w:rsidR="00184A0C" w:rsidRPr="0049241E">
        <w:rPr>
          <w:rFonts w:ascii="Times New Roman" w:eastAsia="Calibri" w:hAnsi="Times New Roman"/>
          <w:b/>
          <w:bCs/>
          <w:sz w:val="22"/>
          <w:szCs w:val="22"/>
          <w:lang w:val="en-ID"/>
        </w:rPr>
        <w:t>Kontrol</w:t>
      </w:r>
      <w:proofErr w:type="spellEnd"/>
    </w:p>
    <w:p w14:paraId="2475490B" w14:textId="77777777" w:rsidR="00FF1664" w:rsidRPr="0049241E" w:rsidRDefault="00FF1664" w:rsidP="00DD0768">
      <w:pPr>
        <w:autoSpaceDE w:val="0"/>
        <w:autoSpaceDN w:val="0"/>
        <w:adjustRightInd w:val="0"/>
        <w:jc w:val="center"/>
        <w:rPr>
          <w:rFonts w:ascii="Times New Roman" w:eastAsia="Calibri" w:hAnsi="Times New Roman"/>
          <w:b/>
          <w:bCs/>
          <w:sz w:val="22"/>
          <w:szCs w:val="22"/>
          <w:lang w:val="en-ID"/>
        </w:rPr>
      </w:pPr>
    </w:p>
    <w:tbl>
      <w:tblPr>
        <w:tblW w:w="5387" w:type="dxa"/>
        <w:tblInd w:w="-284" w:type="dxa"/>
        <w:tblLayout w:type="fixed"/>
        <w:tblCellMar>
          <w:left w:w="0" w:type="dxa"/>
          <w:right w:w="0" w:type="dxa"/>
        </w:tblCellMar>
        <w:tblLook w:val="0000" w:firstRow="0" w:lastRow="0" w:firstColumn="0" w:lastColumn="0" w:noHBand="0" w:noVBand="0"/>
      </w:tblPr>
      <w:tblGrid>
        <w:gridCol w:w="851"/>
        <w:gridCol w:w="1106"/>
        <w:gridCol w:w="595"/>
        <w:gridCol w:w="426"/>
        <w:gridCol w:w="567"/>
        <w:gridCol w:w="850"/>
        <w:gridCol w:w="425"/>
        <w:gridCol w:w="567"/>
      </w:tblGrid>
      <w:tr w:rsidR="00E02B11" w:rsidRPr="0049241E" w14:paraId="20B411CC" w14:textId="77777777" w:rsidTr="0049241E">
        <w:trPr>
          <w:cantSplit/>
          <w:trHeight w:val="233"/>
        </w:trPr>
        <w:tc>
          <w:tcPr>
            <w:tcW w:w="5387" w:type="dxa"/>
            <w:gridSpan w:val="8"/>
            <w:tcBorders>
              <w:top w:val="nil"/>
              <w:left w:val="nil"/>
              <w:bottom w:val="nil"/>
              <w:right w:val="nil"/>
            </w:tcBorders>
            <w:shd w:val="clear" w:color="auto" w:fill="FFFFFF"/>
            <w:vAlign w:val="center"/>
          </w:tcPr>
          <w:p w14:paraId="403A895A"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b/>
                <w:bCs/>
                <w:color w:val="000000" w:themeColor="text1"/>
                <w:sz w:val="22"/>
                <w:szCs w:val="22"/>
                <w:lang w:val="en-ID"/>
              </w:rPr>
              <w:t>Tests of Normality</w:t>
            </w:r>
          </w:p>
        </w:tc>
      </w:tr>
      <w:tr w:rsidR="00E02B11" w:rsidRPr="0049241E" w14:paraId="24821500" w14:textId="77777777" w:rsidTr="0049241E">
        <w:trPr>
          <w:cantSplit/>
          <w:trHeight w:val="244"/>
        </w:trPr>
        <w:tc>
          <w:tcPr>
            <w:tcW w:w="851" w:type="dxa"/>
            <w:tcBorders>
              <w:top w:val="nil"/>
              <w:left w:val="nil"/>
              <w:bottom w:val="nil"/>
              <w:right w:val="nil"/>
            </w:tcBorders>
          </w:tcPr>
          <w:p w14:paraId="371B7941" w14:textId="77777777" w:rsidR="00E02B11" w:rsidRPr="0049241E" w:rsidRDefault="00E02B11" w:rsidP="00184A0C">
            <w:pPr>
              <w:autoSpaceDE w:val="0"/>
              <w:autoSpaceDN w:val="0"/>
              <w:adjustRightInd w:val="0"/>
              <w:rPr>
                <w:rFonts w:ascii="Times New Roman" w:eastAsia="Calibri" w:hAnsi="Times New Roman"/>
                <w:color w:val="000000" w:themeColor="text1"/>
                <w:sz w:val="22"/>
                <w:szCs w:val="22"/>
                <w:lang w:val="en-ID"/>
              </w:rPr>
            </w:pPr>
          </w:p>
        </w:tc>
        <w:tc>
          <w:tcPr>
            <w:tcW w:w="1106" w:type="dxa"/>
            <w:vMerge w:val="restart"/>
            <w:tcBorders>
              <w:top w:val="nil"/>
              <w:left w:val="nil"/>
              <w:bottom w:val="nil"/>
              <w:right w:val="nil"/>
            </w:tcBorders>
            <w:shd w:val="clear" w:color="auto" w:fill="FFFFFF"/>
            <w:vAlign w:val="bottom"/>
          </w:tcPr>
          <w:p w14:paraId="34078AA8" w14:textId="77777777" w:rsidR="00E02B11" w:rsidRPr="0049241E" w:rsidRDefault="00E02B11" w:rsidP="00184A0C">
            <w:pPr>
              <w:autoSpaceDE w:val="0"/>
              <w:autoSpaceDN w:val="0"/>
              <w:adjustRightInd w:val="0"/>
              <w:ind w:left="60" w:right="60"/>
              <w:rPr>
                <w:rFonts w:ascii="Times New Roman" w:eastAsia="Calibri" w:hAnsi="Times New Roman"/>
                <w:color w:val="000000" w:themeColor="text1"/>
                <w:sz w:val="22"/>
                <w:szCs w:val="22"/>
                <w:lang w:val="en-ID"/>
              </w:rPr>
            </w:pPr>
            <w:proofErr w:type="spellStart"/>
            <w:r w:rsidRPr="0049241E">
              <w:rPr>
                <w:rFonts w:ascii="Times New Roman" w:eastAsia="Calibri" w:hAnsi="Times New Roman"/>
                <w:color w:val="000000" w:themeColor="text1"/>
                <w:sz w:val="22"/>
                <w:szCs w:val="22"/>
                <w:lang w:val="en-ID"/>
              </w:rPr>
              <w:t>kelas</w:t>
            </w:r>
            <w:proofErr w:type="spellEnd"/>
          </w:p>
        </w:tc>
        <w:tc>
          <w:tcPr>
            <w:tcW w:w="1588" w:type="dxa"/>
            <w:gridSpan w:val="3"/>
            <w:tcBorders>
              <w:top w:val="nil"/>
              <w:left w:val="nil"/>
              <w:bottom w:val="nil"/>
              <w:right w:val="nil"/>
            </w:tcBorders>
            <w:shd w:val="clear" w:color="auto" w:fill="FFFFFF"/>
            <w:vAlign w:val="bottom"/>
          </w:tcPr>
          <w:p w14:paraId="205F12EB"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Kolmogorov-Smirnov</w:t>
            </w:r>
            <w:r w:rsidRPr="0049241E">
              <w:rPr>
                <w:rFonts w:ascii="Times New Roman" w:eastAsia="Calibri" w:hAnsi="Times New Roman"/>
                <w:color w:val="000000" w:themeColor="text1"/>
                <w:sz w:val="22"/>
                <w:szCs w:val="22"/>
                <w:vertAlign w:val="superscript"/>
                <w:lang w:val="en-ID"/>
              </w:rPr>
              <w:t>a</w:t>
            </w:r>
          </w:p>
        </w:tc>
        <w:tc>
          <w:tcPr>
            <w:tcW w:w="1842" w:type="dxa"/>
            <w:gridSpan w:val="3"/>
            <w:tcBorders>
              <w:top w:val="nil"/>
              <w:left w:val="single" w:sz="8" w:space="0" w:color="E0E0E0"/>
              <w:bottom w:val="nil"/>
              <w:right w:val="nil"/>
            </w:tcBorders>
            <w:shd w:val="clear" w:color="auto" w:fill="FFFFFF"/>
            <w:vAlign w:val="bottom"/>
          </w:tcPr>
          <w:p w14:paraId="7A658A93"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Shapiro-Wilk</w:t>
            </w:r>
          </w:p>
        </w:tc>
      </w:tr>
      <w:tr w:rsidR="00E02B11" w:rsidRPr="0049241E" w14:paraId="462D06A0" w14:textId="77777777" w:rsidTr="0049241E">
        <w:trPr>
          <w:cantSplit/>
          <w:trHeight w:val="233"/>
        </w:trPr>
        <w:tc>
          <w:tcPr>
            <w:tcW w:w="851" w:type="dxa"/>
            <w:tcBorders>
              <w:top w:val="nil"/>
              <w:left w:val="nil"/>
              <w:bottom w:val="nil"/>
              <w:right w:val="nil"/>
            </w:tcBorders>
          </w:tcPr>
          <w:p w14:paraId="2D6C748C" w14:textId="77777777" w:rsidR="00E02B11" w:rsidRPr="0049241E" w:rsidRDefault="00E02B11" w:rsidP="00184A0C">
            <w:pPr>
              <w:autoSpaceDE w:val="0"/>
              <w:autoSpaceDN w:val="0"/>
              <w:adjustRightInd w:val="0"/>
              <w:rPr>
                <w:rFonts w:ascii="Times New Roman" w:eastAsia="Calibri" w:hAnsi="Times New Roman"/>
                <w:color w:val="000000" w:themeColor="text1"/>
                <w:sz w:val="22"/>
                <w:szCs w:val="22"/>
                <w:lang w:val="en-ID"/>
              </w:rPr>
            </w:pPr>
          </w:p>
        </w:tc>
        <w:tc>
          <w:tcPr>
            <w:tcW w:w="1106" w:type="dxa"/>
            <w:vMerge/>
            <w:tcBorders>
              <w:top w:val="nil"/>
              <w:left w:val="nil"/>
              <w:bottom w:val="nil"/>
              <w:right w:val="nil"/>
            </w:tcBorders>
            <w:shd w:val="clear" w:color="auto" w:fill="FFFFFF"/>
            <w:vAlign w:val="bottom"/>
          </w:tcPr>
          <w:p w14:paraId="34BFE6A4" w14:textId="77777777" w:rsidR="00E02B11" w:rsidRPr="0049241E" w:rsidRDefault="00E02B11" w:rsidP="00184A0C">
            <w:pPr>
              <w:autoSpaceDE w:val="0"/>
              <w:autoSpaceDN w:val="0"/>
              <w:adjustRightInd w:val="0"/>
              <w:rPr>
                <w:rFonts w:ascii="Times New Roman" w:eastAsia="Calibri" w:hAnsi="Times New Roman"/>
                <w:color w:val="000000" w:themeColor="text1"/>
                <w:sz w:val="22"/>
                <w:szCs w:val="22"/>
                <w:lang w:val="en-ID"/>
              </w:rPr>
            </w:pPr>
          </w:p>
        </w:tc>
        <w:tc>
          <w:tcPr>
            <w:tcW w:w="595" w:type="dxa"/>
            <w:tcBorders>
              <w:top w:val="nil"/>
              <w:left w:val="nil"/>
              <w:bottom w:val="single" w:sz="8" w:space="0" w:color="152935"/>
              <w:right w:val="single" w:sz="8" w:space="0" w:color="E0E0E0"/>
            </w:tcBorders>
            <w:shd w:val="clear" w:color="auto" w:fill="FFFFFF"/>
            <w:vAlign w:val="bottom"/>
          </w:tcPr>
          <w:p w14:paraId="40FFFBDE"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Statistic</w:t>
            </w:r>
          </w:p>
        </w:tc>
        <w:tc>
          <w:tcPr>
            <w:tcW w:w="426" w:type="dxa"/>
            <w:tcBorders>
              <w:top w:val="nil"/>
              <w:left w:val="single" w:sz="8" w:space="0" w:color="E0E0E0"/>
              <w:bottom w:val="single" w:sz="8" w:space="0" w:color="152935"/>
              <w:right w:val="single" w:sz="8" w:space="0" w:color="E0E0E0"/>
            </w:tcBorders>
            <w:shd w:val="clear" w:color="auto" w:fill="FFFFFF"/>
            <w:vAlign w:val="bottom"/>
          </w:tcPr>
          <w:p w14:paraId="376E48C5"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df</w:t>
            </w:r>
          </w:p>
        </w:tc>
        <w:tc>
          <w:tcPr>
            <w:tcW w:w="567" w:type="dxa"/>
            <w:tcBorders>
              <w:top w:val="nil"/>
              <w:left w:val="single" w:sz="8" w:space="0" w:color="E0E0E0"/>
              <w:bottom w:val="single" w:sz="8" w:space="0" w:color="152935"/>
              <w:right w:val="nil"/>
            </w:tcBorders>
            <w:shd w:val="clear" w:color="auto" w:fill="FFFFFF"/>
            <w:vAlign w:val="bottom"/>
          </w:tcPr>
          <w:p w14:paraId="1CEA6E3B"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Sig.</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68939DE8"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Statistic</w:t>
            </w:r>
          </w:p>
        </w:tc>
        <w:tc>
          <w:tcPr>
            <w:tcW w:w="425" w:type="dxa"/>
            <w:tcBorders>
              <w:top w:val="nil"/>
              <w:left w:val="single" w:sz="8" w:space="0" w:color="E0E0E0"/>
              <w:bottom w:val="single" w:sz="8" w:space="0" w:color="152935"/>
              <w:right w:val="single" w:sz="8" w:space="0" w:color="E0E0E0"/>
            </w:tcBorders>
            <w:shd w:val="clear" w:color="auto" w:fill="FFFFFF"/>
            <w:vAlign w:val="bottom"/>
          </w:tcPr>
          <w:p w14:paraId="021DAA45"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df</w:t>
            </w:r>
          </w:p>
        </w:tc>
        <w:tc>
          <w:tcPr>
            <w:tcW w:w="567" w:type="dxa"/>
            <w:tcBorders>
              <w:top w:val="nil"/>
              <w:left w:val="single" w:sz="8" w:space="0" w:color="E0E0E0"/>
              <w:bottom w:val="single" w:sz="8" w:space="0" w:color="152935"/>
              <w:right w:val="nil"/>
            </w:tcBorders>
            <w:shd w:val="clear" w:color="auto" w:fill="FFFFFF"/>
            <w:vAlign w:val="bottom"/>
          </w:tcPr>
          <w:p w14:paraId="4719DC80" w14:textId="77777777" w:rsidR="00E02B11" w:rsidRPr="0049241E" w:rsidRDefault="00E02B11" w:rsidP="00184A0C">
            <w:pPr>
              <w:autoSpaceDE w:val="0"/>
              <w:autoSpaceDN w:val="0"/>
              <w:adjustRightInd w:val="0"/>
              <w:ind w:left="60" w:right="60"/>
              <w:jc w:val="center"/>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Sig.</w:t>
            </w:r>
          </w:p>
        </w:tc>
      </w:tr>
      <w:tr w:rsidR="00E02B11" w:rsidRPr="0049241E" w14:paraId="280BA2F6" w14:textId="77777777" w:rsidTr="0049241E">
        <w:trPr>
          <w:cantSplit/>
          <w:trHeight w:val="244"/>
        </w:trPr>
        <w:tc>
          <w:tcPr>
            <w:tcW w:w="851" w:type="dxa"/>
            <w:vMerge w:val="restart"/>
            <w:tcBorders>
              <w:top w:val="single" w:sz="8" w:space="0" w:color="152935"/>
              <w:left w:val="nil"/>
              <w:bottom w:val="single" w:sz="8" w:space="0" w:color="152935"/>
              <w:right w:val="nil"/>
            </w:tcBorders>
            <w:shd w:val="clear" w:color="auto" w:fill="E0E0E0"/>
          </w:tcPr>
          <w:p w14:paraId="4863F6B9" w14:textId="77777777" w:rsidR="00E02B11" w:rsidRPr="0049241E" w:rsidRDefault="00E02B11" w:rsidP="00184A0C">
            <w:pPr>
              <w:autoSpaceDE w:val="0"/>
              <w:autoSpaceDN w:val="0"/>
              <w:adjustRightInd w:val="0"/>
              <w:ind w:left="60" w:right="60"/>
              <w:rPr>
                <w:rFonts w:ascii="Times New Roman" w:eastAsia="Calibri" w:hAnsi="Times New Roman"/>
                <w:color w:val="000000" w:themeColor="text1"/>
                <w:sz w:val="22"/>
                <w:szCs w:val="22"/>
                <w:lang w:val="en-ID"/>
              </w:rPr>
            </w:pPr>
            <w:proofErr w:type="spellStart"/>
            <w:r w:rsidRPr="0049241E">
              <w:rPr>
                <w:rFonts w:ascii="Times New Roman" w:eastAsia="Calibri" w:hAnsi="Times New Roman"/>
                <w:color w:val="000000" w:themeColor="text1"/>
                <w:sz w:val="22"/>
                <w:szCs w:val="22"/>
                <w:lang w:val="en-ID"/>
              </w:rPr>
              <w:t>hasil</w:t>
            </w:r>
            <w:proofErr w:type="spellEnd"/>
            <w:r w:rsidRPr="0049241E">
              <w:rPr>
                <w:rFonts w:ascii="Times New Roman" w:eastAsia="Calibri" w:hAnsi="Times New Roman"/>
                <w:color w:val="000000" w:themeColor="text1"/>
                <w:sz w:val="22"/>
                <w:szCs w:val="22"/>
                <w:lang w:val="en-ID"/>
              </w:rPr>
              <w:t xml:space="preserve"> </w:t>
            </w:r>
            <w:proofErr w:type="spellStart"/>
            <w:r w:rsidRPr="0049241E">
              <w:rPr>
                <w:rFonts w:ascii="Times New Roman" w:eastAsia="Calibri" w:hAnsi="Times New Roman"/>
                <w:color w:val="000000" w:themeColor="text1"/>
                <w:sz w:val="22"/>
                <w:szCs w:val="22"/>
                <w:lang w:val="en-ID"/>
              </w:rPr>
              <w:t>belajar</w:t>
            </w:r>
            <w:proofErr w:type="spellEnd"/>
            <w:r w:rsidRPr="0049241E">
              <w:rPr>
                <w:rFonts w:ascii="Times New Roman" w:eastAsia="Calibri" w:hAnsi="Times New Roman"/>
                <w:color w:val="000000" w:themeColor="text1"/>
                <w:sz w:val="22"/>
                <w:szCs w:val="22"/>
                <w:lang w:val="en-ID"/>
              </w:rPr>
              <w:t xml:space="preserve"> </w:t>
            </w:r>
            <w:proofErr w:type="spellStart"/>
            <w:r w:rsidRPr="0049241E">
              <w:rPr>
                <w:rFonts w:ascii="Times New Roman" w:eastAsia="Calibri" w:hAnsi="Times New Roman"/>
                <w:color w:val="000000" w:themeColor="text1"/>
                <w:sz w:val="22"/>
                <w:szCs w:val="22"/>
                <w:lang w:val="en-ID"/>
              </w:rPr>
              <w:t>siswa</w:t>
            </w:r>
            <w:proofErr w:type="spellEnd"/>
          </w:p>
        </w:tc>
        <w:tc>
          <w:tcPr>
            <w:tcW w:w="1106" w:type="dxa"/>
            <w:tcBorders>
              <w:top w:val="single" w:sz="8" w:space="0" w:color="152935"/>
              <w:left w:val="nil"/>
              <w:bottom w:val="single" w:sz="8" w:space="0" w:color="AEAEAE"/>
              <w:right w:val="nil"/>
            </w:tcBorders>
            <w:shd w:val="clear" w:color="auto" w:fill="E0E0E0"/>
          </w:tcPr>
          <w:p w14:paraId="3DFD05CD" w14:textId="77777777" w:rsidR="00E02B11" w:rsidRPr="0049241E" w:rsidRDefault="00E02B11" w:rsidP="00184A0C">
            <w:pPr>
              <w:autoSpaceDE w:val="0"/>
              <w:autoSpaceDN w:val="0"/>
              <w:adjustRightInd w:val="0"/>
              <w:ind w:left="60" w:right="60"/>
              <w:rPr>
                <w:rFonts w:ascii="Times New Roman" w:eastAsia="Calibri" w:hAnsi="Times New Roman"/>
                <w:color w:val="000000" w:themeColor="text1"/>
                <w:sz w:val="22"/>
                <w:szCs w:val="22"/>
                <w:lang w:val="en-ID"/>
              </w:rPr>
            </w:pPr>
            <w:proofErr w:type="spellStart"/>
            <w:r w:rsidRPr="0049241E">
              <w:rPr>
                <w:rFonts w:ascii="Times New Roman" w:eastAsia="Calibri" w:hAnsi="Times New Roman"/>
                <w:color w:val="000000" w:themeColor="text1"/>
                <w:sz w:val="22"/>
                <w:szCs w:val="22"/>
                <w:lang w:val="en-ID"/>
              </w:rPr>
              <w:t>pretest</w:t>
            </w:r>
            <w:proofErr w:type="spellEnd"/>
            <w:r w:rsidRPr="0049241E">
              <w:rPr>
                <w:rFonts w:ascii="Times New Roman" w:eastAsia="Calibri" w:hAnsi="Times New Roman"/>
                <w:color w:val="000000" w:themeColor="text1"/>
                <w:sz w:val="22"/>
                <w:szCs w:val="22"/>
                <w:lang w:val="en-ID"/>
              </w:rPr>
              <w:t xml:space="preserve"> </w:t>
            </w:r>
            <w:proofErr w:type="spellStart"/>
            <w:r w:rsidRPr="0049241E">
              <w:rPr>
                <w:rFonts w:ascii="Times New Roman" w:eastAsia="Calibri" w:hAnsi="Times New Roman"/>
                <w:color w:val="000000" w:themeColor="text1"/>
                <w:sz w:val="22"/>
                <w:szCs w:val="22"/>
                <w:lang w:val="en-ID"/>
              </w:rPr>
              <w:t>eksperimen</w:t>
            </w:r>
            <w:proofErr w:type="spellEnd"/>
          </w:p>
        </w:tc>
        <w:tc>
          <w:tcPr>
            <w:tcW w:w="595" w:type="dxa"/>
            <w:tcBorders>
              <w:top w:val="single" w:sz="8" w:space="0" w:color="152935"/>
              <w:left w:val="nil"/>
              <w:bottom w:val="single" w:sz="8" w:space="0" w:color="AEAEAE"/>
              <w:right w:val="single" w:sz="8" w:space="0" w:color="E0E0E0"/>
            </w:tcBorders>
            <w:shd w:val="clear" w:color="auto" w:fill="F9F9FB"/>
          </w:tcPr>
          <w:p w14:paraId="2ED46736"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.126</w:t>
            </w:r>
          </w:p>
        </w:tc>
        <w:tc>
          <w:tcPr>
            <w:tcW w:w="426" w:type="dxa"/>
            <w:tcBorders>
              <w:top w:val="single" w:sz="8" w:space="0" w:color="152935"/>
              <w:left w:val="single" w:sz="8" w:space="0" w:color="E0E0E0"/>
              <w:bottom w:val="single" w:sz="8" w:space="0" w:color="AEAEAE"/>
              <w:right w:val="single" w:sz="8" w:space="0" w:color="E0E0E0"/>
            </w:tcBorders>
            <w:shd w:val="clear" w:color="auto" w:fill="F9F9FB"/>
          </w:tcPr>
          <w:p w14:paraId="25883F03"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152935"/>
              <w:left w:val="single" w:sz="8" w:space="0" w:color="E0E0E0"/>
              <w:bottom w:val="single" w:sz="8" w:space="0" w:color="AEAEAE"/>
              <w:right w:val="nil"/>
            </w:tcBorders>
            <w:shd w:val="clear" w:color="auto" w:fill="F9F9FB"/>
          </w:tcPr>
          <w:p w14:paraId="76E618FF"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.200</w:t>
            </w:r>
            <w:r w:rsidRPr="0049241E">
              <w:rPr>
                <w:rFonts w:ascii="Times New Roman" w:eastAsia="Calibri" w:hAnsi="Times New Roman"/>
                <w:color w:val="000000" w:themeColor="text1"/>
                <w:sz w:val="22"/>
                <w:szCs w:val="22"/>
                <w:vertAlign w:val="superscript"/>
                <w:lang w:val="en-ID"/>
              </w:rPr>
              <w:t>*</w:t>
            </w:r>
          </w:p>
        </w:tc>
        <w:tc>
          <w:tcPr>
            <w:tcW w:w="850" w:type="dxa"/>
            <w:tcBorders>
              <w:top w:val="single" w:sz="8" w:space="0" w:color="152935"/>
              <w:left w:val="single" w:sz="8" w:space="0" w:color="E0E0E0"/>
              <w:bottom w:val="single" w:sz="8" w:space="0" w:color="AEAEAE"/>
              <w:right w:val="single" w:sz="8" w:space="0" w:color="E0E0E0"/>
            </w:tcBorders>
            <w:shd w:val="clear" w:color="auto" w:fill="F9F9FB"/>
          </w:tcPr>
          <w:p w14:paraId="7459F6B4"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.943</w:t>
            </w:r>
          </w:p>
        </w:tc>
        <w:tc>
          <w:tcPr>
            <w:tcW w:w="425" w:type="dxa"/>
            <w:tcBorders>
              <w:top w:val="single" w:sz="8" w:space="0" w:color="152935"/>
              <w:left w:val="single" w:sz="8" w:space="0" w:color="E0E0E0"/>
              <w:bottom w:val="single" w:sz="8" w:space="0" w:color="AEAEAE"/>
              <w:right w:val="single" w:sz="8" w:space="0" w:color="E0E0E0"/>
            </w:tcBorders>
            <w:shd w:val="clear" w:color="auto" w:fill="F9F9FB"/>
          </w:tcPr>
          <w:p w14:paraId="3A5A5233"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152935"/>
              <w:left w:val="single" w:sz="8" w:space="0" w:color="E0E0E0"/>
              <w:bottom w:val="single" w:sz="8" w:space="0" w:color="AEAEAE"/>
              <w:right w:val="nil"/>
            </w:tcBorders>
            <w:shd w:val="clear" w:color="auto" w:fill="F9F9FB"/>
          </w:tcPr>
          <w:p w14:paraId="36103D47"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.112</w:t>
            </w:r>
          </w:p>
        </w:tc>
      </w:tr>
      <w:tr w:rsidR="00E02B11" w:rsidRPr="0049241E" w14:paraId="7E22BE7B" w14:textId="77777777" w:rsidTr="0049241E">
        <w:trPr>
          <w:cantSplit/>
          <w:trHeight w:val="244"/>
        </w:trPr>
        <w:tc>
          <w:tcPr>
            <w:tcW w:w="851" w:type="dxa"/>
            <w:vMerge/>
            <w:tcBorders>
              <w:top w:val="single" w:sz="8" w:space="0" w:color="152935"/>
              <w:left w:val="nil"/>
              <w:bottom w:val="single" w:sz="8" w:space="0" w:color="152935"/>
              <w:right w:val="nil"/>
            </w:tcBorders>
            <w:shd w:val="clear" w:color="auto" w:fill="E0E0E0"/>
          </w:tcPr>
          <w:p w14:paraId="61778CDC" w14:textId="77777777" w:rsidR="00E02B11" w:rsidRPr="0049241E" w:rsidRDefault="00E02B11" w:rsidP="00184A0C">
            <w:pPr>
              <w:autoSpaceDE w:val="0"/>
              <w:autoSpaceDN w:val="0"/>
              <w:adjustRightInd w:val="0"/>
              <w:rPr>
                <w:rFonts w:ascii="Times New Roman" w:eastAsia="Calibri" w:hAnsi="Times New Roman"/>
                <w:color w:val="000000" w:themeColor="text1"/>
                <w:sz w:val="22"/>
                <w:szCs w:val="22"/>
                <w:lang w:val="en-ID"/>
              </w:rPr>
            </w:pPr>
          </w:p>
        </w:tc>
        <w:tc>
          <w:tcPr>
            <w:tcW w:w="1106" w:type="dxa"/>
            <w:tcBorders>
              <w:top w:val="single" w:sz="8" w:space="0" w:color="AEAEAE"/>
              <w:left w:val="nil"/>
              <w:bottom w:val="single" w:sz="8" w:space="0" w:color="AEAEAE"/>
              <w:right w:val="nil"/>
            </w:tcBorders>
            <w:shd w:val="clear" w:color="auto" w:fill="E0E0E0"/>
          </w:tcPr>
          <w:p w14:paraId="4263B76D" w14:textId="77777777" w:rsidR="00E02B11" w:rsidRPr="0049241E" w:rsidRDefault="00E02B11" w:rsidP="00184A0C">
            <w:pPr>
              <w:autoSpaceDE w:val="0"/>
              <w:autoSpaceDN w:val="0"/>
              <w:adjustRightInd w:val="0"/>
              <w:ind w:left="60" w:right="60"/>
              <w:rPr>
                <w:rFonts w:ascii="Times New Roman" w:eastAsia="Calibri" w:hAnsi="Times New Roman"/>
                <w:color w:val="000000" w:themeColor="text1"/>
                <w:sz w:val="22"/>
                <w:szCs w:val="22"/>
                <w:lang w:val="en-ID"/>
              </w:rPr>
            </w:pPr>
            <w:proofErr w:type="spellStart"/>
            <w:r w:rsidRPr="0049241E">
              <w:rPr>
                <w:rFonts w:ascii="Times New Roman" w:eastAsia="Calibri" w:hAnsi="Times New Roman"/>
                <w:color w:val="000000" w:themeColor="text1"/>
                <w:sz w:val="22"/>
                <w:szCs w:val="22"/>
                <w:lang w:val="en-ID"/>
              </w:rPr>
              <w:t>posttest</w:t>
            </w:r>
            <w:proofErr w:type="spellEnd"/>
            <w:r w:rsidRPr="0049241E">
              <w:rPr>
                <w:rFonts w:ascii="Times New Roman" w:eastAsia="Calibri" w:hAnsi="Times New Roman"/>
                <w:color w:val="000000" w:themeColor="text1"/>
                <w:sz w:val="22"/>
                <w:szCs w:val="22"/>
                <w:lang w:val="en-ID"/>
              </w:rPr>
              <w:t xml:space="preserve"> </w:t>
            </w:r>
            <w:proofErr w:type="spellStart"/>
            <w:r w:rsidRPr="0049241E">
              <w:rPr>
                <w:rFonts w:ascii="Times New Roman" w:eastAsia="Calibri" w:hAnsi="Times New Roman"/>
                <w:color w:val="000000" w:themeColor="text1"/>
                <w:sz w:val="22"/>
                <w:szCs w:val="22"/>
                <w:lang w:val="en-ID"/>
              </w:rPr>
              <w:t>eksperimen</w:t>
            </w:r>
            <w:proofErr w:type="spellEnd"/>
          </w:p>
        </w:tc>
        <w:tc>
          <w:tcPr>
            <w:tcW w:w="595" w:type="dxa"/>
            <w:tcBorders>
              <w:top w:val="single" w:sz="8" w:space="0" w:color="AEAEAE"/>
              <w:left w:val="nil"/>
              <w:bottom w:val="single" w:sz="8" w:space="0" w:color="AEAEAE"/>
              <w:right w:val="single" w:sz="8" w:space="0" w:color="E0E0E0"/>
            </w:tcBorders>
            <w:shd w:val="clear" w:color="auto" w:fill="F9F9FB"/>
          </w:tcPr>
          <w:p w14:paraId="0680B2D5"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.131</w:t>
            </w:r>
          </w:p>
        </w:tc>
        <w:tc>
          <w:tcPr>
            <w:tcW w:w="426" w:type="dxa"/>
            <w:tcBorders>
              <w:top w:val="single" w:sz="8" w:space="0" w:color="AEAEAE"/>
              <w:left w:val="single" w:sz="8" w:space="0" w:color="E0E0E0"/>
              <w:bottom w:val="single" w:sz="8" w:space="0" w:color="AEAEAE"/>
              <w:right w:val="single" w:sz="8" w:space="0" w:color="E0E0E0"/>
            </w:tcBorders>
            <w:shd w:val="clear" w:color="auto" w:fill="F9F9FB"/>
          </w:tcPr>
          <w:p w14:paraId="12594DE1"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AEAEAE"/>
              <w:left w:val="single" w:sz="8" w:space="0" w:color="E0E0E0"/>
              <w:bottom w:val="single" w:sz="8" w:space="0" w:color="AEAEAE"/>
              <w:right w:val="nil"/>
            </w:tcBorders>
            <w:shd w:val="clear" w:color="auto" w:fill="F9F9FB"/>
          </w:tcPr>
          <w:p w14:paraId="070D6292"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.198</w:t>
            </w:r>
          </w:p>
        </w:tc>
        <w:tc>
          <w:tcPr>
            <w:tcW w:w="850" w:type="dxa"/>
            <w:tcBorders>
              <w:top w:val="single" w:sz="8" w:space="0" w:color="AEAEAE"/>
              <w:left w:val="single" w:sz="8" w:space="0" w:color="E0E0E0"/>
              <w:bottom w:val="single" w:sz="8" w:space="0" w:color="AEAEAE"/>
              <w:right w:val="single" w:sz="8" w:space="0" w:color="E0E0E0"/>
            </w:tcBorders>
            <w:shd w:val="clear" w:color="auto" w:fill="F9F9FB"/>
          </w:tcPr>
          <w:p w14:paraId="278B2680"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.966</w:t>
            </w:r>
          </w:p>
        </w:tc>
        <w:tc>
          <w:tcPr>
            <w:tcW w:w="425" w:type="dxa"/>
            <w:tcBorders>
              <w:top w:val="single" w:sz="8" w:space="0" w:color="AEAEAE"/>
              <w:left w:val="single" w:sz="8" w:space="0" w:color="E0E0E0"/>
              <w:bottom w:val="single" w:sz="8" w:space="0" w:color="AEAEAE"/>
              <w:right w:val="single" w:sz="8" w:space="0" w:color="E0E0E0"/>
            </w:tcBorders>
            <w:shd w:val="clear" w:color="auto" w:fill="F9F9FB"/>
          </w:tcPr>
          <w:p w14:paraId="2050BD77"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AEAEAE"/>
              <w:left w:val="single" w:sz="8" w:space="0" w:color="E0E0E0"/>
              <w:bottom w:val="single" w:sz="8" w:space="0" w:color="AEAEAE"/>
              <w:right w:val="nil"/>
            </w:tcBorders>
            <w:shd w:val="clear" w:color="auto" w:fill="F9F9FB"/>
          </w:tcPr>
          <w:p w14:paraId="54814436"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.440</w:t>
            </w:r>
          </w:p>
        </w:tc>
      </w:tr>
      <w:tr w:rsidR="00E02B11" w:rsidRPr="0049241E" w14:paraId="60D25D97" w14:textId="77777777" w:rsidTr="0049241E">
        <w:trPr>
          <w:cantSplit/>
          <w:trHeight w:val="255"/>
        </w:trPr>
        <w:tc>
          <w:tcPr>
            <w:tcW w:w="851" w:type="dxa"/>
            <w:vMerge/>
            <w:tcBorders>
              <w:top w:val="single" w:sz="8" w:space="0" w:color="152935"/>
              <w:left w:val="nil"/>
              <w:bottom w:val="single" w:sz="8" w:space="0" w:color="152935"/>
              <w:right w:val="nil"/>
            </w:tcBorders>
            <w:shd w:val="clear" w:color="auto" w:fill="E0E0E0"/>
          </w:tcPr>
          <w:p w14:paraId="15F25FFC" w14:textId="77777777" w:rsidR="00E02B11" w:rsidRPr="0049241E" w:rsidRDefault="00E02B11" w:rsidP="00184A0C">
            <w:pPr>
              <w:autoSpaceDE w:val="0"/>
              <w:autoSpaceDN w:val="0"/>
              <w:adjustRightInd w:val="0"/>
              <w:rPr>
                <w:rFonts w:ascii="Times New Roman" w:eastAsia="Calibri" w:hAnsi="Times New Roman"/>
                <w:color w:val="000000" w:themeColor="text1"/>
                <w:sz w:val="22"/>
                <w:szCs w:val="22"/>
                <w:lang w:val="en-ID"/>
              </w:rPr>
            </w:pPr>
          </w:p>
        </w:tc>
        <w:tc>
          <w:tcPr>
            <w:tcW w:w="1106" w:type="dxa"/>
            <w:tcBorders>
              <w:top w:val="single" w:sz="8" w:space="0" w:color="AEAEAE"/>
              <w:left w:val="nil"/>
              <w:bottom w:val="single" w:sz="8" w:space="0" w:color="AEAEAE"/>
              <w:right w:val="nil"/>
            </w:tcBorders>
            <w:shd w:val="clear" w:color="auto" w:fill="E0E0E0"/>
          </w:tcPr>
          <w:p w14:paraId="0E58FE39" w14:textId="77777777" w:rsidR="00E02B11" w:rsidRPr="0049241E" w:rsidRDefault="00E02B11" w:rsidP="00184A0C">
            <w:pPr>
              <w:autoSpaceDE w:val="0"/>
              <w:autoSpaceDN w:val="0"/>
              <w:adjustRightInd w:val="0"/>
              <w:ind w:left="60" w:right="60"/>
              <w:rPr>
                <w:rFonts w:ascii="Times New Roman" w:eastAsia="Calibri" w:hAnsi="Times New Roman"/>
                <w:color w:val="000000" w:themeColor="text1"/>
                <w:sz w:val="22"/>
                <w:szCs w:val="22"/>
                <w:lang w:val="en-ID"/>
              </w:rPr>
            </w:pPr>
            <w:proofErr w:type="spellStart"/>
            <w:r w:rsidRPr="0049241E">
              <w:rPr>
                <w:rFonts w:ascii="Times New Roman" w:eastAsia="Calibri" w:hAnsi="Times New Roman"/>
                <w:color w:val="000000" w:themeColor="text1"/>
                <w:sz w:val="22"/>
                <w:szCs w:val="22"/>
                <w:lang w:val="en-ID"/>
              </w:rPr>
              <w:t>pretest</w:t>
            </w:r>
            <w:proofErr w:type="spellEnd"/>
            <w:r w:rsidRPr="0049241E">
              <w:rPr>
                <w:rFonts w:ascii="Times New Roman" w:eastAsia="Calibri" w:hAnsi="Times New Roman"/>
                <w:color w:val="000000" w:themeColor="text1"/>
                <w:sz w:val="22"/>
                <w:szCs w:val="22"/>
                <w:lang w:val="en-ID"/>
              </w:rPr>
              <w:t xml:space="preserve"> </w:t>
            </w:r>
            <w:proofErr w:type="spellStart"/>
            <w:r w:rsidRPr="0049241E">
              <w:rPr>
                <w:rFonts w:ascii="Times New Roman" w:eastAsia="Calibri" w:hAnsi="Times New Roman"/>
                <w:color w:val="000000" w:themeColor="text1"/>
                <w:sz w:val="22"/>
                <w:szCs w:val="22"/>
                <w:lang w:val="en-ID"/>
              </w:rPr>
              <w:t>kontrol</w:t>
            </w:r>
            <w:proofErr w:type="spellEnd"/>
          </w:p>
        </w:tc>
        <w:tc>
          <w:tcPr>
            <w:tcW w:w="595" w:type="dxa"/>
            <w:tcBorders>
              <w:top w:val="single" w:sz="8" w:space="0" w:color="AEAEAE"/>
              <w:left w:val="nil"/>
              <w:bottom w:val="single" w:sz="8" w:space="0" w:color="AEAEAE"/>
              <w:right w:val="single" w:sz="8" w:space="0" w:color="E0E0E0"/>
            </w:tcBorders>
            <w:shd w:val="clear" w:color="auto" w:fill="F9F9FB"/>
          </w:tcPr>
          <w:p w14:paraId="071D829D"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.116</w:t>
            </w:r>
          </w:p>
        </w:tc>
        <w:tc>
          <w:tcPr>
            <w:tcW w:w="426" w:type="dxa"/>
            <w:tcBorders>
              <w:top w:val="single" w:sz="8" w:space="0" w:color="AEAEAE"/>
              <w:left w:val="single" w:sz="8" w:space="0" w:color="E0E0E0"/>
              <w:bottom w:val="single" w:sz="8" w:space="0" w:color="AEAEAE"/>
              <w:right w:val="single" w:sz="8" w:space="0" w:color="E0E0E0"/>
            </w:tcBorders>
            <w:shd w:val="clear" w:color="auto" w:fill="F9F9FB"/>
          </w:tcPr>
          <w:p w14:paraId="12287377"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AEAEAE"/>
              <w:left w:val="single" w:sz="8" w:space="0" w:color="E0E0E0"/>
              <w:bottom w:val="single" w:sz="8" w:space="0" w:color="AEAEAE"/>
              <w:right w:val="nil"/>
            </w:tcBorders>
            <w:shd w:val="clear" w:color="auto" w:fill="F9F9FB"/>
          </w:tcPr>
          <w:p w14:paraId="34E25913"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.200</w:t>
            </w:r>
            <w:r w:rsidRPr="0049241E">
              <w:rPr>
                <w:rFonts w:ascii="Times New Roman" w:eastAsia="Calibri" w:hAnsi="Times New Roman"/>
                <w:color w:val="000000" w:themeColor="text1"/>
                <w:sz w:val="22"/>
                <w:szCs w:val="22"/>
                <w:vertAlign w:val="superscript"/>
                <w:lang w:val="en-ID"/>
              </w:rPr>
              <w:t>*</w:t>
            </w:r>
          </w:p>
        </w:tc>
        <w:tc>
          <w:tcPr>
            <w:tcW w:w="850" w:type="dxa"/>
            <w:tcBorders>
              <w:top w:val="single" w:sz="8" w:space="0" w:color="AEAEAE"/>
              <w:left w:val="single" w:sz="8" w:space="0" w:color="E0E0E0"/>
              <w:bottom w:val="single" w:sz="8" w:space="0" w:color="AEAEAE"/>
              <w:right w:val="single" w:sz="8" w:space="0" w:color="E0E0E0"/>
            </w:tcBorders>
            <w:shd w:val="clear" w:color="auto" w:fill="F9F9FB"/>
          </w:tcPr>
          <w:p w14:paraId="6A7FF442"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.968</w:t>
            </w:r>
          </w:p>
        </w:tc>
        <w:tc>
          <w:tcPr>
            <w:tcW w:w="425" w:type="dxa"/>
            <w:tcBorders>
              <w:top w:val="single" w:sz="8" w:space="0" w:color="AEAEAE"/>
              <w:left w:val="single" w:sz="8" w:space="0" w:color="E0E0E0"/>
              <w:bottom w:val="single" w:sz="8" w:space="0" w:color="AEAEAE"/>
              <w:right w:val="single" w:sz="8" w:space="0" w:color="E0E0E0"/>
            </w:tcBorders>
            <w:shd w:val="clear" w:color="auto" w:fill="F9F9FB"/>
          </w:tcPr>
          <w:p w14:paraId="49CA7752"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AEAEAE"/>
              <w:left w:val="single" w:sz="8" w:space="0" w:color="E0E0E0"/>
              <w:bottom w:val="single" w:sz="8" w:space="0" w:color="AEAEAE"/>
              <w:right w:val="nil"/>
            </w:tcBorders>
            <w:shd w:val="clear" w:color="auto" w:fill="F9F9FB"/>
          </w:tcPr>
          <w:p w14:paraId="77505B7A"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.475</w:t>
            </w:r>
          </w:p>
        </w:tc>
      </w:tr>
      <w:tr w:rsidR="00E02B11" w:rsidRPr="0049241E" w14:paraId="4482D61D" w14:textId="77777777" w:rsidTr="0049241E">
        <w:trPr>
          <w:cantSplit/>
          <w:trHeight w:val="255"/>
        </w:trPr>
        <w:tc>
          <w:tcPr>
            <w:tcW w:w="851" w:type="dxa"/>
            <w:vMerge/>
            <w:tcBorders>
              <w:top w:val="single" w:sz="8" w:space="0" w:color="152935"/>
              <w:left w:val="nil"/>
              <w:bottom w:val="single" w:sz="8" w:space="0" w:color="152935"/>
              <w:right w:val="nil"/>
            </w:tcBorders>
            <w:shd w:val="clear" w:color="auto" w:fill="E0E0E0"/>
          </w:tcPr>
          <w:p w14:paraId="015D56E1" w14:textId="77777777" w:rsidR="00E02B11" w:rsidRPr="0049241E" w:rsidRDefault="00E02B11" w:rsidP="00184A0C">
            <w:pPr>
              <w:autoSpaceDE w:val="0"/>
              <w:autoSpaceDN w:val="0"/>
              <w:adjustRightInd w:val="0"/>
              <w:rPr>
                <w:rFonts w:ascii="Times New Roman" w:eastAsia="Calibri" w:hAnsi="Times New Roman"/>
                <w:color w:val="000000" w:themeColor="text1"/>
                <w:sz w:val="22"/>
                <w:szCs w:val="22"/>
                <w:lang w:val="en-ID"/>
              </w:rPr>
            </w:pPr>
          </w:p>
        </w:tc>
        <w:tc>
          <w:tcPr>
            <w:tcW w:w="1106" w:type="dxa"/>
            <w:tcBorders>
              <w:top w:val="single" w:sz="8" w:space="0" w:color="AEAEAE"/>
              <w:left w:val="nil"/>
              <w:bottom w:val="single" w:sz="8" w:space="0" w:color="152935"/>
              <w:right w:val="nil"/>
            </w:tcBorders>
            <w:shd w:val="clear" w:color="auto" w:fill="E0E0E0"/>
          </w:tcPr>
          <w:p w14:paraId="74DAB43A" w14:textId="77777777" w:rsidR="00E02B11" w:rsidRPr="0049241E" w:rsidRDefault="00E02B11" w:rsidP="00184A0C">
            <w:pPr>
              <w:autoSpaceDE w:val="0"/>
              <w:autoSpaceDN w:val="0"/>
              <w:adjustRightInd w:val="0"/>
              <w:ind w:left="60" w:right="60"/>
              <w:rPr>
                <w:rFonts w:ascii="Times New Roman" w:eastAsia="Calibri" w:hAnsi="Times New Roman"/>
                <w:color w:val="000000" w:themeColor="text1"/>
                <w:sz w:val="22"/>
                <w:szCs w:val="22"/>
                <w:lang w:val="en-ID"/>
              </w:rPr>
            </w:pPr>
            <w:proofErr w:type="spellStart"/>
            <w:r w:rsidRPr="0049241E">
              <w:rPr>
                <w:rFonts w:ascii="Times New Roman" w:eastAsia="Calibri" w:hAnsi="Times New Roman"/>
                <w:color w:val="000000" w:themeColor="text1"/>
                <w:sz w:val="22"/>
                <w:szCs w:val="22"/>
                <w:lang w:val="en-ID"/>
              </w:rPr>
              <w:t>posttest</w:t>
            </w:r>
            <w:proofErr w:type="spellEnd"/>
            <w:r w:rsidRPr="0049241E">
              <w:rPr>
                <w:rFonts w:ascii="Times New Roman" w:eastAsia="Calibri" w:hAnsi="Times New Roman"/>
                <w:color w:val="000000" w:themeColor="text1"/>
                <w:sz w:val="22"/>
                <w:szCs w:val="22"/>
                <w:lang w:val="en-ID"/>
              </w:rPr>
              <w:t xml:space="preserve"> </w:t>
            </w:r>
            <w:proofErr w:type="spellStart"/>
            <w:r w:rsidRPr="0049241E">
              <w:rPr>
                <w:rFonts w:ascii="Times New Roman" w:eastAsia="Calibri" w:hAnsi="Times New Roman"/>
                <w:color w:val="000000" w:themeColor="text1"/>
                <w:sz w:val="22"/>
                <w:szCs w:val="22"/>
                <w:lang w:val="en-ID"/>
              </w:rPr>
              <w:t>kontrol</w:t>
            </w:r>
            <w:proofErr w:type="spellEnd"/>
          </w:p>
        </w:tc>
        <w:tc>
          <w:tcPr>
            <w:tcW w:w="595" w:type="dxa"/>
            <w:tcBorders>
              <w:top w:val="single" w:sz="8" w:space="0" w:color="AEAEAE"/>
              <w:left w:val="nil"/>
              <w:bottom w:val="single" w:sz="8" w:space="0" w:color="152935"/>
              <w:right w:val="single" w:sz="8" w:space="0" w:color="E0E0E0"/>
            </w:tcBorders>
            <w:shd w:val="clear" w:color="auto" w:fill="F9F9FB"/>
          </w:tcPr>
          <w:p w14:paraId="054101A6"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.139</w:t>
            </w:r>
          </w:p>
        </w:tc>
        <w:tc>
          <w:tcPr>
            <w:tcW w:w="426" w:type="dxa"/>
            <w:tcBorders>
              <w:top w:val="single" w:sz="8" w:space="0" w:color="AEAEAE"/>
              <w:left w:val="single" w:sz="8" w:space="0" w:color="E0E0E0"/>
              <w:bottom w:val="single" w:sz="8" w:space="0" w:color="152935"/>
              <w:right w:val="single" w:sz="8" w:space="0" w:color="E0E0E0"/>
            </w:tcBorders>
            <w:shd w:val="clear" w:color="auto" w:fill="F9F9FB"/>
          </w:tcPr>
          <w:p w14:paraId="29E8DD9A"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AEAEAE"/>
              <w:left w:val="single" w:sz="8" w:space="0" w:color="E0E0E0"/>
              <w:bottom w:val="single" w:sz="8" w:space="0" w:color="152935"/>
              <w:right w:val="nil"/>
            </w:tcBorders>
            <w:shd w:val="clear" w:color="auto" w:fill="F9F9FB"/>
          </w:tcPr>
          <w:p w14:paraId="658A1B6F"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.144</w:t>
            </w:r>
          </w:p>
        </w:tc>
        <w:tc>
          <w:tcPr>
            <w:tcW w:w="850" w:type="dxa"/>
            <w:tcBorders>
              <w:top w:val="single" w:sz="8" w:space="0" w:color="AEAEAE"/>
              <w:left w:val="single" w:sz="8" w:space="0" w:color="E0E0E0"/>
              <w:bottom w:val="single" w:sz="8" w:space="0" w:color="152935"/>
              <w:right w:val="single" w:sz="8" w:space="0" w:color="E0E0E0"/>
            </w:tcBorders>
            <w:shd w:val="clear" w:color="auto" w:fill="F9F9FB"/>
          </w:tcPr>
          <w:p w14:paraId="7E4B5DE4"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.942</w:t>
            </w:r>
          </w:p>
        </w:tc>
        <w:tc>
          <w:tcPr>
            <w:tcW w:w="425" w:type="dxa"/>
            <w:tcBorders>
              <w:top w:val="single" w:sz="8" w:space="0" w:color="AEAEAE"/>
              <w:left w:val="single" w:sz="8" w:space="0" w:color="E0E0E0"/>
              <w:bottom w:val="single" w:sz="8" w:space="0" w:color="152935"/>
              <w:right w:val="single" w:sz="8" w:space="0" w:color="E0E0E0"/>
            </w:tcBorders>
            <w:shd w:val="clear" w:color="auto" w:fill="F9F9FB"/>
          </w:tcPr>
          <w:p w14:paraId="2C5DFB9A"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30</w:t>
            </w:r>
          </w:p>
        </w:tc>
        <w:tc>
          <w:tcPr>
            <w:tcW w:w="567" w:type="dxa"/>
            <w:tcBorders>
              <w:top w:val="single" w:sz="8" w:space="0" w:color="AEAEAE"/>
              <w:left w:val="single" w:sz="8" w:space="0" w:color="E0E0E0"/>
              <w:bottom w:val="single" w:sz="8" w:space="0" w:color="152935"/>
              <w:right w:val="nil"/>
            </w:tcBorders>
            <w:shd w:val="clear" w:color="auto" w:fill="F9F9FB"/>
          </w:tcPr>
          <w:p w14:paraId="2C89FB85" w14:textId="77777777" w:rsidR="00E02B11" w:rsidRPr="0049241E" w:rsidRDefault="00E02B11" w:rsidP="00184A0C">
            <w:pPr>
              <w:autoSpaceDE w:val="0"/>
              <w:autoSpaceDN w:val="0"/>
              <w:adjustRightInd w:val="0"/>
              <w:ind w:left="60" w:right="60"/>
              <w:jc w:val="right"/>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.106</w:t>
            </w:r>
          </w:p>
        </w:tc>
      </w:tr>
      <w:tr w:rsidR="00E02B11" w:rsidRPr="0049241E" w14:paraId="08ACB980" w14:textId="77777777" w:rsidTr="0049241E">
        <w:trPr>
          <w:cantSplit/>
          <w:trHeight w:val="233"/>
        </w:trPr>
        <w:tc>
          <w:tcPr>
            <w:tcW w:w="5387" w:type="dxa"/>
            <w:gridSpan w:val="8"/>
            <w:tcBorders>
              <w:top w:val="nil"/>
              <w:left w:val="nil"/>
              <w:bottom w:val="nil"/>
              <w:right w:val="nil"/>
            </w:tcBorders>
            <w:shd w:val="clear" w:color="auto" w:fill="FFFFFF"/>
          </w:tcPr>
          <w:p w14:paraId="6A5CE43C" w14:textId="77777777" w:rsidR="00E02B11" w:rsidRPr="0049241E" w:rsidRDefault="00E02B11" w:rsidP="00DD0768">
            <w:pPr>
              <w:autoSpaceDE w:val="0"/>
              <w:autoSpaceDN w:val="0"/>
              <w:adjustRightInd w:val="0"/>
              <w:spacing w:line="360" w:lineRule="auto"/>
              <w:ind w:left="60" w:right="60"/>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 This is a lower bound of the true significance.</w:t>
            </w:r>
          </w:p>
        </w:tc>
      </w:tr>
      <w:tr w:rsidR="00E02B11" w:rsidRPr="0049241E" w14:paraId="0E9E2CA1" w14:textId="77777777" w:rsidTr="0049241E">
        <w:trPr>
          <w:cantSplit/>
          <w:trHeight w:val="244"/>
        </w:trPr>
        <w:tc>
          <w:tcPr>
            <w:tcW w:w="5387" w:type="dxa"/>
            <w:gridSpan w:val="8"/>
            <w:tcBorders>
              <w:top w:val="nil"/>
              <w:left w:val="nil"/>
              <w:bottom w:val="nil"/>
              <w:right w:val="nil"/>
            </w:tcBorders>
            <w:shd w:val="clear" w:color="auto" w:fill="FFFFFF"/>
          </w:tcPr>
          <w:p w14:paraId="655525F6" w14:textId="77777777" w:rsidR="00E02B11" w:rsidRPr="0049241E" w:rsidRDefault="00E02B11" w:rsidP="00DD0768">
            <w:pPr>
              <w:autoSpaceDE w:val="0"/>
              <w:autoSpaceDN w:val="0"/>
              <w:adjustRightInd w:val="0"/>
              <w:spacing w:line="360" w:lineRule="auto"/>
              <w:ind w:left="60" w:right="60"/>
              <w:rPr>
                <w:rFonts w:ascii="Times New Roman" w:eastAsia="Calibri" w:hAnsi="Times New Roman"/>
                <w:color w:val="000000" w:themeColor="text1"/>
                <w:sz w:val="22"/>
                <w:szCs w:val="22"/>
                <w:lang w:val="en-ID"/>
              </w:rPr>
            </w:pPr>
            <w:r w:rsidRPr="0049241E">
              <w:rPr>
                <w:rFonts w:ascii="Times New Roman" w:eastAsia="Calibri" w:hAnsi="Times New Roman"/>
                <w:color w:val="000000" w:themeColor="text1"/>
                <w:sz w:val="22"/>
                <w:szCs w:val="22"/>
                <w:lang w:val="en-ID"/>
              </w:rPr>
              <w:t>a. Lilliefors Significance Correction</w:t>
            </w:r>
          </w:p>
        </w:tc>
      </w:tr>
    </w:tbl>
    <w:p w14:paraId="6522E34B" w14:textId="249841A4" w:rsidR="00E02B11" w:rsidRPr="00C60436" w:rsidRDefault="00A064D1" w:rsidP="007E7B49">
      <w:pPr>
        <w:autoSpaceDE w:val="0"/>
        <w:autoSpaceDN w:val="0"/>
        <w:adjustRightInd w:val="0"/>
        <w:spacing w:line="360" w:lineRule="auto"/>
        <w:jc w:val="both"/>
        <w:rPr>
          <w:rFonts w:ascii="Times New Roman" w:eastAsia="Calibri" w:hAnsi="Times New Roman"/>
          <w:sz w:val="22"/>
          <w:szCs w:val="22"/>
          <w:lang w:val="en-ID"/>
        </w:rPr>
      </w:pPr>
      <w:r w:rsidRPr="007E7B49">
        <w:rPr>
          <w:rFonts w:ascii="Times New Roman" w:eastAsia="Calibri" w:hAnsi="Times New Roman"/>
          <w:sz w:val="20"/>
          <w:lang w:val="en-ID"/>
        </w:rPr>
        <w:t xml:space="preserve">  </w:t>
      </w:r>
      <w:r w:rsidR="006C743D" w:rsidRPr="00C60436">
        <w:rPr>
          <w:rFonts w:ascii="Times New Roman" w:eastAsia="Calibri" w:hAnsi="Times New Roman"/>
          <w:sz w:val="22"/>
          <w:szCs w:val="22"/>
          <w:lang w:val="en-ID"/>
        </w:rPr>
        <w:t xml:space="preserve">Uji </w:t>
      </w:r>
      <w:proofErr w:type="spellStart"/>
      <w:r w:rsidR="006C743D" w:rsidRPr="00C60436">
        <w:rPr>
          <w:rFonts w:ascii="Times New Roman" w:eastAsia="Calibri" w:hAnsi="Times New Roman"/>
          <w:sz w:val="22"/>
          <w:szCs w:val="22"/>
          <w:lang w:val="en-ID"/>
        </w:rPr>
        <w:t>homogenitas</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dilakukan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untuk</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mengetahui</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pengaruh</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hasil</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belajar</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siswa</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dengan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menggunakan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metode</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inkuiri</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dari</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hasil</w:t>
      </w:r>
      <w:proofErr w:type="spellEnd"/>
      <w:r w:rsidR="006C743D" w:rsidRPr="00C60436">
        <w:rPr>
          <w:rFonts w:ascii="Times New Roman" w:eastAsia="Calibri" w:hAnsi="Times New Roman"/>
          <w:sz w:val="22"/>
          <w:szCs w:val="22"/>
          <w:lang w:val="en-ID"/>
        </w:rPr>
        <w:t xml:space="preserve"> uji </w:t>
      </w:r>
      <w:proofErr w:type="spellStart"/>
      <w:r w:rsidR="006C743D" w:rsidRPr="00C60436">
        <w:rPr>
          <w:rFonts w:ascii="Times New Roman" w:eastAsia="Calibri" w:hAnsi="Times New Roman"/>
          <w:sz w:val="22"/>
          <w:szCs w:val="22"/>
          <w:lang w:val="en-ID"/>
        </w:rPr>
        <w:t>homogenitas</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ditemukan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bahwa</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adanya</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keterkaitan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antara</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kelas</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eksperimen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dengan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kelas</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kontrol</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dari</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kedua</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kelas</w:t>
      </w:r>
      <w:proofErr w:type="spellEnd"/>
      <w:r w:rsidR="006C743D" w:rsidRPr="00C60436">
        <w:rPr>
          <w:rFonts w:ascii="Times New Roman" w:eastAsia="Calibri" w:hAnsi="Times New Roman"/>
          <w:sz w:val="22"/>
          <w:szCs w:val="22"/>
          <w:lang w:val="en-ID"/>
        </w:rPr>
        <w:t xml:space="preserve"> yang </w:t>
      </w:r>
      <w:proofErr w:type="spellStart"/>
      <w:r w:rsidR="006C743D" w:rsidRPr="00C60436">
        <w:rPr>
          <w:rFonts w:ascii="Times New Roman" w:eastAsia="Calibri" w:hAnsi="Times New Roman"/>
          <w:sz w:val="22"/>
          <w:szCs w:val="22"/>
          <w:lang w:val="en-ID"/>
        </w:rPr>
        <w:t>dilakukan</w:t>
      </w:r>
      <w:proofErr w:type="spellEnd"/>
      <w:r w:rsidR="006C743D" w:rsidRPr="00C60436">
        <w:rPr>
          <w:rFonts w:ascii="Times New Roman" w:eastAsia="Calibri" w:hAnsi="Times New Roman"/>
          <w:sz w:val="22"/>
          <w:szCs w:val="22"/>
          <w:lang w:val="en-ID"/>
        </w:rPr>
        <w:t xml:space="preserve"> uji, </w:t>
      </w:r>
      <w:proofErr w:type="spellStart"/>
      <w:r w:rsidR="006C743D" w:rsidRPr="00C60436">
        <w:rPr>
          <w:rFonts w:ascii="Times New Roman" w:eastAsia="Calibri" w:hAnsi="Times New Roman"/>
          <w:sz w:val="22"/>
          <w:szCs w:val="22"/>
          <w:lang w:val="en-ID"/>
        </w:rPr>
        <w:t>dengan</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nilai</w:t>
      </w:r>
      <w:proofErr w:type="spellEnd"/>
      <w:r w:rsidR="006C743D" w:rsidRPr="00C60436">
        <w:rPr>
          <w:rFonts w:ascii="Times New Roman" w:eastAsia="Calibri" w:hAnsi="Times New Roman"/>
          <w:sz w:val="22"/>
          <w:szCs w:val="22"/>
          <w:lang w:val="en-ID"/>
        </w:rPr>
        <w:t xml:space="preserve"> </w:t>
      </w:r>
      <w:proofErr w:type="spellStart"/>
      <w:r w:rsidR="006C743D" w:rsidRPr="00C60436">
        <w:rPr>
          <w:rFonts w:ascii="Times New Roman" w:eastAsia="Calibri" w:hAnsi="Times New Roman"/>
          <w:sz w:val="22"/>
          <w:szCs w:val="22"/>
          <w:lang w:val="en-ID"/>
        </w:rPr>
        <w:t>F</w:t>
      </w:r>
      <w:r w:rsidR="006C743D" w:rsidRPr="00C60436">
        <w:rPr>
          <w:rFonts w:ascii="Times New Roman" w:eastAsia="Calibri" w:hAnsi="Times New Roman"/>
          <w:sz w:val="22"/>
          <w:szCs w:val="22"/>
          <w:vertAlign w:val="subscript"/>
          <w:lang w:val="en-ID"/>
        </w:rPr>
        <w:t>hitung</w:t>
      </w:r>
      <w:proofErr w:type="spellEnd"/>
      <w:r w:rsidR="006C743D" w:rsidRPr="00C60436">
        <w:rPr>
          <w:rFonts w:ascii="Times New Roman" w:eastAsia="Calibri" w:hAnsi="Times New Roman"/>
          <w:sz w:val="22"/>
          <w:szCs w:val="22"/>
          <w:lang w:val="en-ID"/>
        </w:rPr>
        <w:t xml:space="preserve"> </w:t>
      </w:r>
      <w:r w:rsidR="007E7B49" w:rsidRPr="00C60436">
        <w:rPr>
          <w:rFonts w:ascii="Times New Roman" w:eastAsia="Calibri" w:hAnsi="Times New Roman"/>
          <w:sz w:val="22"/>
          <w:szCs w:val="22"/>
          <w:lang w:val="en-ID"/>
        </w:rPr>
        <w:t xml:space="preserve">15,714 </w:t>
      </w:r>
      <w:r w:rsidR="009A64FD" w:rsidRPr="00C60436">
        <w:rPr>
          <w:rFonts w:ascii="Times New Roman" w:eastAsia="Calibri" w:hAnsi="Times New Roman"/>
          <w:sz w:val="22"/>
          <w:szCs w:val="22"/>
          <w:lang w:val="en-ID"/>
        </w:rPr>
        <w:t>≥</w:t>
      </w:r>
      <w:r w:rsidR="007E7B49" w:rsidRPr="00C60436">
        <w:rPr>
          <w:rFonts w:ascii="Times New Roman" w:eastAsia="Calibri" w:hAnsi="Times New Roman"/>
          <w:sz w:val="22"/>
          <w:szCs w:val="22"/>
          <w:lang w:val="en-ID"/>
        </w:rPr>
        <w:t xml:space="preserve"> </w:t>
      </w:r>
      <w:proofErr w:type="spellStart"/>
      <w:proofErr w:type="gramStart"/>
      <w:r w:rsidR="007E7B49" w:rsidRPr="00C60436">
        <w:rPr>
          <w:rFonts w:ascii="Times New Roman" w:eastAsia="Calibri" w:hAnsi="Times New Roman"/>
          <w:sz w:val="22"/>
          <w:szCs w:val="22"/>
          <w:lang w:val="en-ID"/>
        </w:rPr>
        <w:t>F</w:t>
      </w:r>
      <w:r w:rsidR="007E7B49" w:rsidRPr="00C60436">
        <w:rPr>
          <w:rFonts w:ascii="Times New Roman" w:eastAsia="Calibri" w:hAnsi="Times New Roman"/>
          <w:sz w:val="22"/>
          <w:szCs w:val="22"/>
          <w:vertAlign w:val="subscript"/>
          <w:lang w:val="en-ID"/>
        </w:rPr>
        <w:t>tabel</w:t>
      </w:r>
      <w:proofErr w:type="spellEnd"/>
      <w:r w:rsidR="007E7B49" w:rsidRPr="00C60436">
        <w:rPr>
          <w:rFonts w:ascii="Times New Roman" w:eastAsia="Calibri" w:hAnsi="Times New Roman"/>
          <w:sz w:val="22"/>
          <w:szCs w:val="22"/>
          <w:lang w:val="en-ID"/>
        </w:rPr>
        <w:t xml:space="preserve">  </w:t>
      </w:r>
      <w:proofErr w:type="spellStart"/>
      <w:r w:rsidR="009A64FD" w:rsidRPr="00C60436">
        <w:rPr>
          <w:rFonts w:ascii="Times New Roman" w:eastAsia="Calibri" w:hAnsi="Times New Roman"/>
          <w:sz w:val="22"/>
          <w:szCs w:val="22"/>
          <w:lang w:val="en-ID"/>
        </w:rPr>
        <w:t>sebesar</w:t>
      </w:r>
      <w:proofErr w:type="spellEnd"/>
      <w:proofErr w:type="gramEnd"/>
      <w:r w:rsidR="009A64FD" w:rsidRPr="00C60436">
        <w:rPr>
          <w:rFonts w:ascii="Times New Roman" w:eastAsia="Calibri" w:hAnsi="Times New Roman"/>
          <w:sz w:val="22"/>
          <w:szCs w:val="22"/>
          <w:lang w:val="en-ID"/>
        </w:rPr>
        <w:t xml:space="preserve"> </w:t>
      </w:r>
      <w:r w:rsidR="007E7B49" w:rsidRPr="00C60436">
        <w:rPr>
          <w:rFonts w:ascii="Times New Roman" w:eastAsia="Calibri" w:hAnsi="Times New Roman"/>
          <w:sz w:val="22"/>
          <w:szCs w:val="22"/>
          <w:lang w:val="en-ID"/>
        </w:rPr>
        <w:t xml:space="preserve">2,98, </w:t>
      </w:r>
      <w:proofErr w:type="spellStart"/>
      <w:r w:rsidR="007E7B49" w:rsidRPr="00C60436">
        <w:rPr>
          <w:rFonts w:ascii="Times New Roman" w:eastAsia="Calibri" w:hAnsi="Times New Roman"/>
          <w:sz w:val="22"/>
          <w:szCs w:val="22"/>
          <w:lang w:val="en-ID"/>
        </w:rPr>
        <w:t>maka</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antara</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kelas</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eksperimen</w:t>
      </w:r>
      <w:proofErr w:type="spellEnd"/>
      <w:r w:rsidR="007E7B49" w:rsidRPr="00C60436">
        <w:rPr>
          <w:rFonts w:ascii="Times New Roman" w:eastAsia="Calibri" w:hAnsi="Times New Roman"/>
          <w:sz w:val="22"/>
          <w:szCs w:val="22"/>
          <w:lang w:val="en-ID"/>
        </w:rPr>
        <w:t xml:space="preserve"> dan </w:t>
      </w:r>
      <w:proofErr w:type="spellStart"/>
      <w:r w:rsidR="007E7B49" w:rsidRPr="00C60436">
        <w:rPr>
          <w:rFonts w:ascii="Times New Roman" w:eastAsia="Calibri" w:hAnsi="Times New Roman"/>
          <w:sz w:val="22"/>
          <w:szCs w:val="22"/>
          <w:lang w:val="en-ID"/>
        </w:rPr>
        <w:t>kelas</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kontrol</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saling</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berhubungan</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atau</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terikat</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satu</w:t>
      </w:r>
      <w:proofErr w:type="spellEnd"/>
      <w:r w:rsidR="007E7B49" w:rsidRPr="00C60436">
        <w:rPr>
          <w:rFonts w:ascii="Times New Roman" w:eastAsia="Calibri" w:hAnsi="Times New Roman"/>
          <w:sz w:val="22"/>
          <w:szCs w:val="22"/>
          <w:lang w:val="en-ID"/>
        </w:rPr>
        <w:t xml:space="preserve"> </w:t>
      </w:r>
      <w:proofErr w:type="spellStart"/>
      <w:r w:rsidR="007E7B49" w:rsidRPr="00C60436">
        <w:rPr>
          <w:rFonts w:ascii="Times New Roman" w:eastAsia="Calibri" w:hAnsi="Times New Roman"/>
          <w:sz w:val="22"/>
          <w:szCs w:val="22"/>
          <w:lang w:val="en-ID"/>
        </w:rPr>
        <w:t>dengan</w:t>
      </w:r>
      <w:proofErr w:type="spellEnd"/>
      <w:r w:rsidR="007E7B49" w:rsidRPr="00C60436">
        <w:rPr>
          <w:rFonts w:ascii="Times New Roman" w:eastAsia="Calibri" w:hAnsi="Times New Roman"/>
          <w:sz w:val="22"/>
          <w:szCs w:val="22"/>
          <w:lang w:val="en-ID"/>
        </w:rPr>
        <w:t xml:space="preserve"> yang </w:t>
      </w:r>
      <w:proofErr w:type="spellStart"/>
      <w:r w:rsidR="007E7B49" w:rsidRPr="00C60436">
        <w:rPr>
          <w:rFonts w:ascii="Times New Roman" w:eastAsia="Calibri" w:hAnsi="Times New Roman"/>
          <w:sz w:val="22"/>
          <w:szCs w:val="22"/>
          <w:lang w:val="en-ID"/>
        </w:rPr>
        <w:t>lainnya</w:t>
      </w:r>
      <w:proofErr w:type="spellEnd"/>
      <w:r w:rsidR="007E7B49" w:rsidRPr="00C60436">
        <w:rPr>
          <w:rFonts w:ascii="Times New Roman" w:eastAsia="Calibri" w:hAnsi="Times New Roman"/>
          <w:sz w:val="22"/>
          <w:szCs w:val="22"/>
          <w:lang w:val="en-ID"/>
        </w:rPr>
        <w:t>.</w:t>
      </w:r>
    </w:p>
    <w:p w14:paraId="04E579ED" w14:textId="25A5CB3E" w:rsidR="002152DC" w:rsidRPr="0049241E" w:rsidRDefault="007E7B49" w:rsidP="00143F59">
      <w:pPr>
        <w:autoSpaceDE w:val="0"/>
        <w:autoSpaceDN w:val="0"/>
        <w:adjustRightInd w:val="0"/>
        <w:jc w:val="center"/>
        <w:rPr>
          <w:rFonts w:ascii="Times New Roman" w:eastAsia="Calibri" w:hAnsi="Times New Roman"/>
          <w:b/>
          <w:bCs/>
          <w:sz w:val="22"/>
          <w:szCs w:val="22"/>
          <w:lang w:val="en-ID"/>
        </w:rPr>
      </w:pPr>
      <w:proofErr w:type="spellStart"/>
      <w:r w:rsidRPr="0049241E">
        <w:rPr>
          <w:rFonts w:ascii="Times New Roman" w:eastAsia="Calibri" w:hAnsi="Times New Roman"/>
          <w:b/>
          <w:bCs/>
          <w:sz w:val="22"/>
          <w:szCs w:val="22"/>
          <w:lang w:val="en-ID"/>
        </w:rPr>
        <w:t>Tabel</w:t>
      </w:r>
      <w:proofErr w:type="spellEnd"/>
      <w:r w:rsidRPr="0049241E">
        <w:rPr>
          <w:rFonts w:ascii="Times New Roman" w:eastAsia="Calibri" w:hAnsi="Times New Roman"/>
          <w:b/>
          <w:bCs/>
          <w:sz w:val="22"/>
          <w:szCs w:val="22"/>
          <w:lang w:val="en-ID"/>
        </w:rPr>
        <w:t xml:space="preserve"> 4. Uji </w:t>
      </w:r>
      <w:proofErr w:type="spellStart"/>
      <w:r w:rsidRPr="0049241E">
        <w:rPr>
          <w:rFonts w:ascii="Times New Roman" w:eastAsia="Calibri" w:hAnsi="Times New Roman"/>
          <w:b/>
          <w:bCs/>
          <w:sz w:val="22"/>
          <w:szCs w:val="22"/>
          <w:lang w:val="en-ID"/>
        </w:rPr>
        <w:t>Homogenitas</w:t>
      </w:r>
      <w:proofErr w:type="spellEnd"/>
      <w:r w:rsidRPr="0049241E">
        <w:rPr>
          <w:rFonts w:ascii="Times New Roman" w:eastAsia="Calibri" w:hAnsi="Times New Roman"/>
          <w:b/>
          <w:bCs/>
          <w:sz w:val="22"/>
          <w:szCs w:val="22"/>
          <w:lang w:val="en-ID"/>
        </w:rPr>
        <w:t xml:space="preserve"> Hasil </w:t>
      </w:r>
      <w:proofErr w:type="spellStart"/>
      <w:r w:rsidRPr="0049241E">
        <w:rPr>
          <w:rFonts w:ascii="Times New Roman" w:eastAsia="Calibri" w:hAnsi="Times New Roman"/>
          <w:b/>
          <w:bCs/>
          <w:sz w:val="22"/>
          <w:szCs w:val="22"/>
          <w:lang w:val="en-ID"/>
        </w:rPr>
        <w:t>Belajar</w:t>
      </w:r>
      <w:proofErr w:type="spellEnd"/>
    </w:p>
    <w:tbl>
      <w:tblPr>
        <w:tblW w:w="5608" w:type="dxa"/>
        <w:tblInd w:w="-284" w:type="dxa"/>
        <w:tblLayout w:type="fixed"/>
        <w:tblCellMar>
          <w:left w:w="0" w:type="dxa"/>
          <w:right w:w="0" w:type="dxa"/>
        </w:tblCellMar>
        <w:tblLook w:val="0000" w:firstRow="0" w:lastRow="0" w:firstColumn="0" w:lastColumn="0" w:noHBand="0" w:noVBand="0"/>
      </w:tblPr>
      <w:tblGrid>
        <w:gridCol w:w="1560"/>
        <w:gridCol w:w="1144"/>
        <w:gridCol w:w="483"/>
        <w:gridCol w:w="967"/>
        <w:gridCol w:w="807"/>
        <w:gridCol w:w="647"/>
      </w:tblGrid>
      <w:tr w:rsidR="002152DC" w:rsidRPr="0049241E" w14:paraId="2E4BE9D3" w14:textId="77777777" w:rsidTr="0049241E">
        <w:trPr>
          <w:cantSplit/>
          <w:trHeight w:val="334"/>
        </w:trPr>
        <w:tc>
          <w:tcPr>
            <w:tcW w:w="5608" w:type="dxa"/>
            <w:gridSpan w:val="6"/>
            <w:tcBorders>
              <w:top w:val="nil"/>
              <w:left w:val="nil"/>
              <w:bottom w:val="nil"/>
              <w:right w:val="nil"/>
            </w:tcBorders>
            <w:shd w:val="clear" w:color="auto" w:fill="FFFFFF"/>
            <w:vAlign w:val="center"/>
          </w:tcPr>
          <w:p w14:paraId="72833317" w14:textId="77777777" w:rsidR="002152DC" w:rsidRPr="0049241E" w:rsidRDefault="002152DC" w:rsidP="00143F59">
            <w:pPr>
              <w:tabs>
                <w:tab w:val="left" w:pos="1278"/>
              </w:tabs>
              <w:autoSpaceDE w:val="0"/>
              <w:autoSpaceDN w:val="0"/>
              <w:adjustRightInd w:val="0"/>
              <w:spacing w:line="320" w:lineRule="atLeast"/>
              <w:ind w:left="60" w:right="60"/>
              <w:jc w:val="center"/>
              <w:rPr>
                <w:rFonts w:ascii="Times New Roman" w:eastAsia="Calibri" w:hAnsi="Times New Roman"/>
                <w:color w:val="010205"/>
                <w:sz w:val="22"/>
                <w:szCs w:val="22"/>
                <w:lang w:val="en-ID"/>
              </w:rPr>
            </w:pPr>
            <w:r w:rsidRPr="0049241E">
              <w:rPr>
                <w:rFonts w:ascii="Times New Roman" w:eastAsia="Calibri" w:hAnsi="Times New Roman"/>
                <w:b/>
                <w:bCs/>
                <w:color w:val="010205"/>
                <w:sz w:val="22"/>
                <w:szCs w:val="22"/>
                <w:lang w:val="en-ID"/>
              </w:rPr>
              <w:t>ANOVA</w:t>
            </w:r>
          </w:p>
        </w:tc>
      </w:tr>
      <w:tr w:rsidR="002152DC" w:rsidRPr="0049241E" w14:paraId="4DAB13FB" w14:textId="77777777" w:rsidTr="0049241E">
        <w:trPr>
          <w:cantSplit/>
          <w:trHeight w:val="350"/>
        </w:trPr>
        <w:tc>
          <w:tcPr>
            <w:tcW w:w="5608" w:type="dxa"/>
            <w:gridSpan w:val="6"/>
            <w:tcBorders>
              <w:top w:val="nil"/>
              <w:left w:val="nil"/>
              <w:bottom w:val="nil"/>
              <w:right w:val="nil"/>
            </w:tcBorders>
            <w:shd w:val="clear" w:color="auto" w:fill="FFFFFF"/>
            <w:vAlign w:val="bottom"/>
          </w:tcPr>
          <w:p w14:paraId="31560FDB" w14:textId="77777777" w:rsidR="002152DC" w:rsidRPr="0049241E" w:rsidRDefault="002152DC" w:rsidP="002152DC">
            <w:pPr>
              <w:autoSpaceDE w:val="0"/>
              <w:autoSpaceDN w:val="0"/>
              <w:adjustRightInd w:val="0"/>
              <w:spacing w:line="320" w:lineRule="atLeast"/>
              <w:rPr>
                <w:rFonts w:ascii="Times New Roman" w:eastAsia="Calibri" w:hAnsi="Times New Roman"/>
                <w:sz w:val="22"/>
                <w:szCs w:val="22"/>
                <w:lang w:val="en-ID"/>
              </w:rPr>
            </w:pPr>
            <w:proofErr w:type="spellStart"/>
            <w:r w:rsidRPr="0049241E">
              <w:rPr>
                <w:rFonts w:ascii="Times New Roman" w:eastAsia="Calibri" w:hAnsi="Times New Roman"/>
                <w:color w:val="010205"/>
                <w:sz w:val="22"/>
                <w:szCs w:val="22"/>
                <w:shd w:val="clear" w:color="auto" w:fill="FFFFFF"/>
                <w:lang w:val="en-ID"/>
              </w:rPr>
              <w:t>hasil</w:t>
            </w:r>
            <w:proofErr w:type="spellEnd"/>
            <w:r w:rsidRPr="0049241E">
              <w:rPr>
                <w:rFonts w:ascii="Times New Roman" w:eastAsia="Calibri" w:hAnsi="Times New Roman"/>
                <w:color w:val="010205"/>
                <w:sz w:val="22"/>
                <w:szCs w:val="22"/>
                <w:shd w:val="clear" w:color="auto" w:fill="FFFFFF"/>
                <w:lang w:val="en-ID"/>
              </w:rPr>
              <w:t xml:space="preserve"> </w:t>
            </w:r>
            <w:proofErr w:type="spellStart"/>
            <w:r w:rsidRPr="0049241E">
              <w:rPr>
                <w:rFonts w:ascii="Times New Roman" w:eastAsia="Calibri" w:hAnsi="Times New Roman"/>
                <w:color w:val="010205"/>
                <w:sz w:val="22"/>
                <w:szCs w:val="22"/>
                <w:shd w:val="clear" w:color="auto" w:fill="FFFFFF"/>
                <w:lang w:val="en-ID"/>
              </w:rPr>
              <w:t>belajar</w:t>
            </w:r>
            <w:proofErr w:type="spellEnd"/>
            <w:r w:rsidRPr="0049241E">
              <w:rPr>
                <w:rFonts w:ascii="Times New Roman" w:eastAsia="Calibri" w:hAnsi="Times New Roman"/>
                <w:color w:val="010205"/>
                <w:sz w:val="22"/>
                <w:szCs w:val="22"/>
                <w:shd w:val="clear" w:color="auto" w:fill="FFFFFF"/>
                <w:lang w:val="en-ID"/>
              </w:rPr>
              <w:t xml:space="preserve"> </w:t>
            </w:r>
            <w:proofErr w:type="spellStart"/>
            <w:r w:rsidRPr="0049241E">
              <w:rPr>
                <w:rFonts w:ascii="Times New Roman" w:eastAsia="Calibri" w:hAnsi="Times New Roman"/>
                <w:color w:val="010205"/>
                <w:sz w:val="22"/>
                <w:szCs w:val="22"/>
                <w:shd w:val="clear" w:color="auto" w:fill="FFFFFF"/>
                <w:lang w:val="en-ID"/>
              </w:rPr>
              <w:t>siswa</w:t>
            </w:r>
            <w:proofErr w:type="spellEnd"/>
            <w:r w:rsidRPr="0049241E">
              <w:rPr>
                <w:rFonts w:ascii="Times New Roman" w:eastAsia="Calibri" w:hAnsi="Times New Roman"/>
                <w:color w:val="010205"/>
                <w:sz w:val="22"/>
                <w:szCs w:val="22"/>
                <w:shd w:val="clear" w:color="auto" w:fill="FFFFFF"/>
                <w:lang w:val="en-ID"/>
              </w:rPr>
              <w:t xml:space="preserve">  </w:t>
            </w:r>
          </w:p>
        </w:tc>
      </w:tr>
      <w:tr w:rsidR="002152DC" w:rsidRPr="0049241E" w14:paraId="522491AA" w14:textId="77777777" w:rsidTr="0049241E">
        <w:trPr>
          <w:cantSplit/>
          <w:trHeight w:val="334"/>
        </w:trPr>
        <w:tc>
          <w:tcPr>
            <w:tcW w:w="1560" w:type="dxa"/>
            <w:tcBorders>
              <w:top w:val="nil"/>
              <w:left w:val="nil"/>
              <w:bottom w:val="single" w:sz="8" w:space="0" w:color="152935"/>
              <w:right w:val="nil"/>
            </w:tcBorders>
            <w:shd w:val="clear" w:color="auto" w:fill="FFFFFF"/>
            <w:vAlign w:val="bottom"/>
          </w:tcPr>
          <w:p w14:paraId="372A72B4" w14:textId="77777777" w:rsidR="002152DC" w:rsidRPr="0049241E" w:rsidRDefault="002152DC" w:rsidP="002152DC">
            <w:pPr>
              <w:autoSpaceDE w:val="0"/>
              <w:autoSpaceDN w:val="0"/>
              <w:adjustRightInd w:val="0"/>
              <w:rPr>
                <w:rFonts w:ascii="Times New Roman" w:eastAsia="Calibri" w:hAnsi="Times New Roman"/>
                <w:sz w:val="22"/>
                <w:szCs w:val="22"/>
                <w:lang w:val="en-ID"/>
              </w:rPr>
            </w:pPr>
          </w:p>
        </w:tc>
        <w:tc>
          <w:tcPr>
            <w:tcW w:w="1144" w:type="dxa"/>
            <w:tcBorders>
              <w:top w:val="nil"/>
              <w:left w:val="nil"/>
              <w:bottom w:val="single" w:sz="8" w:space="0" w:color="152935"/>
              <w:right w:val="single" w:sz="8" w:space="0" w:color="E0E0E0"/>
            </w:tcBorders>
            <w:shd w:val="clear" w:color="auto" w:fill="FFFFFF"/>
            <w:vAlign w:val="bottom"/>
          </w:tcPr>
          <w:p w14:paraId="727F3A28" w14:textId="77777777" w:rsidR="002152DC" w:rsidRPr="0049241E" w:rsidRDefault="002152DC" w:rsidP="002152DC">
            <w:pPr>
              <w:autoSpaceDE w:val="0"/>
              <w:autoSpaceDN w:val="0"/>
              <w:adjustRightInd w:val="0"/>
              <w:spacing w:line="320" w:lineRule="atLeast"/>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Sum of Squares</w:t>
            </w:r>
          </w:p>
        </w:tc>
        <w:tc>
          <w:tcPr>
            <w:tcW w:w="483" w:type="dxa"/>
            <w:tcBorders>
              <w:top w:val="nil"/>
              <w:left w:val="single" w:sz="8" w:space="0" w:color="E0E0E0"/>
              <w:bottom w:val="single" w:sz="8" w:space="0" w:color="152935"/>
              <w:right w:val="single" w:sz="8" w:space="0" w:color="E0E0E0"/>
            </w:tcBorders>
            <w:shd w:val="clear" w:color="auto" w:fill="FFFFFF"/>
            <w:vAlign w:val="bottom"/>
          </w:tcPr>
          <w:p w14:paraId="15E6F769" w14:textId="77777777" w:rsidR="002152DC" w:rsidRPr="0049241E" w:rsidRDefault="002152DC" w:rsidP="002152DC">
            <w:pPr>
              <w:autoSpaceDE w:val="0"/>
              <w:autoSpaceDN w:val="0"/>
              <w:adjustRightInd w:val="0"/>
              <w:spacing w:line="320" w:lineRule="atLeast"/>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df</w:t>
            </w:r>
          </w:p>
        </w:tc>
        <w:tc>
          <w:tcPr>
            <w:tcW w:w="967" w:type="dxa"/>
            <w:tcBorders>
              <w:top w:val="nil"/>
              <w:left w:val="single" w:sz="8" w:space="0" w:color="E0E0E0"/>
              <w:bottom w:val="single" w:sz="8" w:space="0" w:color="152935"/>
              <w:right w:val="single" w:sz="8" w:space="0" w:color="E0E0E0"/>
            </w:tcBorders>
            <w:shd w:val="clear" w:color="auto" w:fill="FFFFFF"/>
            <w:vAlign w:val="bottom"/>
          </w:tcPr>
          <w:p w14:paraId="58AE39C1" w14:textId="77777777" w:rsidR="002152DC" w:rsidRPr="0049241E" w:rsidRDefault="002152DC" w:rsidP="002152DC">
            <w:pPr>
              <w:autoSpaceDE w:val="0"/>
              <w:autoSpaceDN w:val="0"/>
              <w:adjustRightInd w:val="0"/>
              <w:spacing w:line="320" w:lineRule="atLeast"/>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Mean Square</w:t>
            </w:r>
          </w:p>
        </w:tc>
        <w:tc>
          <w:tcPr>
            <w:tcW w:w="807" w:type="dxa"/>
            <w:tcBorders>
              <w:top w:val="nil"/>
              <w:left w:val="single" w:sz="8" w:space="0" w:color="E0E0E0"/>
              <w:bottom w:val="single" w:sz="8" w:space="0" w:color="152935"/>
              <w:right w:val="single" w:sz="8" w:space="0" w:color="E0E0E0"/>
            </w:tcBorders>
            <w:shd w:val="clear" w:color="auto" w:fill="FFFFFF"/>
            <w:vAlign w:val="bottom"/>
          </w:tcPr>
          <w:p w14:paraId="2EEA8D50" w14:textId="77777777" w:rsidR="002152DC" w:rsidRPr="0049241E" w:rsidRDefault="002152DC" w:rsidP="002152DC">
            <w:pPr>
              <w:autoSpaceDE w:val="0"/>
              <w:autoSpaceDN w:val="0"/>
              <w:adjustRightInd w:val="0"/>
              <w:spacing w:line="320" w:lineRule="atLeast"/>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F</w:t>
            </w:r>
          </w:p>
        </w:tc>
        <w:tc>
          <w:tcPr>
            <w:tcW w:w="647" w:type="dxa"/>
            <w:tcBorders>
              <w:top w:val="nil"/>
              <w:left w:val="single" w:sz="8" w:space="0" w:color="E0E0E0"/>
              <w:bottom w:val="single" w:sz="8" w:space="0" w:color="152935"/>
              <w:right w:val="nil"/>
            </w:tcBorders>
            <w:shd w:val="clear" w:color="auto" w:fill="FFFFFF"/>
            <w:vAlign w:val="bottom"/>
          </w:tcPr>
          <w:p w14:paraId="773BF4A0" w14:textId="77777777" w:rsidR="002152DC" w:rsidRPr="0049241E" w:rsidRDefault="002152DC" w:rsidP="002152DC">
            <w:pPr>
              <w:autoSpaceDE w:val="0"/>
              <w:autoSpaceDN w:val="0"/>
              <w:adjustRightInd w:val="0"/>
              <w:spacing w:line="320" w:lineRule="atLeast"/>
              <w:ind w:left="60" w:right="60"/>
              <w:jc w:val="center"/>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Sig.</w:t>
            </w:r>
          </w:p>
        </w:tc>
      </w:tr>
      <w:tr w:rsidR="002152DC" w:rsidRPr="0049241E" w14:paraId="6A9D6E9A" w14:textId="77777777" w:rsidTr="0049241E">
        <w:trPr>
          <w:cantSplit/>
          <w:trHeight w:val="350"/>
        </w:trPr>
        <w:tc>
          <w:tcPr>
            <w:tcW w:w="1560" w:type="dxa"/>
            <w:tcBorders>
              <w:top w:val="single" w:sz="8" w:space="0" w:color="152935"/>
              <w:left w:val="nil"/>
              <w:bottom w:val="single" w:sz="8" w:space="0" w:color="AEAEAE"/>
              <w:right w:val="nil"/>
            </w:tcBorders>
            <w:shd w:val="clear" w:color="auto" w:fill="E0E0E0"/>
          </w:tcPr>
          <w:p w14:paraId="5FF50431" w14:textId="77777777" w:rsidR="002152DC" w:rsidRPr="0049241E" w:rsidRDefault="002152DC" w:rsidP="002152DC">
            <w:pPr>
              <w:autoSpaceDE w:val="0"/>
              <w:autoSpaceDN w:val="0"/>
              <w:adjustRightInd w:val="0"/>
              <w:spacing w:line="320" w:lineRule="atLeast"/>
              <w:ind w:left="60" w:right="60"/>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Between Groups</w:t>
            </w:r>
          </w:p>
        </w:tc>
        <w:tc>
          <w:tcPr>
            <w:tcW w:w="1144" w:type="dxa"/>
            <w:tcBorders>
              <w:top w:val="single" w:sz="8" w:space="0" w:color="152935"/>
              <w:left w:val="nil"/>
              <w:bottom w:val="single" w:sz="8" w:space="0" w:color="AEAEAE"/>
              <w:right w:val="single" w:sz="8" w:space="0" w:color="E0E0E0"/>
            </w:tcBorders>
            <w:shd w:val="clear" w:color="auto" w:fill="F9F9FB"/>
          </w:tcPr>
          <w:p w14:paraId="55AEB90C"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4745.625</w:t>
            </w:r>
          </w:p>
        </w:tc>
        <w:tc>
          <w:tcPr>
            <w:tcW w:w="483" w:type="dxa"/>
            <w:tcBorders>
              <w:top w:val="single" w:sz="8" w:space="0" w:color="152935"/>
              <w:left w:val="single" w:sz="8" w:space="0" w:color="E0E0E0"/>
              <w:bottom w:val="single" w:sz="8" w:space="0" w:color="AEAEAE"/>
              <w:right w:val="single" w:sz="8" w:space="0" w:color="E0E0E0"/>
            </w:tcBorders>
            <w:shd w:val="clear" w:color="auto" w:fill="F9F9FB"/>
          </w:tcPr>
          <w:p w14:paraId="2AFDD4C2"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3</w:t>
            </w:r>
          </w:p>
        </w:tc>
        <w:tc>
          <w:tcPr>
            <w:tcW w:w="967" w:type="dxa"/>
            <w:tcBorders>
              <w:top w:val="single" w:sz="8" w:space="0" w:color="152935"/>
              <w:left w:val="single" w:sz="8" w:space="0" w:color="E0E0E0"/>
              <w:bottom w:val="single" w:sz="8" w:space="0" w:color="AEAEAE"/>
              <w:right w:val="single" w:sz="8" w:space="0" w:color="E0E0E0"/>
            </w:tcBorders>
            <w:shd w:val="clear" w:color="auto" w:fill="F9F9FB"/>
          </w:tcPr>
          <w:p w14:paraId="66D7D052"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1581.875</w:t>
            </w:r>
          </w:p>
        </w:tc>
        <w:tc>
          <w:tcPr>
            <w:tcW w:w="807" w:type="dxa"/>
            <w:tcBorders>
              <w:top w:val="single" w:sz="8" w:space="0" w:color="152935"/>
              <w:left w:val="single" w:sz="8" w:space="0" w:color="E0E0E0"/>
              <w:bottom w:val="single" w:sz="8" w:space="0" w:color="AEAEAE"/>
              <w:right w:val="single" w:sz="8" w:space="0" w:color="E0E0E0"/>
            </w:tcBorders>
            <w:shd w:val="clear" w:color="auto" w:fill="F9F9FB"/>
          </w:tcPr>
          <w:p w14:paraId="005FBC53"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15.714</w:t>
            </w:r>
          </w:p>
        </w:tc>
        <w:tc>
          <w:tcPr>
            <w:tcW w:w="647" w:type="dxa"/>
            <w:tcBorders>
              <w:top w:val="single" w:sz="8" w:space="0" w:color="152935"/>
              <w:left w:val="single" w:sz="8" w:space="0" w:color="E0E0E0"/>
              <w:bottom w:val="single" w:sz="8" w:space="0" w:color="AEAEAE"/>
              <w:right w:val="nil"/>
            </w:tcBorders>
            <w:shd w:val="clear" w:color="auto" w:fill="F9F9FB"/>
          </w:tcPr>
          <w:p w14:paraId="73C86A28"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&lt;,001</w:t>
            </w:r>
          </w:p>
        </w:tc>
      </w:tr>
      <w:tr w:rsidR="002152DC" w:rsidRPr="0049241E" w14:paraId="03692740" w14:textId="77777777" w:rsidTr="0049241E">
        <w:trPr>
          <w:cantSplit/>
          <w:trHeight w:val="334"/>
        </w:trPr>
        <w:tc>
          <w:tcPr>
            <w:tcW w:w="1560" w:type="dxa"/>
            <w:tcBorders>
              <w:top w:val="single" w:sz="8" w:space="0" w:color="AEAEAE"/>
              <w:left w:val="nil"/>
              <w:bottom w:val="single" w:sz="8" w:space="0" w:color="AEAEAE"/>
              <w:right w:val="nil"/>
            </w:tcBorders>
            <w:shd w:val="clear" w:color="auto" w:fill="E0E0E0"/>
          </w:tcPr>
          <w:p w14:paraId="34A8EBBA" w14:textId="77777777" w:rsidR="002152DC" w:rsidRPr="0049241E" w:rsidRDefault="002152DC" w:rsidP="002152DC">
            <w:pPr>
              <w:autoSpaceDE w:val="0"/>
              <w:autoSpaceDN w:val="0"/>
              <w:adjustRightInd w:val="0"/>
              <w:spacing w:line="320" w:lineRule="atLeast"/>
              <w:ind w:left="60" w:right="60"/>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t>Within Groups</w:t>
            </w:r>
          </w:p>
        </w:tc>
        <w:tc>
          <w:tcPr>
            <w:tcW w:w="1144" w:type="dxa"/>
            <w:tcBorders>
              <w:top w:val="single" w:sz="8" w:space="0" w:color="AEAEAE"/>
              <w:left w:val="nil"/>
              <w:bottom w:val="single" w:sz="8" w:space="0" w:color="AEAEAE"/>
              <w:right w:val="single" w:sz="8" w:space="0" w:color="E0E0E0"/>
            </w:tcBorders>
            <w:shd w:val="clear" w:color="auto" w:fill="F9F9FB"/>
          </w:tcPr>
          <w:p w14:paraId="4F6819FB"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11677.500</w:t>
            </w:r>
          </w:p>
        </w:tc>
        <w:tc>
          <w:tcPr>
            <w:tcW w:w="483" w:type="dxa"/>
            <w:tcBorders>
              <w:top w:val="single" w:sz="8" w:space="0" w:color="AEAEAE"/>
              <w:left w:val="single" w:sz="8" w:space="0" w:color="E0E0E0"/>
              <w:bottom w:val="single" w:sz="8" w:space="0" w:color="AEAEAE"/>
              <w:right w:val="single" w:sz="8" w:space="0" w:color="E0E0E0"/>
            </w:tcBorders>
            <w:shd w:val="clear" w:color="auto" w:fill="F9F9FB"/>
          </w:tcPr>
          <w:p w14:paraId="67B9A319"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116</w:t>
            </w:r>
          </w:p>
        </w:tc>
        <w:tc>
          <w:tcPr>
            <w:tcW w:w="967" w:type="dxa"/>
            <w:tcBorders>
              <w:top w:val="single" w:sz="8" w:space="0" w:color="AEAEAE"/>
              <w:left w:val="single" w:sz="8" w:space="0" w:color="E0E0E0"/>
              <w:bottom w:val="single" w:sz="8" w:space="0" w:color="AEAEAE"/>
              <w:right w:val="single" w:sz="8" w:space="0" w:color="E0E0E0"/>
            </w:tcBorders>
            <w:shd w:val="clear" w:color="auto" w:fill="F9F9FB"/>
          </w:tcPr>
          <w:p w14:paraId="57B2EC05"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100.668</w:t>
            </w:r>
          </w:p>
        </w:tc>
        <w:tc>
          <w:tcPr>
            <w:tcW w:w="80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61551EA" w14:textId="77777777" w:rsidR="002152DC" w:rsidRPr="0049241E" w:rsidRDefault="002152DC" w:rsidP="002152DC">
            <w:pPr>
              <w:autoSpaceDE w:val="0"/>
              <w:autoSpaceDN w:val="0"/>
              <w:adjustRightInd w:val="0"/>
              <w:rPr>
                <w:rFonts w:ascii="Times New Roman" w:eastAsia="Calibri" w:hAnsi="Times New Roman"/>
                <w:sz w:val="22"/>
                <w:szCs w:val="22"/>
                <w:lang w:val="en-ID"/>
              </w:rPr>
            </w:pPr>
          </w:p>
        </w:tc>
        <w:tc>
          <w:tcPr>
            <w:tcW w:w="647" w:type="dxa"/>
            <w:tcBorders>
              <w:top w:val="single" w:sz="8" w:space="0" w:color="AEAEAE"/>
              <w:left w:val="single" w:sz="8" w:space="0" w:color="E0E0E0"/>
              <w:bottom w:val="single" w:sz="8" w:space="0" w:color="AEAEAE"/>
              <w:right w:val="nil"/>
            </w:tcBorders>
            <w:shd w:val="clear" w:color="auto" w:fill="F9F9FB"/>
            <w:vAlign w:val="center"/>
          </w:tcPr>
          <w:p w14:paraId="7AF4262B" w14:textId="77777777" w:rsidR="002152DC" w:rsidRPr="0049241E" w:rsidRDefault="002152DC" w:rsidP="002152DC">
            <w:pPr>
              <w:autoSpaceDE w:val="0"/>
              <w:autoSpaceDN w:val="0"/>
              <w:adjustRightInd w:val="0"/>
              <w:rPr>
                <w:rFonts w:ascii="Times New Roman" w:eastAsia="Calibri" w:hAnsi="Times New Roman"/>
                <w:sz w:val="22"/>
                <w:szCs w:val="22"/>
                <w:lang w:val="en-ID"/>
              </w:rPr>
            </w:pPr>
          </w:p>
        </w:tc>
      </w:tr>
      <w:tr w:rsidR="002152DC" w:rsidRPr="0049241E" w14:paraId="2D0846B3" w14:textId="77777777" w:rsidTr="0049241E">
        <w:trPr>
          <w:cantSplit/>
          <w:trHeight w:val="350"/>
        </w:trPr>
        <w:tc>
          <w:tcPr>
            <w:tcW w:w="1560" w:type="dxa"/>
            <w:tcBorders>
              <w:top w:val="single" w:sz="8" w:space="0" w:color="AEAEAE"/>
              <w:left w:val="nil"/>
              <w:bottom w:val="single" w:sz="8" w:space="0" w:color="152935"/>
              <w:right w:val="nil"/>
            </w:tcBorders>
            <w:shd w:val="clear" w:color="auto" w:fill="E0E0E0"/>
          </w:tcPr>
          <w:p w14:paraId="74137DD1" w14:textId="77777777" w:rsidR="002152DC" w:rsidRPr="0049241E" w:rsidRDefault="002152DC" w:rsidP="002152DC">
            <w:pPr>
              <w:autoSpaceDE w:val="0"/>
              <w:autoSpaceDN w:val="0"/>
              <w:adjustRightInd w:val="0"/>
              <w:spacing w:line="320" w:lineRule="atLeast"/>
              <w:ind w:left="60" w:right="60"/>
              <w:rPr>
                <w:rFonts w:ascii="Times New Roman" w:eastAsia="Calibri" w:hAnsi="Times New Roman"/>
                <w:color w:val="264A60"/>
                <w:sz w:val="22"/>
                <w:szCs w:val="22"/>
                <w:lang w:val="en-ID"/>
              </w:rPr>
            </w:pPr>
            <w:r w:rsidRPr="0049241E">
              <w:rPr>
                <w:rFonts w:ascii="Times New Roman" w:eastAsia="Calibri" w:hAnsi="Times New Roman"/>
                <w:color w:val="264A60"/>
                <w:sz w:val="22"/>
                <w:szCs w:val="22"/>
                <w:lang w:val="en-ID"/>
              </w:rPr>
              <w:lastRenderedPageBreak/>
              <w:t>Total</w:t>
            </w:r>
          </w:p>
        </w:tc>
        <w:tc>
          <w:tcPr>
            <w:tcW w:w="1144" w:type="dxa"/>
            <w:tcBorders>
              <w:top w:val="single" w:sz="8" w:space="0" w:color="AEAEAE"/>
              <w:left w:val="nil"/>
              <w:bottom w:val="single" w:sz="8" w:space="0" w:color="152935"/>
              <w:right w:val="single" w:sz="8" w:space="0" w:color="E0E0E0"/>
            </w:tcBorders>
            <w:shd w:val="clear" w:color="auto" w:fill="F9F9FB"/>
          </w:tcPr>
          <w:p w14:paraId="2ACEA447"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16423.125</w:t>
            </w:r>
          </w:p>
        </w:tc>
        <w:tc>
          <w:tcPr>
            <w:tcW w:w="483" w:type="dxa"/>
            <w:tcBorders>
              <w:top w:val="single" w:sz="8" w:space="0" w:color="AEAEAE"/>
              <w:left w:val="single" w:sz="8" w:space="0" w:color="E0E0E0"/>
              <w:bottom w:val="single" w:sz="8" w:space="0" w:color="152935"/>
              <w:right w:val="single" w:sz="8" w:space="0" w:color="E0E0E0"/>
            </w:tcBorders>
            <w:shd w:val="clear" w:color="auto" w:fill="F9F9FB"/>
          </w:tcPr>
          <w:p w14:paraId="5480FA41" w14:textId="77777777" w:rsidR="002152DC" w:rsidRPr="0049241E" w:rsidRDefault="002152DC" w:rsidP="002152DC">
            <w:pPr>
              <w:autoSpaceDE w:val="0"/>
              <w:autoSpaceDN w:val="0"/>
              <w:adjustRightInd w:val="0"/>
              <w:spacing w:line="320" w:lineRule="atLeast"/>
              <w:ind w:left="60" w:right="60"/>
              <w:jc w:val="right"/>
              <w:rPr>
                <w:rFonts w:ascii="Times New Roman" w:eastAsia="Calibri" w:hAnsi="Times New Roman"/>
                <w:color w:val="010205"/>
                <w:sz w:val="22"/>
                <w:szCs w:val="22"/>
                <w:lang w:val="en-ID"/>
              </w:rPr>
            </w:pPr>
            <w:r w:rsidRPr="0049241E">
              <w:rPr>
                <w:rFonts w:ascii="Times New Roman" w:eastAsia="Calibri" w:hAnsi="Times New Roman"/>
                <w:color w:val="010205"/>
                <w:sz w:val="22"/>
                <w:szCs w:val="22"/>
                <w:lang w:val="en-ID"/>
              </w:rPr>
              <w:t>119</w:t>
            </w:r>
          </w:p>
        </w:tc>
        <w:tc>
          <w:tcPr>
            <w:tcW w:w="96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30D6DDF" w14:textId="77777777" w:rsidR="002152DC" w:rsidRPr="0049241E" w:rsidRDefault="002152DC" w:rsidP="002152DC">
            <w:pPr>
              <w:autoSpaceDE w:val="0"/>
              <w:autoSpaceDN w:val="0"/>
              <w:adjustRightInd w:val="0"/>
              <w:rPr>
                <w:rFonts w:ascii="Times New Roman" w:eastAsia="Calibri" w:hAnsi="Times New Roman"/>
                <w:sz w:val="22"/>
                <w:szCs w:val="22"/>
                <w:lang w:val="en-ID"/>
              </w:rPr>
            </w:pPr>
          </w:p>
        </w:tc>
        <w:tc>
          <w:tcPr>
            <w:tcW w:w="8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53CF12E" w14:textId="77777777" w:rsidR="002152DC" w:rsidRPr="0049241E" w:rsidRDefault="002152DC" w:rsidP="002152DC">
            <w:pPr>
              <w:autoSpaceDE w:val="0"/>
              <w:autoSpaceDN w:val="0"/>
              <w:adjustRightInd w:val="0"/>
              <w:rPr>
                <w:rFonts w:ascii="Times New Roman" w:eastAsia="Calibri" w:hAnsi="Times New Roman"/>
                <w:sz w:val="22"/>
                <w:szCs w:val="22"/>
                <w:lang w:val="en-ID"/>
              </w:rPr>
            </w:pPr>
          </w:p>
        </w:tc>
        <w:tc>
          <w:tcPr>
            <w:tcW w:w="647" w:type="dxa"/>
            <w:tcBorders>
              <w:top w:val="single" w:sz="8" w:space="0" w:color="AEAEAE"/>
              <w:left w:val="single" w:sz="8" w:space="0" w:color="E0E0E0"/>
              <w:bottom w:val="single" w:sz="8" w:space="0" w:color="152935"/>
              <w:right w:val="nil"/>
            </w:tcBorders>
            <w:shd w:val="clear" w:color="auto" w:fill="F9F9FB"/>
            <w:vAlign w:val="center"/>
          </w:tcPr>
          <w:p w14:paraId="6DFD6493" w14:textId="77777777" w:rsidR="002152DC" w:rsidRPr="0049241E" w:rsidRDefault="002152DC" w:rsidP="002152DC">
            <w:pPr>
              <w:autoSpaceDE w:val="0"/>
              <w:autoSpaceDN w:val="0"/>
              <w:adjustRightInd w:val="0"/>
              <w:rPr>
                <w:rFonts w:ascii="Times New Roman" w:eastAsia="Calibri" w:hAnsi="Times New Roman"/>
                <w:sz w:val="22"/>
                <w:szCs w:val="22"/>
                <w:lang w:val="en-ID"/>
              </w:rPr>
            </w:pPr>
          </w:p>
        </w:tc>
      </w:tr>
    </w:tbl>
    <w:p w14:paraId="79326476" w14:textId="6472D9C5" w:rsidR="008259E7" w:rsidRPr="0049241E" w:rsidRDefault="008259E7" w:rsidP="00DD0768">
      <w:pPr>
        <w:autoSpaceDE w:val="0"/>
        <w:autoSpaceDN w:val="0"/>
        <w:adjustRightInd w:val="0"/>
        <w:spacing w:line="360" w:lineRule="auto"/>
        <w:rPr>
          <w:rFonts w:ascii="Times New Roman" w:eastAsia="Calibri" w:hAnsi="Times New Roman"/>
          <w:sz w:val="22"/>
          <w:szCs w:val="22"/>
          <w:lang w:val="en-ID"/>
        </w:rPr>
      </w:pPr>
    </w:p>
    <w:p w14:paraId="25194903" w14:textId="2BCDD9D0" w:rsidR="007E7B49" w:rsidRPr="0049241E" w:rsidRDefault="002721C4" w:rsidP="002721C4">
      <w:pPr>
        <w:autoSpaceDE w:val="0"/>
        <w:autoSpaceDN w:val="0"/>
        <w:adjustRightInd w:val="0"/>
        <w:spacing w:line="360" w:lineRule="auto"/>
        <w:ind w:firstLine="720"/>
        <w:jc w:val="both"/>
        <w:rPr>
          <w:rFonts w:ascii="Times New Roman" w:eastAsia="Calibri" w:hAnsi="Times New Roman"/>
          <w:sz w:val="22"/>
          <w:szCs w:val="22"/>
          <w:lang w:val="en-ID"/>
        </w:rPr>
      </w:pPr>
      <w:r w:rsidRPr="0049241E">
        <w:rPr>
          <w:rFonts w:ascii="Times New Roman" w:eastAsia="Calibri" w:hAnsi="Times New Roman"/>
          <w:sz w:val="22"/>
          <w:szCs w:val="22"/>
          <w:lang w:val="en-ID"/>
        </w:rPr>
        <w:t xml:space="preserve">Dari </w:t>
      </w:r>
      <w:proofErr w:type="spellStart"/>
      <w:r w:rsidRPr="0049241E">
        <w:rPr>
          <w:rFonts w:ascii="Times New Roman" w:eastAsia="Calibri" w:hAnsi="Times New Roman"/>
          <w:sz w:val="22"/>
          <w:szCs w:val="22"/>
          <w:lang w:val="en-ID"/>
        </w:rPr>
        <w:t>ketiga</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pengujian</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didapatlah</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hasil</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dimana</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kelas</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eksperimen</w:t>
      </w:r>
      <w:proofErr w:type="spellEnd"/>
      <w:r w:rsidRPr="0049241E">
        <w:rPr>
          <w:rFonts w:ascii="Times New Roman" w:eastAsia="Calibri" w:hAnsi="Times New Roman"/>
          <w:sz w:val="22"/>
          <w:szCs w:val="22"/>
          <w:lang w:val="en-ID"/>
        </w:rPr>
        <w:t xml:space="preserve"> dan </w:t>
      </w:r>
      <w:proofErr w:type="spellStart"/>
      <w:r w:rsidRPr="0049241E">
        <w:rPr>
          <w:rFonts w:ascii="Times New Roman" w:eastAsia="Calibri" w:hAnsi="Times New Roman"/>
          <w:sz w:val="22"/>
          <w:szCs w:val="22"/>
          <w:lang w:val="en-ID"/>
        </w:rPr>
        <w:t>kelas</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kontrol</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saling</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berkaitan</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satu</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dengan</w:t>
      </w:r>
      <w:proofErr w:type="spellEnd"/>
      <w:r w:rsidRPr="0049241E">
        <w:rPr>
          <w:rFonts w:ascii="Times New Roman" w:eastAsia="Calibri" w:hAnsi="Times New Roman"/>
          <w:sz w:val="22"/>
          <w:szCs w:val="22"/>
          <w:lang w:val="en-ID"/>
        </w:rPr>
        <w:t xml:space="preserve"> yang </w:t>
      </w:r>
      <w:proofErr w:type="spellStart"/>
      <w:r w:rsidRPr="0049241E">
        <w:rPr>
          <w:rFonts w:ascii="Times New Roman" w:eastAsia="Calibri" w:hAnsi="Times New Roman"/>
          <w:sz w:val="22"/>
          <w:szCs w:val="22"/>
          <w:lang w:val="en-ID"/>
        </w:rPr>
        <w:t>lainnya</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Sehingga</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penerapan</w:t>
      </w:r>
      <w:proofErr w:type="spellEnd"/>
      <w:r w:rsidRPr="0049241E">
        <w:rPr>
          <w:rFonts w:ascii="Times New Roman" w:eastAsia="Calibri" w:hAnsi="Times New Roman"/>
          <w:sz w:val="22"/>
          <w:szCs w:val="22"/>
          <w:lang w:val="en-ID"/>
        </w:rPr>
        <w:t xml:space="preserve"> model </w:t>
      </w:r>
      <w:proofErr w:type="spellStart"/>
      <w:r w:rsidRPr="0049241E">
        <w:rPr>
          <w:rFonts w:ascii="Times New Roman" w:eastAsia="Calibri" w:hAnsi="Times New Roman"/>
          <w:sz w:val="22"/>
          <w:szCs w:val="22"/>
          <w:lang w:val="en-ID"/>
        </w:rPr>
        <w:t>inkuiri</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terhadap</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hasil</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belajar</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siswa</w:t>
      </w:r>
      <w:proofErr w:type="spellEnd"/>
      <w:r w:rsidRPr="0049241E">
        <w:rPr>
          <w:rFonts w:ascii="Times New Roman" w:eastAsia="Calibri" w:hAnsi="Times New Roman"/>
          <w:sz w:val="22"/>
          <w:szCs w:val="22"/>
          <w:lang w:val="en-ID"/>
        </w:rPr>
        <w:t xml:space="preserve"> pada SDN 003 </w:t>
      </w:r>
      <w:proofErr w:type="spellStart"/>
      <w:r w:rsidRPr="0049241E">
        <w:rPr>
          <w:rFonts w:ascii="Times New Roman" w:eastAsia="Calibri" w:hAnsi="Times New Roman"/>
          <w:sz w:val="22"/>
          <w:szCs w:val="22"/>
          <w:lang w:val="en-ID"/>
        </w:rPr>
        <w:t>Siabu</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Salo</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Kecamatan</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Salo</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Kabupaten</w:t>
      </w:r>
      <w:proofErr w:type="spellEnd"/>
      <w:r w:rsidRPr="0049241E">
        <w:rPr>
          <w:rFonts w:ascii="Times New Roman" w:eastAsia="Calibri" w:hAnsi="Times New Roman"/>
          <w:sz w:val="22"/>
          <w:szCs w:val="22"/>
          <w:lang w:val="en-ID"/>
        </w:rPr>
        <w:t xml:space="preserve"> Kampar </w:t>
      </w:r>
      <w:proofErr w:type="spellStart"/>
      <w:r w:rsidRPr="0049241E">
        <w:rPr>
          <w:rFonts w:ascii="Times New Roman" w:eastAsia="Calibri" w:hAnsi="Times New Roman"/>
          <w:sz w:val="22"/>
          <w:szCs w:val="22"/>
          <w:lang w:val="en-ID"/>
        </w:rPr>
        <w:t>berjalan</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sesuai</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dengan</w:t>
      </w:r>
      <w:proofErr w:type="spellEnd"/>
      <w:r w:rsidRPr="0049241E">
        <w:rPr>
          <w:rFonts w:ascii="Times New Roman" w:eastAsia="Calibri" w:hAnsi="Times New Roman"/>
          <w:sz w:val="22"/>
          <w:szCs w:val="22"/>
          <w:lang w:val="en-ID"/>
        </w:rPr>
        <w:t xml:space="preserve"> yang </w:t>
      </w:r>
      <w:proofErr w:type="spellStart"/>
      <w:r w:rsidRPr="0049241E">
        <w:rPr>
          <w:rFonts w:ascii="Times New Roman" w:eastAsia="Calibri" w:hAnsi="Times New Roman"/>
          <w:sz w:val="22"/>
          <w:szCs w:val="22"/>
          <w:lang w:val="en-ID"/>
        </w:rPr>
        <w:t>diinginkan</w:t>
      </w:r>
      <w:proofErr w:type="spellEnd"/>
      <w:r w:rsidRPr="0049241E">
        <w:rPr>
          <w:rFonts w:ascii="Times New Roman" w:eastAsia="Calibri" w:hAnsi="Times New Roman"/>
          <w:sz w:val="22"/>
          <w:szCs w:val="22"/>
          <w:lang w:val="en-ID"/>
        </w:rPr>
        <w:t>.</w:t>
      </w:r>
    </w:p>
    <w:p w14:paraId="1329BE75" w14:textId="437C4354" w:rsidR="002721C4" w:rsidRPr="0049241E" w:rsidRDefault="002721C4" w:rsidP="002721C4">
      <w:pPr>
        <w:autoSpaceDE w:val="0"/>
        <w:autoSpaceDN w:val="0"/>
        <w:adjustRightInd w:val="0"/>
        <w:spacing w:line="360" w:lineRule="auto"/>
        <w:jc w:val="both"/>
        <w:rPr>
          <w:rFonts w:ascii="Times New Roman" w:eastAsia="Calibri" w:hAnsi="Times New Roman"/>
          <w:sz w:val="22"/>
          <w:szCs w:val="22"/>
          <w:lang w:val="en-ID"/>
        </w:rPr>
      </w:pPr>
    </w:p>
    <w:p w14:paraId="112FC988" w14:textId="48FA9C34" w:rsidR="002721C4" w:rsidRPr="0049241E" w:rsidRDefault="002721C4" w:rsidP="002721C4">
      <w:pPr>
        <w:autoSpaceDE w:val="0"/>
        <w:autoSpaceDN w:val="0"/>
        <w:adjustRightInd w:val="0"/>
        <w:spacing w:line="360" w:lineRule="auto"/>
        <w:jc w:val="both"/>
        <w:rPr>
          <w:rFonts w:ascii="Times New Roman" w:eastAsia="Calibri" w:hAnsi="Times New Roman"/>
          <w:b/>
          <w:bCs/>
          <w:sz w:val="22"/>
          <w:szCs w:val="22"/>
          <w:lang w:val="en-ID"/>
        </w:rPr>
      </w:pPr>
      <w:r w:rsidRPr="0049241E">
        <w:rPr>
          <w:rFonts w:ascii="Times New Roman" w:eastAsia="Calibri" w:hAnsi="Times New Roman"/>
          <w:b/>
          <w:bCs/>
          <w:sz w:val="22"/>
          <w:szCs w:val="22"/>
          <w:lang w:val="en-ID"/>
        </w:rPr>
        <w:t>PEMBAHASAN</w:t>
      </w:r>
    </w:p>
    <w:p w14:paraId="14F2C6A7" w14:textId="4A53479D" w:rsidR="00332B62" w:rsidRPr="0049241E" w:rsidRDefault="002721C4" w:rsidP="002721C4">
      <w:pPr>
        <w:autoSpaceDE w:val="0"/>
        <w:autoSpaceDN w:val="0"/>
        <w:adjustRightInd w:val="0"/>
        <w:spacing w:line="360" w:lineRule="auto"/>
        <w:jc w:val="both"/>
        <w:rPr>
          <w:rFonts w:ascii="Times New Roman" w:hAnsi="Times New Roman"/>
          <w:sz w:val="22"/>
          <w:szCs w:val="22"/>
        </w:rPr>
      </w:pPr>
      <w:r w:rsidRPr="0049241E">
        <w:rPr>
          <w:rFonts w:ascii="Times New Roman" w:eastAsia="Calibri" w:hAnsi="Times New Roman"/>
          <w:sz w:val="22"/>
          <w:szCs w:val="22"/>
          <w:lang w:val="en-ID"/>
        </w:rPr>
        <w:tab/>
      </w:r>
      <w:proofErr w:type="spellStart"/>
      <w:r w:rsidR="00332B62" w:rsidRPr="0049241E">
        <w:rPr>
          <w:rFonts w:ascii="Times New Roman" w:hAnsi="Times New Roman"/>
          <w:sz w:val="22"/>
          <w:szCs w:val="22"/>
        </w:rPr>
        <w:t>Penerapan</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metode</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inkuri</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dalam</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meningkatkan</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hasil</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belajar</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siswa</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dapat</w:t>
      </w:r>
      <w:proofErr w:type="spellEnd"/>
      <w:r w:rsidR="00332B62" w:rsidRPr="0049241E">
        <w:rPr>
          <w:rFonts w:ascii="Times New Roman" w:hAnsi="Times New Roman"/>
          <w:sz w:val="22"/>
          <w:szCs w:val="22"/>
        </w:rPr>
        <w:t xml:space="preserve"> </w:t>
      </w:r>
      <w:proofErr w:type="spellStart"/>
      <w:r w:rsidR="00332B62" w:rsidRPr="0049241E">
        <w:rPr>
          <w:rFonts w:ascii="Times New Roman" w:hAnsi="Times New Roman"/>
          <w:sz w:val="22"/>
          <w:szCs w:val="22"/>
        </w:rPr>
        <w:t>dikategorikan</w:t>
      </w:r>
      <w:proofErr w:type="spellEnd"/>
      <w:r w:rsidR="00332B62" w:rsidRPr="0049241E">
        <w:rPr>
          <w:rFonts w:ascii="Times New Roman" w:hAnsi="Times New Roman"/>
          <w:sz w:val="22"/>
          <w:szCs w:val="22"/>
        </w:rPr>
        <w:t xml:space="preserve"> </w:t>
      </w:r>
      <w:proofErr w:type="spellStart"/>
      <w:r w:rsidR="00A73158" w:rsidRPr="0049241E">
        <w:rPr>
          <w:rFonts w:ascii="Times New Roman" w:hAnsi="Times New Roman"/>
          <w:sz w:val="22"/>
          <w:szCs w:val="22"/>
        </w:rPr>
        <w:t>sebagai</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rangkaian</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kegiatan</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pembelajaran</w:t>
      </w:r>
      <w:proofErr w:type="spellEnd"/>
      <w:r w:rsidR="00A73158" w:rsidRPr="0049241E">
        <w:rPr>
          <w:rFonts w:ascii="Times New Roman" w:hAnsi="Times New Roman"/>
          <w:sz w:val="22"/>
          <w:szCs w:val="22"/>
        </w:rPr>
        <w:t xml:space="preserve"> yang </w:t>
      </w:r>
      <w:proofErr w:type="spellStart"/>
      <w:r w:rsidR="00A73158" w:rsidRPr="0049241E">
        <w:rPr>
          <w:rFonts w:ascii="Times New Roman" w:hAnsi="Times New Roman"/>
          <w:sz w:val="22"/>
          <w:szCs w:val="22"/>
        </w:rPr>
        <w:t>menekankan</w:t>
      </w:r>
      <w:proofErr w:type="spellEnd"/>
      <w:r w:rsidR="00A73158" w:rsidRPr="0049241E">
        <w:rPr>
          <w:rFonts w:ascii="Times New Roman" w:hAnsi="Times New Roman"/>
          <w:sz w:val="22"/>
          <w:szCs w:val="22"/>
        </w:rPr>
        <w:t xml:space="preserve"> pada proses dan </w:t>
      </w:r>
      <w:proofErr w:type="spellStart"/>
      <w:r w:rsidR="00A73158" w:rsidRPr="0049241E">
        <w:rPr>
          <w:rFonts w:ascii="Times New Roman" w:hAnsi="Times New Roman"/>
          <w:sz w:val="22"/>
          <w:szCs w:val="22"/>
        </w:rPr>
        <w:t>cara</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berpikir</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secara</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kritis</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dalam</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menyelesaikan</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setiap</w:t>
      </w:r>
      <w:proofErr w:type="spellEnd"/>
      <w:r w:rsidR="00A73158" w:rsidRPr="0049241E">
        <w:rPr>
          <w:rFonts w:ascii="Times New Roman" w:hAnsi="Times New Roman"/>
          <w:sz w:val="22"/>
          <w:szCs w:val="22"/>
        </w:rPr>
        <w:t xml:space="preserve"> </w:t>
      </w:r>
      <w:proofErr w:type="spellStart"/>
      <w:r w:rsidR="00A73158" w:rsidRPr="0049241E">
        <w:rPr>
          <w:rFonts w:ascii="Times New Roman" w:hAnsi="Times New Roman"/>
          <w:sz w:val="22"/>
          <w:szCs w:val="22"/>
        </w:rPr>
        <w:t>permasalahan</w:t>
      </w:r>
      <w:proofErr w:type="spellEnd"/>
      <w:r w:rsidR="00A73158" w:rsidRPr="0049241E">
        <w:rPr>
          <w:rFonts w:ascii="Times New Roman" w:hAnsi="Times New Roman"/>
          <w:sz w:val="22"/>
          <w:szCs w:val="22"/>
        </w:rPr>
        <w:t xml:space="preserve"> yang </w:t>
      </w:r>
      <w:proofErr w:type="spellStart"/>
      <w:r w:rsidR="00A73158" w:rsidRPr="0049241E">
        <w:rPr>
          <w:rFonts w:ascii="Times New Roman" w:hAnsi="Times New Roman"/>
          <w:sz w:val="22"/>
          <w:szCs w:val="22"/>
        </w:rPr>
        <w:t>ada</w:t>
      </w:r>
      <w:proofErr w:type="spellEnd"/>
      <w:r w:rsidR="00332B62" w:rsidRPr="0049241E">
        <w:rPr>
          <w:rFonts w:ascii="Times New Roman" w:hAnsi="Times New Roman"/>
          <w:sz w:val="22"/>
          <w:szCs w:val="22"/>
        </w:rPr>
        <w:t>.</w:t>
      </w:r>
    </w:p>
    <w:p w14:paraId="3D0A9D63" w14:textId="77777777" w:rsidR="00C1080C" w:rsidRPr="0049241E" w:rsidRDefault="00332B62" w:rsidP="00332B62">
      <w:pPr>
        <w:autoSpaceDE w:val="0"/>
        <w:autoSpaceDN w:val="0"/>
        <w:adjustRightInd w:val="0"/>
        <w:spacing w:line="360" w:lineRule="auto"/>
        <w:ind w:firstLine="720"/>
        <w:jc w:val="both"/>
        <w:rPr>
          <w:rFonts w:ascii="Times New Roman" w:hAnsi="Times New Roman"/>
          <w:sz w:val="22"/>
          <w:szCs w:val="22"/>
        </w:rPr>
      </w:pPr>
      <w:proofErr w:type="spellStart"/>
      <w:r w:rsidRPr="0049241E">
        <w:rPr>
          <w:rFonts w:ascii="Times New Roman" w:hAnsi="Times New Roman"/>
          <w:sz w:val="22"/>
          <w:szCs w:val="22"/>
        </w:rPr>
        <w:t>Berdasarkan</w:t>
      </w:r>
      <w:proofErr w:type="spellEnd"/>
      <w:r w:rsidRPr="0049241E">
        <w:rPr>
          <w:rFonts w:ascii="Times New Roman" w:hAnsi="Times New Roman"/>
          <w:sz w:val="22"/>
          <w:szCs w:val="22"/>
        </w:rPr>
        <w:t xml:space="preserve"> data yang </w:t>
      </w:r>
      <w:proofErr w:type="spellStart"/>
      <w:r w:rsidRPr="0049241E">
        <w:rPr>
          <w:rFonts w:ascii="Times New Roman" w:hAnsi="Times New Roman"/>
          <w:sz w:val="22"/>
          <w:szCs w:val="22"/>
        </w:rPr>
        <w:t>diperoleh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hasil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penelitian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adalah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dengan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melihat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nilai</w:t>
      </w:r>
      <w:proofErr w:type="spellEnd"/>
      <w:r w:rsidRPr="0049241E">
        <w:rPr>
          <w:rFonts w:ascii="Times New Roman" w:hAnsi="Times New Roman"/>
          <w:sz w:val="22"/>
          <w:szCs w:val="22"/>
        </w:rPr>
        <w:t xml:space="preserve"> rata-rata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eksperimen</w:t>
      </w:r>
      <w:proofErr w:type="spellEnd"/>
      <w:r w:rsidR="00C1080C" w:rsidRPr="0049241E">
        <w:rPr>
          <w:rFonts w:ascii="Times New Roman" w:hAnsi="Times New Roman"/>
          <w:sz w:val="22"/>
          <w:szCs w:val="22"/>
        </w:rPr>
        <w:t xml:space="preserve"> 73,67 dan </w:t>
      </w:r>
      <w:proofErr w:type="spellStart"/>
      <w:r w:rsidR="00C1080C" w:rsidRPr="0049241E">
        <w:rPr>
          <w:rFonts w:ascii="Times New Roman" w:hAnsi="Times New Roman"/>
          <w:sz w:val="22"/>
          <w:szCs w:val="22"/>
        </w:rPr>
        <w:t>nilai</w:t>
      </w:r>
      <w:proofErr w:type="spellEnd"/>
      <w:r w:rsidR="00C1080C" w:rsidRPr="0049241E">
        <w:rPr>
          <w:rFonts w:ascii="Times New Roman" w:hAnsi="Times New Roman"/>
          <w:sz w:val="22"/>
          <w:szCs w:val="22"/>
        </w:rPr>
        <w:t xml:space="preserve"> rata-rata </w:t>
      </w:r>
      <w:proofErr w:type="spellStart"/>
      <w:r w:rsidR="00C1080C" w:rsidRPr="0049241E">
        <w:rPr>
          <w:rFonts w:ascii="Times New Roman" w:hAnsi="Times New Roman"/>
          <w:sz w:val="22"/>
          <w:szCs w:val="22"/>
        </w:rPr>
        <w:t>kelas</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kontrol</w:t>
      </w:r>
      <w:proofErr w:type="spellEnd"/>
      <w:r w:rsidR="00C1080C" w:rsidRPr="0049241E">
        <w:rPr>
          <w:rFonts w:ascii="Times New Roman" w:hAnsi="Times New Roman"/>
          <w:sz w:val="22"/>
          <w:szCs w:val="22"/>
        </w:rPr>
        <w:t xml:space="preserve"> 78,50, </w:t>
      </w:r>
      <w:proofErr w:type="spellStart"/>
      <w:r w:rsidR="00C1080C" w:rsidRPr="0049241E">
        <w:rPr>
          <w:rFonts w:ascii="Times New Roman" w:hAnsi="Times New Roman"/>
          <w:sz w:val="22"/>
          <w:szCs w:val="22"/>
        </w:rPr>
        <w:t>dapat</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diartikan</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bahwa</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dalam</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pembelajaran</w:t>
      </w:r>
      <w:proofErr w:type="spellEnd"/>
      <w:r w:rsidR="00C1080C" w:rsidRPr="0049241E">
        <w:rPr>
          <w:rFonts w:ascii="Times New Roman" w:hAnsi="Times New Roman"/>
          <w:sz w:val="22"/>
          <w:szCs w:val="22"/>
        </w:rPr>
        <w:t xml:space="preserve"> guru </w:t>
      </w:r>
      <w:proofErr w:type="spellStart"/>
      <w:r w:rsidR="00C1080C" w:rsidRPr="0049241E">
        <w:rPr>
          <w:rFonts w:ascii="Times New Roman" w:hAnsi="Times New Roman"/>
          <w:sz w:val="22"/>
          <w:szCs w:val="22"/>
        </w:rPr>
        <w:t>mengajar</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untuk</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kedua</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kelas</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sangatlah</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baik</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namun</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adanya</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perbedaan</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perlakuan</w:t>
      </w:r>
      <w:proofErr w:type="spellEnd"/>
      <w:r w:rsidR="00C1080C" w:rsidRPr="0049241E">
        <w:rPr>
          <w:rFonts w:ascii="Times New Roman" w:hAnsi="Times New Roman"/>
          <w:sz w:val="22"/>
          <w:szCs w:val="22"/>
        </w:rPr>
        <w:t xml:space="preserve"> pada </w:t>
      </w:r>
      <w:proofErr w:type="spellStart"/>
      <w:r w:rsidR="00C1080C" w:rsidRPr="0049241E">
        <w:rPr>
          <w:rFonts w:ascii="Times New Roman" w:hAnsi="Times New Roman"/>
          <w:sz w:val="22"/>
          <w:szCs w:val="22"/>
        </w:rPr>
        <w:t>setiap</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siswa</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setelah</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melihat</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hasil</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belajar</w:t>
      </w:r>
      <w:proofErr w:type="spellEnd"/>
      <w:r w:rsidR="00C1080C" w:rsidRPr="0049241E">
        <w:rPr>
          <w:rFonts w:ascii="Times New Roman" w:hAnsi="Times New Roman"/>
          <w:sz w:val="22"/>
          <w:szCs w:val="22"/>
        </w:rPr>
        <w:t xml:space="preserve"> yang </w:t>
      </w:r>
      <w:proofErr w:type="spellStart"/>
      <w:r w:rsidR="00C1080C" w:rsidRPr="0049241E">
        <w:rPr>
          <w:rFonts w:ascii="Times New Roman" w:hAnsi="Times New Roman"/>
          <w:sz w:val="22"/>
          <w:szCs w:val="22"/>
        </w:rPr>
        <w:t>siswa</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dapat</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sehingga</w:t>
      </w:r>
      <w:proofErr w:type="spellEnd"/>
      <w:r w:rsidR="00C1080C" w:rsidRPr="0049241E">
        <w:rPr>
          <w:rFonts w:ascii="Times New Roman" w:hAnsi="Times New Roman"/>
          <w:sz w:val="22"/>
          <w:szCs w:val="22"/>
        </w:rPr>
        <w:t xml:space="preserve"> di </w:t>
      </w:r>
      <w:proofErr w:type="spellStart"/>
      <w:r w:rsidR="00C1080C" w:rsidRPr="0049241E">
        <w:rPr>
          <w:rFonts w:ascii="Times New Roman" w:hAnsi="Times New Roman"/>
          <w:sz w:val="22"/>
          <w:szCs w:val="22"/>
        </w:rPr>
        <w:t>berikan</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beberapa</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perlakuan</w:t>
      </w:r>
      <w:proofErr w:type="spellEnd"/>
      <w:r w:rsidR="00C1080C" w:rsidRPr="0049241E">
        <w:rPr>
          <w:rFonts w:ascii="Times New Roman" w:hAnsi="Times New Roman"/>
          <w:sz w:val="22"/>
          <w:szCs w:val="22"/>
        </w:rPr>
        <w:t xml:space="preserve"> pada </w:t>
      </w:r>
      <w:proofErr w:type="spellStart"/>
      <w:r w:rsidR="00C1080C" w:rsidRPr="0049241E">
        <w:rPr>
          <w:rFonts w:ascii="Times New Roman" w:hAnsi="Times New Roman"/>
          <w:sz w:val="22"/>
          <w:szCs w:val="22"/>
        </w:rPr>
        <w:t>setiap</w:t>
      </w:r>
      <w:proofErr w:type="spellEnd"/>
      <w:r w:rsidR="00C1080C" w:rsidRPr="0049241E">
        <w:rPr>
          <w:rFonts w:ascii="Times New Roman" w:hAnsi="Times New Roman"/>
          <w:sz w:val="22"/>
          <w:szCs w:val="22"/>
        </w:rPr>
        <w:t xml:space="preserve"> </w:t>
      </w:r>
      <w:proofErr w:type="spellStart"/>
      <w:r w:rsidR="00C1080C" w:rsidRPr="0049241E">
        <w:rPr>
          <w:rFonts w:ascii="Times New Roman" w:hAnsi="Times New Roman"/>
          <w:sz w:val="22"/>
          <w:szCs w:val="22"/>
        </w:rPr>
        <w:t>siswa</w:t>
      </w:r>
      <w:proofErr w:type="spellEnd"/>
      <w:r w:rsidR="00C1080C" w:rsidRPr="0049241E">
        <w:rPr>
          <w:rFonts w:ascii="Times New Roman" w:hAnsi="Times New Roman"/>
          <w:sz w:val="22"/>
          <w:szCs w:val="22"/>
        </w:rPr>
        <w:t>.</w:t>
      </w:r>
      <w:r w:rsidRPr="0049241E">
        <w:rPr>
          <w:rFonts w:ascii="Times New Roman" w:hAnsi="Times New Roman"/>
          <w:sz w:val="22"/>
          <w:szCs w:val="22"/>
        </w:rPr>
        <w:t xml:space="preserve"> </w:t>
      </w:r>
    </w:p>
    <w:p w14:paraId="30357FD5" w14:textId="77777777" w:rsidR="005C7121" w:rsidRPr="0049241E" w:rsidRDefault="00C1080C" w:rsidP="00332B62">
      <w:pPr>
        <w:autoSpaceDE w:val="0"/>
        <w:autoSpaceDN w:val="0"/>
        <w:adjustRightInd w:val="0"/>
        <w:spacing w:line="360" w:lineRule="auto"/>
        <w:ind w:firstLine="720"/>
        <w:jc w:val="both"/>
        <w:rPr>
          <w:rFonts w:ascii="Times New Roman" w:hAnsi="Times New Roman"/>
          <w:sz w:val="22"/>
          <w:szCs w:val="22"/>
        </w:rPr>
      </w:pPr>
      <w:r w:rsidRPr="0049241E">
        <w:rPr>
          <w:rFonts w:ascii="Times New Roman" w:hAnsi="Times New Roman"/>
          <w:sz w:val="22"/>
          <w:szCs w:val="22"/>
        </w:rPr>
        <w:t xml:space="preserve">Pada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kontrol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lebih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banyak</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mendengarkan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penjelasan</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disampaikan</w:t>
      </w:r>
      <w:proofErr w:type="spellEnd"/>
      <w:r w:rsidRPr="0049241E">
        <w:rPr>
          <w:rFonts w:ascii="Times New Roman" w:hAnsi="Times New Roman"/>
          <w:sz w:val="22"/>
          <w:szCs w:val="22"/>
        </w:rPr>
        <w:t xml:space="preserve"> oleh guru, </w:t>
      </w:r>
      <w:proofErr w:type="spellStart"/>
      <w:r w:rsidRPr="0049241E">
        <w:rPr>
          <w:rFonts w:ascii="Times New Roman" w:hAnsi="Times New Roman"/>
          <w:sz w:val="22"/>
          <w:szCs w:val="22"/>
        </w:rPr>
        <w:t>sedangkan</w:t>
      </w:r>
      <w:proofErr w:type="spellEnd"/>
      <w:r w:rsidRPr="0049241E">
        <w:rPr>
          <w:rFonts w:ascii="Times New Roman" w:hAnsi="Times New Roman"/>
          <w:sz w:val="22"/>
          <w:szCs w:val="22"/>
        </w:rPr>
        <w:t xml:space="preserve"> pada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eksperimen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lebih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aktif</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melakukan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interaksi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dengan</w:t>
      </w:r>
      <w:proofErr w:type="spellEnd"/>
      <w:r w:rsidRPr="0049241E">
        <w:rPr>
          <w:rFonts w:ascii="Times New Roman" w:hAnsi="Times New Roman"/>
          <w:sz w:val="22"/>
          <w:szCs w:val="22"/>
        </w:rPr>
        <w:t xml:space="preserve"> guru </w:t>
      </w:r>
      <w:proofErr w:type="spellStart"/>
      <w:r w:rsidRPr="0049241E">
        <w:rPr>
          <w:rFonts w:ascii="Times New Roman" w:hAnsi="Times New Roman"/>
          <w:sz w:val="22"/>
          <w:szCs w:val="22"/>
        </w:rPr>
        <w:t>yaitu</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dengan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memberikan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pertanyaan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diskusi</w:t>
      </w:r>
      <w:proofErr w:type="spellEnd"/>
      <w:r w:rsidRPr="0049241E">
        <w:rPr>
          <w:rFonts w:ascii="Times New Roman" w:hAnsi="Times New Roman"/>
          <w:sz w:val="22"/>
          <w:szCs w:val="22"/>
        </w:rPr>
        <w:t xml:space="preserve"> dan juga </w:t>
      </w:r>
      <w:proofErr w:type="spellStart"/>
      <w:r w:rsidRPr="0049241E">
        <w:rPr>
          <w:rFonts w:ascii="Times New Roman" w:hAnsi="Times New Roman"/>
          <w:sz w:val="22"/>
          <w:szCs w:val="22"/>
        </w:rPr>
        <w:t>aktifitas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lainnya</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membuat</w:t>
      </w:r>
      <w:proofErr w:type="spellEnd"/>
      <w:r w:rsidRPr="0049241E">
        <w:rPr>
          <w:rFonts w:ascii="Times New Roman" w:hAnsi="Times New Roman"/>
          <w:sz w:val="22"/>
          <w:szCs w:val="22"/>
        </w:rPr>
        <w:t xml:space="preserve"> para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tidak</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bosan</w:t>
      </w:r>
      <w:proofErr w:type="spellEnd"/>
      <w:r w:rsidRPr="0049241E">
        <w:rPr>
          <w:rFonts w:ascii="Times New Roman" w:hAnsi="Times New Roman"/>
          <w:sz w:val="22"/>
          <w:szCs w:val="22"/>
        </w:rPr>
        <w:t xml:space="preserve"> dan </w:t>
      </w:r>
      <w:proofErr w:type="spellStart"/>
      <w:r w:rsidRPr="0049241E">
        <w:rPr>
          <w:rFonts w:ascii="Times New Roman" w:hAnsi="Times New Roman"/>
          <w:sz w:val="22"/>
          <w:szCs w:val="22"/>
        </w:rPr>
        <w:t>jenuh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menerima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materi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pembelajaran</w:t>
      </w:r>
      <w:proofErr w:type="spellEnd"/>
      <w:r w:rsidRPr="0049241E">
        <w:rPr>
          <w:rFonts w:ascii="Times New Roman" w:hAnsi="Times New Roman"/>
          <w:sz w:val="22"/>
          <w:szCs w:val="22"/>
        </w:rPr>
        <w:t xml:space="preserve">. </w:t>
      </w:r>
    </w:p>
    <w:p w14:paraId="2270AC22" w14:textId="77777777" w:rsidR="004C6E08" w:rsidRPr="0049241E" w:rsidRDefault="005C7121" w:rsidP="00332B62">
      <w:pPr>
        <w:autoSpaceDE w:val="0"/>
        <w:autoSpaceDN w:val="0"/>
        <w:adjustRightInd w:val="0"/>
        <w:spacing w:line="360" w:lineRule="auto"/>
        <w:ind w:firstLine="720"/>
        <w:jc w:val="both"/>
        <w:rPr>
          <w:rFonts w:ascii="Times New Roman" w:hAnsi="Times New Roman"/>
          <w:sz w:val="22"/>
          <w:szCs w:val="22"/>
        </w:rPr>
      </w:pPr>
      <w:proofErr w:type="spellStart"/>
      <w:r w:rsidRPr="0049241E">
        <w:rPr>
          <w:rFonts w:ascii="Times New Roman" w:hAnsi="Times New Roman"/>
          <w:sz w:val="22"/>
          <w:szCs w:val="22"/>
        </w:rPr>
        <w:t>Metode</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pembelajaran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inkuiri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diharapkan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dapat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menimalisir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perbedaan</w:t>
      </w:r>
      <w:proofErr w:type="spellEnd"/>
      <w:r w:rsidRPr="0049241E">
        <w:rPr>
          <w:rFonts w:ascii="Times New Roman" w:hAnsi="Times New Roman"/>
          <w:sz w:val="22"/>
          <w:szCs w:val="22"/>
        </w:rPr>
        <w:t xml:space="preserve"> pada </w:t>
      </w:r>
      <w:proofErr w:type="spellStart"/>
      <w:r w:rsidRPr="0049241E">
        <w:rPr>
          <w:rFonts w:ascii="Times New Roman" w:hAnsi="Times New Roman"/>
          <w:sz w:val="22"/>
          <w:szCs w:val="22"/>
        </w:rPr>
        <w:t>saat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melakukan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aktivitas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Perbedaan</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harus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diminimalisir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adalah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antara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aktivitas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nantinya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menentukan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nilai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akhir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hasil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tersebut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Perbedaan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hasil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antara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eksperimen</w:t>
      </w:r>
      <w:proofErr w:type="spellEnd"/>
      <w:r w:rsidRPr="0049241E">
        <w:rPr>
          <w:rFonts w:ascii="Times New Roman" w:hAnsi="Times New Roman"/>
          <w:sz w:val="22"/>
          <w:szCs w:val="22"/>
        </w:rPr>
        <w:t xml:space="preserve"> dan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kontrol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terletak</w:t>
      </w:r>
      <w:proofErr w:type="spellEnd"/>
      <w:r w:rsidRPr="0049241E">
        <w:rPr>
          <w:rFonts w:ascii="Times New Roman" w:hAnsi="Times New Roman"/>
          <w:sz w:val="22"/>
          <w:szCs w:val="22"/>
        </w:rPr>
        <w:t xml:space="preserve"> pada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eksperimen</w:t>
      </w:r>
      <w:proofErr w:type="spellEnd"/>
      <w:r w:rsidRPr="0049241E">
        <w:rPr>
          <w:rFonts w:ascii="Times New Roman" w:hAnsi="Times New Roman"/>
          <w:sz w:val="22"/>
          <w:szCs w:val="22"/>
        </w:rPr>
        <w:t xml:space="preserve"> yang mana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eksperimen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lebih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kepada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cara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berpikir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secara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kritis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aktif</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proses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dan </w:t>
      </w:r>
      <w:proofErr w:type="spellStart"/>
      <w:r w:rsidRPr="0049241E">
        <w:rPr>
          <w:rFonts w:ascii="Times New Roman" w:hAnsi="Times New Roman"/>
          <w:sz w:val="22"/>
          <w:szCs w:val="22"/>
        </w:rPr>
        <w:t>mampu</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mengembangkan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cara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berpikir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secara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kritis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proses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Pada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003A27AA" w:rsidRPr="0049241E">
        <w:rPr>
          <w:rFonts w:ascii="Times New Roman" w:hAnsi="Times New Roman"/>
          <w:sz w:val="22"/>
          <w:szCs w:val="22"/>
        </w:rPr>
        <w:t>k</w:t>
      </w:r>
      <w:r w:rsidRPr="0049241E">
        <w:rPr>
          <w:rFonts w:ascii="Times New Roman" w:hAnsi="Times New Roman"/>
          <w:sz w:val="22"/>
          <w:szCs w:val="22"/>
        </w:rPr>
        <w:t>ontrol</w:t>
      </w:r>
      <w:proofErr w:type="spellEnd"/>
      <w:r w:rsidRPr="0049241E">
        <w:rPr>
          <w:rFonts w:ascii="Times New Roman" w:hAnsi="Times New Roman"/>
          <w:sz w:val="22"/>
          <w:szCs w:val="22"/>
        </w:rPr>
        <w:t xml:space="preserve"> </w:t>
      </w:r>
      <w:proofErr w:type="spellStart"/>
      <w:r w:rsidR="003A27AA" w:rsidRPr="0049241E">
        <w:rPr>
          <w:rFonts w:ascii="Times New Roman" w:hAnsi="Times New Roman"/>
          <w:sz w:val="22"/>
          <w:szCs w:val="22"/>
        </w:rPr>
        <w:t>siswa</w:t>
      </w:r>
      <w:proofErr w:type="spellEnd"/>
      <w:r w:rsidR="003A27AA" w:rsidRPr="0049241E">
        <w:rPr>
          <w:rFonts w:ascii="Times New Roman" w:hAnsi="Times New Roman"/>
          <w:sz w:val="22"/>
          <w:szCs w:val="22"/>
        </w:rPr>
        <w:t xml:space="preserve"> </w:t>
      </w:r>
      <w:proofErr w:type="spellStart"/>
      <w:r w:rsidR="003A27AA" w:rsidRPr="0049241E">
        <w:rPr>
          <w:rFonts w:ascii="Times New Roman" w:hAnsi="Times New Roman"/>
          <w:sz w:val="22"/>
          <w:szCs w:val="22"/>
        </w:rPr>
        <w:t>lebih</w:t>
      </w:r>
      <w:proofErr w:type="spellEnd"/>
      <w:r w:rsidR="003A27AA" w:rsidRPr="0049241E">
        <w:rPr>
          <w:rFonts w:ascii="Times New Roman" w:hAnsi="Times New Roman"/>
          <w:sz w:val="22"/>
          <w:szCs w:val="22"/>
        </w:rPr>
        <w:t xml:space="preserve"> </w:t>
      </w:r>
      <w:proofErr w:type="spellStart"/>
      <w:r w:rsidR="003A27AA" w:rsidRPr="0049241E">
        <w:rPr>
          <w:rFonts w:ascii="Times New Roman" w:hAnsi="Times New Roman"/>
          <w:sz w:val="22"/>
          <w:szCs w:val="22"/>
        </w:rPr>
        <w:t>mengikuti</w:t>
      </w:r>
      <w:proofErr w:type="spellEnd"/>
      <w:r w:rsidR="003A27AA" w:rsidRPr="0049241E">
        <w:rPr>
          <w:rFonts w:ascii="Times New Roman" w:hAnsi="Times New Roman"/>
          <w:sz w:val="22"/>
          <w:szCs w:val="22"/>
        </w:rPr>
        <w:t xml:space="preserve"> pada </w:t>
      </w:r>
      <w:proofErr w:type="spellStart"/>
      <w:r w:rsidR="003A27AA" w:rsidRPr="0049241E">
        <w:rPr>
          <w:rFonts w:ascii="Times New Roman" w:hAnsi="Times New Roman"/>
          <w:sz w:val="22"/>
          <w:szCs w:val="22"/>
        </w:rPr>
        <w:t>setiap</w:t>
      </w:r>
      <w:proofErr w:type="spellEnd"/>
      <w:r w:rsidR="003A27AA" w:rsidRPr="0049241E">
        <w:rPr>
          <w:rFonts w:ascii="Times New Roman" w:hAnsi="Times New Roman"/>
          <w:sz w:val="22"/>
          <w:szCs w:val="22"/>
        </w:rPr>
        <w:t xml:space="preserve"> </w:t>
      </w:r>
      <w:proofErr w:type="spellStart"/>
      <w:r w:rsidR="003A27AA" w:rsidRPr="0049241E">
        <w:rPr>
          <w:rFonts w:ascii="Times New Roman" w:hAnsi="Times New Roman"/>
          <w:sz w:val="22"/>
          <w:szCs w:val="22"/>
        </w:rPr>
        <w:t>kegiatan</w:t>
      </w:r>
      <w:proofErr w:type="spellEnd"/>
      <w:r w:rsidR="003A27AA" w:rsidRPr="0049241E">
        <w:rPr>
          <w:rFonts w:ascii="Times New Roman" w:hAnsi="Times New Roman"/>
          <w:sz w:val="22"/>
          <w:szCs w:val="22"/>
        </w:rPr>
        <w:t xml:space="preserve"> guru yang mana </w:t>
      </w:r>
      <w:proofErr w:type="spellStart"/>
      <w:r w:rsidR="003A27AA" w:rsidRPr="0049241E">
        <w:rPr>
          <w:rFonts w:ascii="Times New Roman" w:hAnsi="Times New Roman"/>
          <w:sz w:val="22"/>
          <w:szCs w:val="22"/>
        </w:rPr>
        <w:t>hanya</w:t>
      </w:r>
      <w:proofErr w:type="spellEnd"/>
      <w:r w:rsidR="003A27AA" w:rsidRPr="0049241E">
        <w:rPr>
          <w:rFonts w:ascii="Times New Roman" w:hAnsi="Times New Roman"/>
          <w:sz w:val="22"/>
          <w:szCs w:val="22"/>
        </w:rPr>
        <w:t xml:space="preserve"> duduk dan </w:t>
      </w:r>
      <w:proofErr w:type="spellStart"/>
      <w:r w:rsidR="003A27AA" w:rsidRPr="0049241E">
        <w:rPr>
          <w:rFonts w:ascii="Times New Roman" w:hAnsi="Times New Roman"/>
          <w:sz w:val="22"/>
          <w:szCs w:val="22"/>
        </w:rPr>
        <w:t>mendengarkan</w:t>
      </w:r>
      <w:proofErr w:type="spellEnd"/>
      <w:r w:rsidR="003A27AA" w:rsidRPr="0049241E">
        <w:rPr>
          <w:rFonts w:ascii="Times New Roman" w:hAnsi="Times New Roman"/>
          <w:sz w:val="22"/>
          <w:szCs w:val="22"/>
        </w:rPr>
        <w:t xml:space="preserve"> </w:t>
      </w:r>
      <w:proofErr w:type="spellStart"/>
      <w:r w:rsidR="003A27AA" w:rsidRPr="0049241E">
        <w:rPr>
          <w:rFonts w:ascii="Times New Roman" w:hAnsi="Times New Roman"/>
          <w:sz w:val="22"/>
          <w:szCs w:val="22"/>
        </w:rPr>
        <w:t>materi</w:t>
      </w:r>
      <w:proofErr w:type="spellEnd"/>
      <w:r w:rsidR="003A27AA" w:rsidRPr="0049241E">
        <w:rPr>
          <w:rFonts w:ascii="Times New Roman" w:hAnsi="Times New Roman"/>
          <w:sz w:val="22"/>
          <w:szCs w:val="22"/>
        </w:rPr>
        <w:t xml:space="preserve"> yang </w:t>
      </w:r>
      <w:proofErr w:type="spellStart"/>
      <w:r w:rsidR="003A27AA" w:rsidRPr="0049241E">
        <w:rPr>
          <w:rFonts w:ascii="Times New Roman" w:hAnsi="Times New Roman"/>
          <w:sz w:val="22"/>
          <w:szCs w:val="22"/>
        </w:rPr>
        <w:t>disampaikan</w:t>
      </w:r>
      <w:proofErr w:type="spellEnd"/>
      <w:r w:rsidR="003A27AA" w:rsidRPr="0049241E">
        <w:rPr>
          <w:rFonts w:ascii="Times New Roman" w:hAnsi="Times New Roman"/>
          <w:sz w:val="22"/>
          <w:szCs w:val="22"/>
        </w:rPr>
        <w:t xml:space="preserve"> oleh guru </w:t>
      </w:r>
      <w:proofErr w:type="spellStart"/>
      <w:r w:rsidR="003A27AA" w:rsidRPr="0049241E">
        <w:rPr>
          <w:rFonts w:ascii="Times New Roman" w:hAnsi="Times New Roman"/>
          <w:sz w:val="22"/>
          <w:szCs w:val="22"/>
        </w:rPr>
        <w:t>tersebut</w:t>
      </w:r>
      <w:proofErr w:type="spellEnd"/>
      <w:r w:rsidR="003A27AA" w:rsidRPr="0049241E">
        <w:rPr>
          <w:rFonts w:ascii="Times New Roman" w:hAnsi="Times New Roman"/>
          <w:sz w:val="22"/>
          <w:szCs w:val="22"/>
        </w:rPr>
        <w:t xml:space="preserve">, </w:t>
      </w:r>
      <w:proofErr w:type="spellStart"/>
      <w:r w:rsidR="003A27AA" w:rsidRPr="0049241E">
        <w:rPr>
          <w:rFonts w:ascii="Times New Roman" w:hAnsi="Times New Roman"/>
          <w:sz w:val="22"/>
          <w:szCs w:val="22"/>
        </w:rPr>
        <w:t>tidak</w:t>
      </w:r>
      <w:proofErr w:type="spellEnd"/>
      <w:r w:rsidR="003A27AA" w:rsidRPr="0049241E">
        <w:rPr>
          <w:rFonts w:ascii="Times New Roman" w:hAnsi="Times New Roman"/>
          <w:sz w:val="22"/>
          <w:szCs w:val="22"/>
        </w:rPr>
        <w:t xml:space="preserve"> </w:t>
      </w:r>
      <w:proofErr w:type="spellStart"/>
      <w:r w:rsidR="003A27AA" w:rsidRPr="0049241E">
        <w:rPr>
          <w:rFonts w:ascii="Times New Roman" w:hAnsi="Times New Roman"/>
          <w:sz w:val="22"/>
          <w:szCs w:val="22"/>
        </w:rPr>
        <w:t>ada</w:t>
      </w:r>
      <w:proofErr w:type="spellEnd"/>
      <w:r w:rsidR="003A27AA" w:rsidRPr="0049241E">
        <w:rPr>
          <w:rFonts w:ascii="Times New Roman" w:hAnsi="Times New Roman"/>
          <w:sz w:val="22"/>
          <w:szCs w:val="22"/>
        </w:rPr>
        <w:t xml:space="preserve"> feedback </w:t>
      </w:r>
      <w:proofErr w:type="spellStart"/>
      <w:r w:rsidR="003A27AA" w:rsidRPr="0049241E">
        <w:rPr>
          <w:rFonts w:ascii="Times New Roman" w:hAnsi="Times New Roman"/>
          <w:sz w:val="22"/>
          <w:szCs w:val="22"/>
        </w:rPr>
        <w:t>atau</w:t>
      </w:r>
      <w:proofErr w:type="spellEnd"/>
      <w:r w:rsidR="003A27AA" w:rsidRPr="0049241E">
        <w:rPr>
          <w:rFonts w:ascii="Times New Roman" w:hAnsi="Times New Roman"/>
          <w:sz w:val="22"/>
          <w:szCs w:val="22"/>
        </w:rPr>
        <w:t xml:space="preserve"> timbal </w:t>
      </w:r>
      <w:proofErr w:type="spellStart"/>
      <w:r w:rsidR="003A27AA" w:rsidRPr="0049241E">
        <w:rPr>
          <w:rFonts w:ascii="Times New Roman" w:hAnsi="Times New Roman"/>
          <w:sz w:val="22"/>
          <w:szCs w:val="22"/>
        </w:rPr>
        <w:t>balik</w:t>
      </w:r>
      <w:proofErr w:type="spellEnd"/>
      <w:r w:rsidR="003A27AA" w:rsidRPr="0049241E">
        <w:rPr>
          <w:rFonts w:ascii="Times New Roman" w:hAnsi="Times New Roman"/>
          <w:sz w:val="22"/>
          <w:szCs w:val="22"/>
        </w:rPr>
        <w:t xml:space="preserve"> </w:t>
      </w:r>
      <w:proofErr w:type="spellStart"/>
      <w:r w:rsidR="003A27AA" w:rsidRPr="0049241E">
        <w:rPr>
          <w:rFonts w:ascii="Times New Roman" w:hAnsi="Times New Roman"/>
          <w:sz w:val="22"/>
          <w:szCs w:val="22"/>
        </w:rPr>
        <w:t>dalam</w:t>
      </w:r>
      <w:proofErr w:type="spellEnd"/>
      <w:r w:rsidR="003A27AA" w:rsidRPr="0049241E">
        <w:rPr>
          <w:rFonts w:ascii="Times New Roman" w:hAnsi="Times New Roman"/>
          <w:sz w:val="22"/>
          <w:szCs w:val="22"/>
        </w:rPr>
        <w:t xml:space="preserve"> proses </w:t>
      </w:r>
      <w:proofErr w:type="spellStart"/>
      <w:r w:rsidR="003A27AA" w:rsidRPr="0049241E">
        <w:rPr>
          <w:rFonts w:ascii="Times New Roman" w:hAnsi="Times New Roman"/>
          <w:sz w:val="22"/>
          <w:szCs w:val="22"/>
        </w:rPr>
        <w:t>belajar</w:t>
      </w:r>
      <w:proofErr w:type="spellEnd"/>
      <w:r w:rsidR="003A27AA" w:rsidRPr="0049241E">
        <w:rPr>
          <w:rFonts w:ascii="Times New Roman" w:hAnsi="Times New Roman"/>
          <w:sz w:val="22"/>
          <w:szCs w:val="22"/>
        </w:rPr>
        <w:t xml:space="preserve"> di </w:t>
      </w:r>
      <w:proofErr w:type="spellStart"/>
      <w:r w:rsidR="003A27AA" w:rsidRPr="0049241E">
        <w:rPr>
          <w:rFonts w:ascii="Times New Roman" w:hAnsi="Times New Roman"/>
          <w:sz w:val="22"/>
          <w:szCs w:val="22"/>
        </w:rPr>
        <w:t>kelas</w:t>
      </w:r>
      <w:proofErr w:type="spellEnd"/>
      <w:r w:rsidR="003A27AA" w:rsidRPr="0049241E">
        <w:rPr>
          <w:rFonts w:ascii="Times New Roman" w:hAnsi="Times New Roman"/>
          <w:sz w:val="22"/>
          <w:szCs w:val="22"/>
        </w:rPr>
        <w:t>.</w:t>
      </w:r>
      <w:r w:rsidR="002721C4" w:rsidRPr="0049241E">
        <w:rPr>
          <w:rFonts w:ascii="Times New Roman" w:hAnsi="Times New Roman"/>
          <w:sz w:val="22"/>
          <w:szCs w:val="22"/>
        </w:rPr>
        <w:t xml:space="preserve"> </w:t>
      </w:r>
    </w:p>
    <w:p w14:paraId="2E5FD081" w14:textId="77777777" w:rsidR="004C6E08" w:rsidRPr="0049241E" w:rsidRDefault="004C6E08" w:rsidP="00332B62">
      <w:pPr>
        <w:autoSpaceDE w:val="0"/>
        <w:autoSpaceDN w:val="0"/>
        <w:adjustRightInd w:val="0"/>
        <w:spacing w:line="360" w:lineRule="auto"/>
        <w:ind w:firstLine="720"/>
        <w:jc w:val="both"/>
        <w:rPr>
          <w:rFonts w:ascii="Times New Roman" w:hAnsi="Times New Roman"/>
          <w:sz w:val="22"/>
          <w:szCs w:val="22"/>
        </w:rPr>
      </w:pPr>
      <w:proofErr w:type="spellStart"/>
      <w:r w:rsidRPr="0049241E">
        <w:rPr>
          <w:rFonts w:ascii="Times New Roman" w:hAnsi="Times New Roman"/>
          <w:sz w:val="22"/>
          <w:szCs w:val="22"/>
        </w:rPr>
        <w:t>Pembelajaran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inkuiri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menitikberatkan</w:t>
      </w:r>
      <w:proofErr w:type="spellEnd"/>
      <w:r w:rsidRPr="0049241E">
        <w:rPr>
          <w:rFonts w:ascii="Times New Roman" w:hAnsi="Times New Roman"/>
          <w:sz w:val="22"/>
          <w:szCs w:val="22"/>
        </w:rPr>
        <w:t xml:space="preserve"> pada guru </w:t>
      </w:r>
      <w:proofErr w:type="spellStart"/>
      <w:r w:rsidRPr="0049241E">
        <w:rPr>
          <w:rFonts w:ascii="Times New Roman" w:hAnsi="Times New Roman"/>
          <w:sz w:val="22"/>
          <w:szCs w:val="22"/>
        </w:rPr>
        <w:t>hanya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berperan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sebagai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fasilitator</w:t>
      </w:r>
      <w:proofErr w:type="spellEnd"/>
      <w:r w:rsidRPr="0049241E">
        <w:rPr>
          <w:rFonts w:ascii="Times New Roman" w:hAnsi="Times New Roman"/>
          <w:sz w:val="22"/>
          <w:szCs w:val="22"/>
        </w:rPr>
        <w:t xml:space="preserve"> dan motivator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mengembangkan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proses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guru </w:t>
      </w:r>
      <w:proofErr w:type="spellStart"/>
      <w:r w:rsidRPr="0049241E">
        <w:rPr>
          <w:rFonts w:ascii="Times New Roman" w:hAnsi="Times New Roman"/>
          <w:sz w:val="22"/>
          <w:szCs w:val="22"/>
        </w:rPr>
        <w:t>lebih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banyak</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memberikan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kebebasan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kepada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untuk</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lebih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aktif</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melakukan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aktifitas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mengembangkan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pola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pikir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dan </w:t>
      </w:r>
      <w:proofErr w:type="spellStart"/>
      <w:r w:rsidRPr="0049241E">
        <w:rPr>
          <w:rFonts w:ascii="Times New Roman" w:hAnsi="Times New Roman"/>
          <w:sz w:val="22"/>
          <w:szCs w:val="22"/>
        </w:rPr>
        <w:t>memberikan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pengalaman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kepada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mengembangkan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ilmu</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mereka</w:t>
      </w:r>
      <w:proofErr w:type="spellEnd"/>
      <w:r w:rsidRPr="0049241E">
        <w:rPr>
          <w:rFonts w:ascii="Times New Roman" w:hAnsi="Times New Roman"/>
          <w:sz w:val="22"/>
          <w:szCs w:val="22"/>
        </w:rPr>
        <w:t xml:space="preserve"> punya. </w:t>
      </w:r>
    </w:p>
    <w:p w14:paraId="7F91C692" w14:textId="77777777" w:rsidR="0017589F" w:rsidRPr="0049241E" w:rsidRDefault="00C503AA" w:rsidP="00332B62">
      <w:pPr>
        <w:autoSpaceDE w:val="0"/>
        <w:autoSpaceDN w:val="0"/>
        <w:adjustRightInd w:val="0"/>
        <w:spacing w:line="360" w:lineRule="auto"/>
        <w:ind w:firstLine="720"/>
        <w:jc w:val="both"/>
        <w:rPr>
          <w:rFonts w:ascii="Times New Roman" w:hAnsi="Times New Roman"/>
          <w:sz w:val="22"/>
          <w:szCs w:val="22"/>
        </w:rPr>
      </w:pPr>
      <w:proofErr w:type="spellStart"/>
      <w:r w:rsidRPr="0049241E">
        <w:rPr>
          <w:rFonts w:ascii="Times New Roman" w:hAnsi="Times New Roman"/>
          <w:sz w:val="22"/>
          <w:szCs w:val="22"/>
        </w:rPr>
        <w:t>Penerapan</w:t>
      </w:r>
      <w:proofErr w:type="spellEnd"/>
      <w:r w:rsidRPr="0049241E">
        <w:rPr>
          <w:rFonts w:ascii="Times New Roman" w:hAnsi="Times New Roman"/>
          <w:sz w:val="22"/>
          <w:szCs w:val="22"/>
        </w:rPr>
        <w:t xml:space="preserve"> model </w:t>
      </w:r>
      <w:proofErr w:type="spellStart"/>
      <w:r w:rsidRPr="0049241E">
        <w:rPr>
          <w:rFonts w:ascii="Times New Roman" w:hAnsi="Times New Roman"/>
          <w:sz w:val="22"/>
          <w:szCs w:val="22"/>
        </w:rPr>
        <w:t>inkuiri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meningkatkan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hasil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beberapa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penelitian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terdahulu</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menunjukan</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bahwa</w:t>
      </w:r>
      <w:proofErr w:type="spellEnd"/>
      <w:r w:rsidR="0017589F" w:rsidRPr="0049241E">
        <w:rPr>
          <w:rFonts w:ascii="Times New Roman" w:hAnsi="Times New Roman"/>
          <w:sz w:val="22"/>
          <w:szCs w:val="22"/>
        </w:rPr>
        <w:t xml:space="preserve"> guide </w:t>
      </w:r>
      <w:proofErr w:type="spellStart"/>
      <w:r w:rsidR="0017589F" w:rsidRPr="0049241E">
        <w:rPr>
          <w:rFonts w:ascii="Times New Roman" w:hAnsi="Times New Roman"/>
          <w:sz w:val="22"/>
          <w:szCs w:val="22"/>
        </w:rPr>
        <w:t>inkuiri</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sebagai</w:t>
      </w:r>
      <w:proofErr w:type="spellEnd"/>
      <w:r w:rsidR="0017589F" w:rsidRPr="0049241E">
        <w:rPr>
          <w:rFonts w:ascii="Times New Roman" w:hAnsi="Times New Roman"/>
          <w:sz w:val="22"/>
          <w:szCs w:val="22"/>
        </w:rPr>
        <w:t xml:space="preserve"> media </w:t>
      </w:r>
      <w:proofErr w:type="spellStart"/>
      <w:r w:rsidR="0017589F" w:rsidRPr="0049241E">
        <w:rPr>
          <w:rFonts w:ascii="Times New Roman" w:hAnsi="Times New Roman"/>
          <w:sz w:val="22"/>
          <w:szCs w:val="22"/>
        </w:rPr>
        <w:t>pendekatan</w:t>
      </w:r>
      <w:proofErr w:type="spellEnd"/>
      <w:r w:rsidR="0017589F" w:rsidRPr="0049241E">
        <w:rPr>
          <w:rFonts w:ascii="Times New Roman" w:hAnsi="Times New Roman"/>
          <w:sz w:val="22"/>
          <w:szCs w:val="22"/>
        </w:rPr>
        <w:t xml:space="preserve"> yang </w:t>
      </w:r>
      <w:proofErr w:type="spellStart"/>
      <w:r w:rsidR="0017589F" w:rsidRPr="0049241E">
        <w:rPr>
          <w:rFonts w:ascii="Times New Roman" w:hAnsi="Times New Roman"/>
          <w:sz w:val="22"/>
          <w:szCs w:val="22"/>
        </w:rPr>
        <w:t>berpusat</w:t>
      </w:r>
      <w:proofErr w:type="spellEnd"/>
      <w:r w:rsidR="0017589F" w:rsidRPr="0049241E">
        <w:rPr>
          <w:rFonts w:ascii="Times New Roman" w:hAnsi="Times New Roman"/>
          <w:sz w:val="22"/>
          <w:szCs w:val="22"/>
        </w:rPr>
        <w:t xml:space="preserve"> pada </w:t>
      </w:r>
      <w:proofErr w:type="spellStart"/>
      <w:r w:rsidR="0017589F" w:rsidRPr="0049241E">
        <w:rPr>
          <w:rFonts w:ascii="Times New Roman" w:hAnsi="Times New Roman"/>
          <w:sz w:val="22"/>
          <w:szCs w:val="22"/>
        </w:rPr>
        <w:t>hal-hal</w:t>
      </w:r>
      <w:proofErr w:type="spellEnd"/>
      <w:r w:rsidR="0017589F" w:rsidRPr="0049241E">
        <w:rPr>
          <w:rFonts w:ascii="Times New Roman" w:hAnsi="Times New Roman"/>
          <w:sz w:val="22"/>
          <w:szCs w:val="22"/>
        </w:rPr>
        <w:t xml:space="preserve"> yang </w:t>
      </w:r>
      <w:proofErr w:type="spellStart"/>
      <w:r w:rsidR="0017589F" w:rsidRPr="0049241E">
        <w:rPr>
          <w:rFonts w:ascii="Times New Roman" w:hAnsi="Times New Roman"/>
          <w:sz w:val="22"/>
          <w:szCs w:val="22"/>
        </w:rPr>
        <w:t>positif</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terhadap</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setiap</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keberhasilan</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siswa</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dalam</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mengembangkan</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ketrampilan</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siswa</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dalam</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memahami</w:t>
      </w:r>
      <w:proofErr w:type="spellEnd"/>
      <w:r w:rsidR="0017589F" w:rsidRPr="0049241E">
        <w:rPr>
          <w:rFonts w:ascii="Times New Roman" w:hAnsi="Times New Roman"/>
          <w:sz w:val="22"/>
          <w:szCs w:val="22"/>
        </w:rPr>
        <w:t xml:space="preserve"> </w:t>
      </w:r>
      <w:proofErr w:type="spellStart"/>
      <w:r w:rsidR="0017589F" w:rsidRPr="0049241E">
        <w:rPr>
          <w:rFonts w:ascii="Times New Roman" w:hAnsi="Times New Roman"/>
          <w:sz w:val="22"/>
          <w:szCs w:val="22"/>
        </w:rPr>
        <w:t>materi</w:t>
      </w:r>
      <w:proofErr w:type="spellEnd"/>
      <w:r w:rsidR="0017589F" w:rsidRPr="0049241E">
        <w:rPr>
          <w:rFonts w:ascii="Times New Roman" w:hAnsi="Times New Roman"/>
          <w:sz w:val="22"/>
          <w:szCs w:val="22"/>
        </w:rPr>
        <w:t xml:space="preserve"> yang </w:t>
      </w:r>
      <w:proofErr w:type="spellStart"/>
      <w:r w:rsidR="0017589F" w:rsidRPr="0049241E">
        <w:rPr>
          <w:rFonts w:ascii="Times New Roman" w:hAnsi="Times New Roman"/>
          <w:sz w:val="22"/>
          <w:szCs w:val="22"/>
        </w:rPr>
        <w:t>diberikan</w:t>
      </w:r>
      <w:proofErr w:type="spellEnd"/>
      <w:r w:rsidR="0017589F" w:rsidRPr="0049241E">
        <w:rPr>
          <w:rFonts w:ascii="Times New Roman" w:hAnsi="Times New Roman"/>
          <w:sz w:val="22"/>
          <w:szCs w:val="22"/>
        </w:rPr>
        <w:t xml:space="preserve"> oleh guru. </w:t>
      </w:r>
    </w:p>
    <w:p w14:paraId="51475320" w14:textId="761F4F22" w:rsidR="002721C4" w:rsidRDefault="0017589F" w:rsidP="00332B62">
      <w:pPr>
        <w:autoSpaceDE w:val="0"/>
        <w:autoSpaceDN w:val="0"/>
        <w:adjustRightInd w:val="0"/>
        <w:spacing w:line="360" w:lineRule="auto"/>
        <w:ind w:firstLine="720"/>
        <w:jc w:val="both"/>
        <w:rPr>
          <w:rFonts w:ascii="Times New Roman" w:hAnsi="Times New Roman"/>
          <w:sz w:val="22"/>
          <w:szCs w:val="22"/>
        </w:rPr>
      </w:pPr>
      <w:proofErr w:type="spellStart"/>
      <w:r w:rsidRPr="0049241E">
        <w:rPr>
          <w:rFonts w:ascii="Times New Roman" w:hAnsi="Times New Roman"/>
          <w:sz w:val="22"/>
          <w:szCs w:val="22"/>
        </w:rPr>
        <w:t>Penelitian</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sama</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dilakukan</w:t>
      </w:r>
      <w:proofErr w:type="spellEnd"/>
      <w:r w:rsidRPr="0049241E">
        <w:rPr>
          <w:rFonts w:ascii="Times New Roman" w:hAnsi="Times New Roman"/>
          <w:sz w:val="22"/>
          <w:szCs w:val="22"/>
        </w:rPr>
        <w:t xml:space="preserve"> oleh Mince </w:t>
      </w:r>
      <w:proofErr w:type="spellStart"/>
      <w:r w:rsidRPr="0049241E">
        <w:rPr>
          <w:rFonts w:ascii="Times New Roman" w:hAnsi="Times New Roman"/>
          <w:sz w:val="22"/>
          <w:szCs w:val="22"/>
        </w:rPr>
        <w:t>Tonda</w:t>
      </w:r>
      <w:proofErr w:type="spellEnd"/>
      <w:r w:rsidRPr="0049241E">
        <w:rPr>
          <w:rFonts w:ascii="Times New Roman" w:hAnsi="Times New Roman"/>
          <w:sz w:val="22"/>
          <w:szCs w:val="22"/>
        </w:rPr>
        <w:t xml:space="preserve"> (2017) </w:t>
      </w:r>
      <w:proofErr w:type="spellStart"/>
      <w:r w:rsidRPr="0049241E">
        <w:rPr>
          <w:rFonts w:ascii="Times New Roman" w:hAnsi="Times New Roman"/>
          <w:sz w:val="22"/>
          <w:szCs w:val="22"/>
        </w:rPr>
        <w:t>tentang</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penerapan</w:t>
      </w:r>
      <w:proofErr w:type="spellEnd"/>
      <w:r w:rsidRPr="0049241E">
        <w:rPr>
          <w:rFonts w:ascii="Times New Roman" w:hAnsi="Times New Roman"/>
          <w:sz w:val="22"/>
          <w:szCs w:val="22"/>
        </w:rPr>
        <w:t xml:space="preserve"> model </w:t>
      </w:r>
      <w:proofErr w:type="spellStart"/>
      <w:r w:rsidRPr="0049241E">
        <w:rPr>
          <w:rFonts w:ascii="Times New Roman" w:hAnsi="Times New Roman"/>
          <w:sz w:val="22"/>
          <w:szCs w:val="22"/>
        </w:rPr>
        <w:t>pembelajaran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inkuiri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yaitu</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untuk</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lebih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meningkatkan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hasil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penelitian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ini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lastRenderedPageBreak/>
        <w:t>menunjukan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bahwa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adanya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peningkatan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proses </w:t>
      </w:r>
      <w:proofErr w:type="spellStart"/>
      <w:r w:rsidRPr="0049241E">
        <w:rPr>
          <w:rFonts w:ascii="Times New Roman" w:hAnsi="Times New Roman"/>
          <w:sz w:val="22"/>
          <w:szCs w:val="22"/>
        </w:rPr>
        <w:t>pembelajaran</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dapat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dilihat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antusias</w:t>
      </w:r>
      <w:proofErr w:type="spellEnd"/>
      <w:r w:rsidRPr="0049241E">
        <w:rPr>
          <w:rFonts w:ascii="Times New Roman" w:hAnsi="Times New Roman"/>
          <w:sz w:val="22"/>
          <w:szCs w:val="22"/>
        </w:rPr>
        <w:t xml:space="preserve"> </w:t>
      </w:r>
      <w:proofErr w:type="spellStart"/>
      <w:proofErr w:type="gramStart"/>
      <w:r w:rsidRPr="0049241E">
        <w:rPr>
          <w:rFonts w:ascii="Times New Roman" w:hAnsi="Times New Roman"/>
          <w:sz w:val="22"/>
          <w:szCs w:val="22"/>
        </w:rPr>
        <w:t>siswa</w:t>
      </w:r>
      <w:proofErr w:type="spellEnd"/>
      <w:r w:rsidRPr="0049241E">
        <w:rPr>
          <w:rFonts w:ascii="Times New Roman" w:hAnsi="Times New Roman"/>
          <w:sz w:val="22"/>
          <w:szCs w:val="22"/>
        </w:rPr>
        <w:t>,,</w:t>
      </w:r>
      <w:proofErr w:type="gramEnd"/>
      <w:r w:rsidRPr="0049241E">
        <w:rPr>
          <w:rFonts w:ascii="Times New Roman" w:hAnsi="Times New Roman"/>
          <w:sz w:val="22"/>
          <w:szCs w:val="22"/>
        </w:rPr>
        <w:t xml:space="preserve"> </w:t>
      </w:r>
      <w:proofErr w:type="spellStart"/>
      <w:r w:rsidRPr="0049241E">
        <w:rPr>
          <w:rFonts w:ascii="Times New Roman" w:hAnsi="Times New Roman"/>
          <w:sz w:val="22"/>
          <w:szCs w:val="22"/>
        </w:rPr>
        <w:t>keaktifan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siswa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dalam</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penerapan</w:t>
      </w:r>
      <w:proofErr w:type="spellEnd"/>
      <w:r w:rsidRPr="0049241E">
        <w:rPr>
          <w:rFonts w:ascii="Times New Roman" w:hAnsi="Times New Roman"/>
          <w:sz w:val="22"/>
          <w:szCs w:val="22"/>
        </w:rPr>
        <w:t xml:space="preserve"> model </w:t>
      </w:r>
      <w:proofErr w:type="spellStart"/>
      <w:r w:rsidRPr="0049241E">
        <w:rPr>
          <w:rFonts w:ascii="Times New Roman" w:hAnsi="Times New Roman"/>
          <w:sz w:val="22"/>
          <w:szCs w:val="22"/>
        </w:rPr>
        <w:t>pembelajaran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inkuiri</w:t>
      </w:r>
      <w:proofErr w:type="spellEnd"/>
      <w:r w:rsidRPr="0049241E">
        <w:rPr>
          <w:rFonts w:ascii="Times New Roman" w:hAnsi="Times New Roman"/>
          <w:sz w:val="22"/>
          <w:szCs w:val="22"/>
        </w:rPr>
        <w:t xml:space="preserve">. </w:t>
      </w:r>
      <w:proofErr w:type="spellStart"/>
      <w:r w:rsidR="00B177BF" w:rsidRPr="0049241E">
        <w:rPr>
          <w:rFonts w:ascii="Times New Roman" w:hAnsi="Times New Roman"/>
          <w:sz w:val="22"/>
          <w:szCs w:val="22"/>
        </w:rPr>
        <w:t>Menurut</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Ansori</w:t>
      </w:r>
      <w:proofErr w:type="spellEnd"/>
      <w:r w:rsidR="00B177BF" w:rsidRPr="0049241E">
        <w:rPr>
          <w:rFonts w:ascii="Times New Roman" w:hAnsi="Times New Roman"/>
          <w:sz w:val="22"/>
          <w:szCs w:val="22"/>
        </w:rPr>
        <w:t xml:space="preserve"> dan </w:t>
      </w:r>
      <w:proofErr w:type="spellStart"/>
      <w:r w:rsidR="00B177BF" w:rsidRPr="0049241E">
        <w:rPr>
          <w:rFonts w:ascii="Times New Roman" w:hAnsi="Times New Roman"/>
          <w:sz w:val="22"/>
          <w:szCs w:val="22"/>
        </w:rPr>
        <w:t>Yenita</w:t>
      </w:r>
      <w:proofErr w:type="spellEnd"/>
      <w:r w:rsidR="00B177BF" w:rsidRPr="0049241E">
        <w:rPr>
          <w:rFonts w:ascii="Times New Roman" w:hAnsi="Times New Roman"/>
          <w:sz w:val="22"/>
          <w:szCs w:val="22"/>
        </w:rPr>
        <w:t xml:space="preserve"> (2018), </w:t>
      </w:r>
      <w:proofErr w:type="spellStart"/>
      <w:r w:rsidR="00B177BF" w:rsidRPr="0049241E">
        <w:rPr>
          <w:rFonts w:ascii="Times New Roman" w:hAnsi="Times New Roman"/>
          <w:sz w:val="22"/>
          <w:szCs w:val="22"/>
        </w:rPr>
        <w:t>pembelajaran</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inkuiri</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mampu</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memberikan</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pengalaman</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belajar</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secara</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lansung</w:t>
      </w:r>
      <w:proofErr w:type="spellEnd"/>
      <w:r w:rsidR="00B177BF" w:rsidRPr="0049241E">
        <w:rPr>
          <w:rFonts w:ascii="Times New Roman" w:hAnsi="Times New Roman"/>
          <w:sz w:val="22"/>
          <w:szCs w:val="22"/>
        </w:rPr>
        <w:t xml:space="preserve"> dan juga </w:t>
      </w:r>
      <w:proofErr w:type="spellStart"/>
      <w:r w:rsidR="00B177BF" w:rsidRPr="0049241E">
        <w:rPr>
          <w:rFonts w:ascii="Times New Roman" w:hAnsi="Times New Roman"/>
          <w:sz w:val="22"/>
          <w:szCs w:val="22"/>
        </w:rPr>
        <w:t>siswa</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mampu</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dalam</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melakukan</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percobaan</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secara</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mandiri</w:t>
      </w:r>
      <w:proofErr w:type="spellEnd"/>
      <w:r w:rsidR="00B177BF" w:rsidRPr="0049241E">
        <w:rPr>
          <w:rFonts w:ascii="Times New Roman" w:hAnsi="Times New Roman"/>
          <w:sz w:val="22"/>
          <w:szCs w:val="22"/>
        </w:rPr>
        <w:t xml:space="preserve"> dan </w:t>
      </w:r>
      <w:proofErr w:type="spellStart"/>
      <w:r w:rsidR="00B177BF" w:rsidRPr="0049241E">
        <w:rPr>
          <w:rFonts w:ascii="Times New Roman" w:hAnsi="Times New Roman"/>
          <w:sz w:val="22"/>
          <w:szCs w:val="22"/>
        </w:rPr>
        <w:t>mampu</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mencapai</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tingkat</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ketuntasan</w:t>
      </w:r>
      <w:proofErr w:type="spellEnd"/>
      <w:r w:rsidR="00B177BF" w:rsidRPr="0049241E">
        <w:rPr>
          <w:rFonts w:ascii="Times New Roman" w:hAnsi="Times New Roman"/>
          <w:sz w:val="22"/>
          <w:szCs w:val="22"/>
        </w:rPr>
        <w:t xml:space="preserve"> </w:t>
      </w:r>
      <w:proofErr w:type="spellStart"/>
      <w:r w:rsidR="00B177BF" w:rsidRPr="0049241E">
        <w:rPr>
          <w:rFonts w:ascii="Times New Roman" w:hAnsi="Times New Roman"/>
          <w:sz w:val="22"/>
          <w:szCs w:val="22"/>
        </w:rPr>
        <w:t>sebesar</w:t>
      </w:r>
      <w:proofErr w:type="spellEnd"/>
      <w:r w:rsidR="00B177BF" w:rsidRPr="0049241E">
        <w:rPr>
          <w:rFonts w:ascii="Times New Roman" w:hAnsi="Times New Roman"/>
          <w:sz w:val="22"/>
          <w:szCs w:val="22"/>
        </w:rPr>
        <w:t xml:space="preserve"> 80%. </w:t>
      </w:r>
    </w:p>
    <w:p w14:paraId="2A2BC590" w14:textId="77777777" w:rsidR="0049241E" w:rsidRPr="0049241E" w:rsidRDefault="0049241E" w:rsidP="00332B62">
      <w:pPr>
        <w:autoSpaceDE w:val="0"/>
        <w:autoSpaceDN w:val="0"/>
        <w:adjustRightInd w:val="0"/>
        <w:spacing w:line="360" w:lineRule="auto"/>
        <w:ind w:firstLine="720"/>
        <w:jc w:val="both"/>
        <w:rPr>
          <w:rFonts w:ascii="Times New Roman" w:eastAsia="Calibri" w:hAnsi="Times New Roman"/>
          <w:color w:val="FF0000"/>
          <w:sz w:val="22"/>
          <w:szCs w:val="22"/>
          <w:lang w:val="en-ID"/>
        </w:rPr>
      </w:pPr>
    </w:p>
    <w:p w14:paraId="5F18DCBD" w14:textId="2F9F28C0" w:rsidR="008259E7" w:rsidRPr="0049241E" w:rsidRDefault="00605796" w:rsidP="00DD0768">
      <w:pPr>
        <w:autoSpaceDE w:val="0"/>
        <w:autoSpaceDN w:val="0"/>
        <w:adjustRightInd w:val="0"/>
        <w:spacing w:line="360" w:lineRule="auto"/>
        <w:rPr>
          <w:rFonts w:ascii="Times New Roman" w:eastAsia="Calibri" w:hAnsi="Times New Roman"/>
          <w:b/>
          <w:bCs/>
          <w:sz w:val="22"/>
          <w:szCs w:val="22"/>
          <w:lang w:val="en-ID"/>
        </w:rPr>
      </w:pPr>
      <w:r w:rsidRPr="0049241E">
        <w:rPr>
          <w:rFonts w:ascii="Times New Roman" w:eastAsia="Calibri" w:hAnsi="Times New Roman"/>
          <w:b/>
          <w:bCs/>
          <w:sz w:val="22"/>
          <w:szCs w:val="22"/>
          <w:lang w:val="en-ID"/>
        </w:rPr>
        <w:t>SIMPULAN</w:t>
      </w:r>
    </w:p>
    <w:p w14:paraId="412449A5" w14:textId="77777777" w:rsidR="00C60436" w:rsidRPr="0049241E" w:rsidRDefault="00D949A0" w:rsidP="00C60436">
      <w:pPr>
        <w:autoSpaceDE w:val="0"/>
        <w:autoSpaceDN w:val="0"/>
        <w:adjustRightInd w:val="0"/>
        <w:spacing w:line="360" w:lineRule="auto"/>
        <w:ind w:firstLine="720"/>
        <w:jc w:val="both"/>
        <w:rPr>
          <w:rFonts w:ascii="Times New Roman" w:hAnsi="Times New Roman"/>
          <w:sz w:val="22"/>
          <w:szCs w:val="22"/>
        </w:rPr>
      </w:pPr>
      <w:r w:rsidRPr="0049241E">
        <w:rPr>
          <w:rFonts w:ascii="Times New Roman" w:hAnsi="Times New Roman"/>
          <w:sz w:val="22"/>
          <w:szCs w:val="22"/>
        </w:rPr>
        <w:t xml:space="preserve">Dari </w:t>
      </w:r>
      <w:proofErr w:type="spellStart"/>
      <w:r w:rsidR="00E648D8" w:rsidRPr="0049241E">
        <w:rPr>
          <w:rFonts w:ascii="Times New Roman" w:hAnsi="Times New Roman"/>
          <w:sz w:val="22"/>
          <w:szCs w:val="22"/>
        </w:rPr>
        <w:t>hasil</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penelitian</w:t>
      </w:r>
      <w:proofErr w:type="spellEnd"/>
      <w:r w:rsidR="00E648D8" w:rsidRPr="0049241E">
        <w:rPr>
          <w:rFonts w:ascii="Times New Roman" w:hAnsi="Times New Roman"/>
          <w:sz w:val="22"/>
          <w:szCs w:val="22"/>
        </w:rPr>
        <w:t xml:space="preserve"> dan uji </w:t>
      </w:r>
      <w:proofErr w:type="spellStart"/>
      <w:r w:rsidR="00E648D8" w:rsidRPr="0049241E">
        <w:rPr>
          <w:rFonts w:ascii="Times New Roman" w:hAnsi="Times New Roman"/>
          <w:sz w:val="22"/>
          <w:szCs w:val="22"/>
        </w:rPr>
        <w:t>analisis</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dapat</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diambil</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kesimpulan</w:t>
      </w:r>
      <w:proofErr w:type="spellEnd"/>
      <w:r w:rsidR="00C60436" w:rsidRPr="0049241E">
        <w:rPr>
          <w:rFonts w:ascii="Times New Roman" w:hAnsi="Times New Roman"/>
          <w:sz w:val="22"/>
          <w:szCs w:val="22"/>
        </w:rPr>
        <w:t xml:space="preserve"> </w:t>
      </w:r>
      <w:proofErr w:type="spellStart"/>
      <w:r w:rsidR="00C60436" w:rsidRPr="0049241E">
        <w:rPr>
          <w:rFonts w:ascii="Times New Roman" w:hAnsi="Times New Roman"/>
          <w:sz w:val="22"/>
          <w:szCs w:val="22"/>
        </w:rPr>
        <w:t>bahwa</w:t>
      </w:r>
      <w:proofErr w:type="spellEnd"/>
      <w:r w:rsidR="00C60436" w:rsidRPr="0049241E">
        <w:rPr>
          <w:rFonts w:ascii="Times New Roman" w:hAnsi="Times New Roman"/>
          <w:sz w:val="22"/>
          <w:szCs w:val="22"/>
        </w:rPr>
        <w:t xml:space="preserve"> </w:t>
      </w:r>
      <w:proofErr w:type="spellStart"/>
      <w:r w:rsidR="00C60436" w:rsidRPr="0049241E">
        <w:rPr>
          <w:rFonts w:ascii="Times New Roman" w:hAnsi="Times New Roman"/>
          <w:sz w:val="22"/>
          <w:szCs w:val="22"/>
        </w:rPr>
        <w:t>p</w:t>
      </w:r>
      <w:r w:rsidR="00E648D8" w:rsidRPr="0049241E">
        <w:rPr>
          <w:rFonts w:ascii="Times New Roman" w:hAnsi="Times New Roman"/>
          <w:sz w:val="22"/>
          <w:szCs w:val="22"/>
        </w:rPr>
        <w:t>enggunaan</w:t>
      </w:r>
      <w:proofErr w:type="spellEnd"/>
      <w:r w:rsidR="00E648D8" w:rsidRPr="0049241E">
        <w:rPr>
          <w:rFonts w:ascii="Times New Roman" w:hAnsi="Times New Roman"/>
          <w:sz w:val="22"/>
          <w:szCs w:val="22"/>
        </w:rPr>
        <w:t xml:space="preserve"> media </w:t>
      </w:r>
      <w:proofErr w:type="spellStart"/>
      <w:r w:rsidR="00E648D8" w:rsidRPr="0049241E">
        <w:rPr>
          <w:rFonts w:ascii="Times New Roman" w:hAnsi="Times New Roman"/>
          <w:sz w:val="22"/>
          <w:szCs w:val="22"/>
        </w:rPr>
        <w:t>pembelajaran</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dengan</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menggunakan</w:t>
      </w:r>
      <w:proofErr w:type="spellEnd"/>
      <w:r w:rsidR="00E648D8" w:rsidRPr="0049241E">
        <w:rPr>
          <w:rFonts w:ascii="Times New Roman" w:hAnsi="Times New Roman"/>
          <w:sz w:val="22"/>
          <w:szCs w:val="22"/>
        </w:rPr>
        <w:t xml:space="preserve"> model </w:t>
      </w:r>
      <w:proofErr w:type="spellStart"/>
      <w:r w:rsidR="00E648D8" w:rsidRPr="0049241E">
        <w:rPr>
          <w:rFonts w:ascii="Times New Roman" w:hAnsi="Times New Roman"/>
          <w:sz w:val="22"/>
          <w:szCs w:val="22"/>
        </w:rPr>
        <w:t>inkuiri</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saling</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berpengaruh</w:t>
      </w:r>
      <w:proofErr w:type="spellEnd"/>
      <w:r w:rsidR="00E648D8" w:rsidRPr="0049241E">
        <w:rPr>
          <w:rFonts w:ascii="Times New Roman" w:hAnsi="Times New Roman"/>
          <w:sz w:val="22"/>
          <w:szCs w:val="22"/>
        </w:rPr>
        <w:t xml:space="preserve"> dan </w:t>
      </w:r>
      <w:proofErr w:type="spellStart"/>
      <w:r w:rsidR="00E648D8" w:rsidRPr="0049241E">
        <w:rPr>
          <w:rFonts w:ascii="Times New Roman" w:hAnsi="Times New Roman"/>
          <w:sz w:val="22"/>
          <w:szCs w:val="22"/>
        </w:rPr>
        <w:t>saling</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berkaitan</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satu</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dengan</w:t>
      </w:r>
      <w:proofErr w:type="spellEnd"/>
      <w:r w:rsidR="00E648D8" w:rsidRPr="0049241E">
        <w:rPr>
          <w:rFonts w:ascii="Times New Roman" w:hAnsi="Times New Roman"/>
          <w:sz w:val="22"/>
          <w:szCs w:val="22"/>
        </w:rPr>
        <w:t xml:space="preserve"> yang </w:t>
      </w:r>
      <w:proofErr w:type="spellStart"/>
      <w:r w:rsidR="00E648D8" w:rsidRPr="0049241E">
        <w:rPr>
          <w:rFonts w:ascii="Times New Roman" w:hAnsi="Times New Roman"/>
          <w:sz w:val="22"/>
          <w:szCs w:val="22"/>
        </w:rPr>
        <w:t>lainnya</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terhadap</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hasil</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belajar</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siswa</w:t>
      </w:r>
      <w:proofErr w:type="spellEnd"/>
      <w:r w:rsidR="00E648D8" w:rsidRPr="0049241E">
        <w:rPr>
          <w:rFonts w:ascii="Times New Roman" w:hAnsi="Times New Roman"/>
          <w:sz w:val="22"/>
          <w:szCs w:val="22"/>
        </w:rPr>
        <w:t xml:space="preserve"> SDN 003 </w:t>
      </w:r>
      <w:proofErr w:type="spellStart"/>
      <w:r w:rsidR="00E648D8" w:rsidRPr="0049241E">
        <w:rPr>
          <w:rFonts w:ascii="Times New Roman" w:hAnsi="Times New Roman"/>
          <w:sz w:val="22"/>
          <w:szCs w:val="22"/>
        </w:rPr>
        <w:t>Siabu</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Salo</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Kecamatan</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Salo</w:t>
      </w:r>
      <w:proofErr w:type="spellEnd"/>
      <w:r w:rsidR="00E648D8" w:rsidRPr="0049241E">
        <w:rPr>
          <w:rFonts w:ascii="Times New Roman" w:hAnsi="Times New Roman"/>
          <w:sz w:val="22"/>
          <w:szCs w:val="22"/>
        </w:rPr>
        <w:t xml:space="preserve"> </w:t>
      </w:r>
      <w:proofErr w:type="spellStart"/>
      <w:r w:rsidR="00E648D8" w:rsidRPr="0049241E">
        <w:rPr>
          <w:rFonts w:ascii="Times New Roman" w:hAnsi="Times New Roman"/>
          <w:sz w:val="22"/>
          <w:szCs w:val="22"/>
        </w:rPr>
        <w:t>Kabupaten</w:t>
      </w:r>
      <w:proofErr w:type="spellEnd"/>
      <w:r w:rsidR="00E648D8" w:rsidRPr="0049241E">
        <w:rPr>
          <w:rFonts w:ascii="Times New Roman" w:hAnsi="Times New Roman"/>
          <w:sz w:val="22"/>
          <w:szCs w:val="22"/>
        </w:rPr>
        <w:t xml:space="preserve"> Kampar</w:t>
      </w:r>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Berdasarkan</w:t>
      </w:r>
      <w:proofErr w:type="spellEnd"/>
      <w:r w:rsidR="00253850" w:rsidRPr="0049241E">
        <w:rPr>
          <w:rFonts w:ascii="Times New Roman" w:hAnsi="Times New Roman"/>
          <w:sz w:val="22"/>
          <w:szCs w:val="22"/>
        </w:rPr>
        <w:t xml:space="preserve"> uji </w:t>
      </w:r>
      <w:proofErr w:type="spellStart"/>
      <w:r w:rsidR="00253850" w:rsidRPr="0049241E">
        <w:rPr>
          <w:rFonts w:ascii="Times New Roman" w:hAnsi="Times New Roman"/>
          <w:sz w:val="22"/>
          <w:szCs w:val="22"/>
        </w:rPr>
        <w:t>normalitas</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diketahui</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nilai</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signifikansi</w:t>
      </w:r>
      <w:proofErr w:type="spellEnd"/>
      <w:r w:rsidR="00253850" w:rsidRPr="0049241E">
        <w:rPr>
          <w:rFonts w:ascii="Times New Roman" w:hAnsi="Times New Roman"/>
          <w:sz w:val="22"/>
          <w:szCs w:val="22"/>
        </w:rPr>
        <w:t xml:space="preserve"> 0,200 ≥ 0,05 </w:t>
      </w:r>
      <w:proofErr w:type="spellStart"/>
      <w:r w:rsidR="00253850" w:rsidRPr="0049241E">
        <w:rPr>
          <w:rFonts w:ascii="Times New Roman" w:hAnsi="Times New Roman"/>
          <w:sz w:val="22"/>
          <w:szCs w:val="22"/>
        </w:rPr>
        <w:t>untuk</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kelas</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eksperimen</w:t>
      </w:r>
      <w:proofErr w:type="spellEnd"/>
      <w:r w:rsidR="00253850" w:rsidRPr="0049241E">
        <w:rPr>
          <w:rFonts w:ascii="Times New Roman" w:hAnsi="Times New Roman"/>
          <w:sz w:val="22"/>
          <w:szCs w:val="22"/>
        </w:rPr>
        <w:t xml:space="preserve"> dan</w:t>
      </w:r>
      <w:r w:rsidR="00A73158" w:rsidRPr="0049241E">
        <w:rPr>
          <w:rFonts w:ascii="Times New Roman" w:hAnsi="Times New Roman"/>
          <w:sz w:val="22"/>
          <w:szCs w:val="22"/>
        </w:rPr>
        <w:t xml:space="preserve"> </w:t>
      </w:r>
      <w:proofErr w:type="spellStart"/>
      <w:r w:rsidR="00253850" w:rsidRPr="0049241E">
        <w:rPr>
          <w:rFonts w:ascii="Times New Roman" w:hAnsi="Times New Roman"/>
          <w:sz w:val="22"/>
          <w:szCs w:val="22"/>
        </w:rPr>
        <w:t>nilai</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signifikan</w:t>
      </w:r>
      <w:proofErr w:type="spellEnd"/>
      <w:r w:rsidR="00253850" w:rsidRPr="0049241E">
        <w:rPr>
          <w:rFonts w:ascii="Times New Roman" w:hAnsi="Times New Roman"/>
          <w:sz w:val="22"/>
          <w:szCs w:val="22"/>
        </w:rPr>
        <w:t xml:space="preserve"> ≥ 0,144 </w:t>
      </w:r>
      <w:proofErr w:type="spellStart"/>
      <w:r w:rsidR="00253850" w:rsidRPr="0049241E">
        <w:rPr>
          <w:rFonts w:ascii="Times New Roman" w:hAnsi="Times New Roman"/>
          <w:sz w:val="22"/>
          <w:szCs w:val="22"/>
        </w:rPr>
        <w:t>dari</w:t>
      </w:r>
      <w:proofErr w:type="spellEnd"/>
      <w:r w:rsidR="00253850" w:rsidRPr="0049241E">
        <w:rPr>
          <w:rFonts w:ascii="Times New Roman" w:hAnsi="Times New Roman"/>
          <w:sz w:val="22"/>
          <w:szCs w:val="22"/>
        </w:rPr>
        <w:t xml:space="preserve"> 0,05 </w:t>
      </w:r>
      <w:proofErr w:type="spellStart"/>
      <w:r w:rsidR="00253850" w:rsidRPr="0049241E">
        <w:rPr>
          <w:rFonts w:ascii="Times New Roman" w:hAnsi="Times New Roman"/>
          <w:sz w:val="22"/>
          <w:szCs w:val="22"/>
        </w:rPr>
        <w:t>untuk</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kelas</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kontrol</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maka</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kedua</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kelas</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saling</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berkontribusi</w:t>
      </w:r>
      <w:proofErr w:type="spellEnd"/>
      <w:r w:rsidR="00253850" w:rsidRPr="0049241E">
        <w:rPr>
          <w:rFonts w:ascii="Times New Roman" w:hAnsi="Times New Roman"/>
          <w:sz w:val="22"/>
          <w:szCs w:val="22"/>
        </w:rPr>
        <w:t xml:space="preserve"> normal </w:t>
      </w:r>
      <w:proofErr w:type="spellStart"/>
      <w:r w:rsidR="00253850" w:rsidRPr="0049241E">
        <w:rPr>
          <w:rFonts w:ascii="Times New Roman" w:hAnsi="Times New Roman"/>
          <w:sz w:val="22"/>
          <w:szCs w:val="22"/>
        </w:rPr>
        <w:t>atau</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saling</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berkaitan</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satu</w:t>
      </w:r>
      <w:proofErr w:type="spellEnd"/>
      <w:r w:rsidR="00253850" w:rsidRPr="0049241E">
        <w:rPr>
          <w:rFonts w:ascii="Times New Roman" w:hAnsi="Times New Roman"/>
          <w:sz w:val="22"/>
          <w:szCs w:val="22"/>
        </w:rPr>
        <w:t xml:space="preserve"> </w:t>
      </w:r>
      <w:proofErr w:type="spellStart"/>
      <w:r w:rsidR="00253850" w:rsidRPr="0049241E">
        <w:rPr>
          <w:rFonts w:ascii="Times New Roman" w:hAnsi="Times New Roman"/>
          <w:sz w:val="22"/>
          <w:szCs w:val="22"/>
        </w:rPr>
        <w:t>dengan</w:t>
      </w:r>
      <w:proofErr w:type="spellEnd"/>
      <w:r w:rsidR="00253850" w:rsidRPr="0049241E">
        <w:rPr>
          <w:rFonts w:ascii="Times New Roman" w:hAnsi="Times New Roman"/>
          <w:sz w:val="22"/>
          <w:szCs w:val="22"/>
        </w:rPr>
        <w:t xml:space="preserve"> yang </w:t>
      </w:r>
      <w:proofErr w:type="spellStart"/>
      <w:r w:rsidR="00253850" w:rsidRPr="0049241E">
        <w:rPr>
          <w:rFonts w:ascii="Times New Roman" w:hAnsi="Times New Roman"/>
          <w:sz w:val="22"/>
          <w:szCs w:val="22"/>
        </w:rPr>
        <w:t>lainnya</w:t>
      </w:r>
      <w:proofErr w:type="spellEnd"/>
      <w:r w:rsidR="00253850" w:rsidRPr="0049241E">
        <w:rPr>
          <w:rFonts w:ascii="Times New Roman" w:hAnsi="Times New Roman"/>
          <w:sz w:val="22"/>
          <w:szCs w:val="22"/>
        </w:rPr>
        <w:t>.</w:t>
      </w:r>
    </w:p>
    <w:p w14:paraId="030038AE" w14:textId="1C9CAA0E" w:rsidR="00C60436" w:rsidRPr="0049241E" w:rsidRDefault="0054103F" w:rsidP="00C60436">
      <w:pPr>
        <w:autoSpaceDE w:val="0"/>
        <w:autoSpaceDN w:val="0"/>
        <w:adjustRightInd w:val="0"/>
        <w:spacing w:line="360" w:lineRule="auto"/>
        <w:ind w:firstLine="720"/>
        <w:jc w:val="both"/>
        <w:rPr>
          <w:rFonts w:ascii="Times New Roman" w:hAnsi="Times New Roman"/>
          <w:sz w:val="22"/>
          <w:szCs w:val="22"/>
        </w:rPr>
      </w:pPr>
      <w:proofErr w:type="spellStart"/>
      <w:r w:rsidRPr="0049241E">
        <w:rPr>
          <w:rFonts w:ascii="Times New Roman" w:hAnsi="Times New Roman"/>
          <w:sz w:val="22"/>
          <w:szCs w:val="22"/>
        </w:rPr>
        <w:t>Adanya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perbedaan</w:t>
      </w:r>
      <w:proofErr w:type="spellEnd"/>
      <w:r w:rsidRPr="0049241E">
        <w:rPr>
          <w:rFonts w:ascii="Times New Roman" w:hAnsi="Times New Roman"/>
          <w:sz w:val="22"/>
          <w:szCs w:val="22"/>
        </w:rPr>
        <w:t xml:space="preserve"> rata-rata </w:t>
      </w:r>
      <w:proofErr w:type="spellStart"/>
      <w:r w:rsidRPr="0049241E">
        <w:rPr>
          <w:rFonts w:ascii="Times New Roman" w:hAnsi="Times New Roman"/>
          <w:sz w:val="22"/>
          <w:szCs w:val="22"/>
        </w:rPr>
        <w:t>antara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ekperimen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dengan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kontrol</w:t>
      </w:r>
      <w:proofErr w:type="spellEnd"/>
      <w:r w:rsidRPr="0049241E">
        <w:rPr>
          <w:rFonts w:ascii="Times New Roman" w:hAnsi="Times New Roman"/>
          <w:sz w:val="22"/>
          <w:szCs w:val="22"/>
        </w:rPr>
        <w:t xml:space="preserve"> yang mana </w:t>
      </w:r>
      <w:proofErr w:type="spellStart"/>
      <w:r w:rsidRPr="0049241E">
        <w:rPr>
          <w:rFonts w:ascii="Times New Roman" w:hAnsi="Times New Roman"/>
          <w:sz w:val="22"/>
          <w:szCs w:val="22"/>
        </w:rPr>
        <w:t>terjadi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kenaikan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hasil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belajar</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dari</w:t>
      </w:r>
      <w:proofErr w:type="spellEnd"/>
      <w:r w:rsidRPr="0049241E">
        <w:rPr>
          <w:rFonts w:ascii="Times New Roman" w:hAnsi="Times New Roman"/>
          <w:sz w:val="22"/>
          <w:szCs w:val="22"/>
        </w:rPr>
        <w:t xml:space="preserve"> rata-rata </w:t>
      </w:r>
      <w:proofErr w:type="spellStart"/>
      <w:r w:rsidRPr="0049241E">
        <w:rPr>
          <w:rFonts w:ascii="Times New Roman" w:hAnsi="Times New Roman"/>
          <w:sz w:val="22"/>
          <w:szCs w:val="22"/>
        </w:rPr>
        <w:t>post test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eksperimen</w:t>
      </w:r>
      <w:proofErr w:type="spellEnd"/>
      <w:r w:rsidRPr="0049241E">
        <w:rPr>
          <w:rFonts w:ascii="Times New Roman" w:hAnsi="Times New Roman"/>
          <w:sz w:val="22"/>
          <w:szCs w:val="22"/>
        </w:rPr>
        <w:t xml:space="preserve">, dan rata-rata pretest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kontrol</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dengang</w:t>
      </w:r>
      <w:proofErr w:type="spellEnd"/>
      <w:r w:rsidRPr="0049241E">
        <w:rPr>
          <w:rFonts w:ascii="Times New Roman" w:hAnsi="Times New Roman"/>
          <w:sz w:val="22"/>
          <w:szCs w:val="22"/>
        </w:rPr>
        <w:t xml:space="preserve"> masing-masing </w:t>
      </w:r>
      <w:proofErr w:type="spellStart"/>
      <w:r w:rsidRPr="0049241E">
        <w:rPr>
          <w:rFonts w:ascii="Times New Roman" w:hAnsi="Times New Roman"/>
          <w:sz w:val="22"/>
          <w:szCs w:val="22"/>
        </w:rPr>
        <w:t>nilai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sebesar</w:t>
      </w:r>
      <w:proofErr w:type="spellEnd"/>
      <w:r w:rsidRPr="0049241E">
        <w:rPr>
          <w:rFonts w:ascii="Times New Roman" w:hAnsi="Times New Roman"/>
          <w:sz w:val="22"/>
          <w:szCs w:val="22"/>
        </w:rPr>
        <w:t xml:space="preserve"> 73,67 pretest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eksperimen</w:t>
      </w:r>
      <w:proofErr w:type="spellEnd"/>
      <w:r w:rsidRPr="0049241E">
        <w:rPr>
          <w:rFonts w:ascii="Times New Roman" w:hAnsi="Times New Roman"/>
          <w:sz w:val="22"/>
          <w:szCs w:val="22"/>
        </w:rPr>
        <w:t xml:space="preserve"> dan posttest </w:t>
      </w:r>
      <w:proofErr w:type="spellStart"/>
      <w:r w:rsidRPr="0049241E">
        <w:rPr>
          <w:rFonts w:ascii="Times New Roman" w:hAnsi="Times New Roman"/>
          <w:sz w:val="22"/>
          <w:szCs w:val="22"/>
        </w:rPr>
        <w:t>untuk</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kontrol</w:t>
      </w:r>
      <w:proofErr w:type="spellEnd"/>
      <w:r w:rsidRPr="0049241E">
        <w:rPr>
          <w:rFonts w:ascii="Times New Roman" w:hAnsi="Times New Roman"/>
          <w:sz w:val="22"/>
          <w:szCs w:val="22"/>
        </w:rPr>
        <w:t xml:space="preserve"> </w:t>
      </w:r>
      <w:proofErr w:type="spellStart"/>
      <w:proofErr w:type="gramStart"/>
      <w:r w:rsidRPr="0049241E">
        <w:rPr>
          <w:rFonts w:ascii="Times New Roman" w:hAnsi="Times New Roman"/>
          <w:sz w:val="22"/>
          <w:szCs w:val="22"/>
        </w:rPr>
        <w:t>sebesar</w:t>
      </w:r>
      <w:proofErr w:type="spellEnd"/>
      <w:r w:rsidRPr="0049241E">
        <w:rPr>
          <w:rFonts w:ascii="Times New Roman" w:hAnsi="Times New Roman"/>
          <w:sz w:val="22"/>
          <w:szCs w:val="22"/>
        </w:rPr>
        <w:t xml:space="preserve">  78</w:t>
      </w:r>
      <w:proofErr w:type="gramEnd"/>
      <w:r w:rsidRPr="0049241E">
        <w:rPr>
          <w:rFonts w:ascii="Times New Roman" w:hAnsi="Times New Roman"/>
          <w:sz w:val="22"/>
          <w:szCs w:val="22"/>
        </w:rPr>
        <w:t xml:space="preserve">,50. </w:t>
      </w:r>
      <w:proofErr w:type="spellStart"/>
      <w:r w:rsidRPr="0049241E">
        <w:rPr>
          <w:rFonts w:ascii="Times New Roman" w:hAnsi="Times New Roman"/>
          <w:sz w:val="22"/>
          <w:szCs w:val="22"/>
        </w:rPr>
        <w:t>Sehingga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kesimpulan</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didapat</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adalah</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adany</w:t>
      </w:r>
      <w:r w:rsidR="0049241E">
        <w:rPr>
          <w:rFonts w:ascii="Times New Roman" w:hAnsi="Times New Roman"/>
          <w:sz w:val="22"/>
          <w:szCs w:val="22"/>
        </w:rPr>
        <w:t>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pengaruh</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signifikan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antara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kedua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tersebut</w:t>
      </w:r>
      <w:proofErr w:type="spellEnd"/>
      <w:r w:rsidRPr="0049241E">
        <w:rPr>
          <w:rFonts w:ascii="Times New Roman" w:hAnsi="Times New Roman"/>
          <w:sz w:val="22"/>
          <w:szCs w:val="22"/>
        </w:rPr>
        <w:t>.</w:t>
      </w:r>
    </w:p>
    <w:p w14:paraId="76A88913" w14:textId="718DB70F" w:rsidR="00C04C9A" w:rsidRDefault="007C27D7" w:rsidP="0049241E">
      <w:pPr>
        <w:autoSpaceDE w:val="0"/>
        <w:autoSpaceDN w:val="0"/>
        <w:adjustRightInd w:val="0"/>
        <w:spacing w:line="360" w:lineRule="auto"/>
        <w:ind w:firstLine="720"/>
        <w:jc w:val="both"/>
        <w:rPr>
          <w:rFonts w:ascii="Times New Roman" w:eastAsia="Calibri" w:hAnsi="Times New Roman"/>
          <w:sz w:val="22"/>
          <w:szCs w:val="22"/>
          <w:lang w:val="en-ID"/>
        </w:rPr>
      </w:pPr>
      <w:r w:rsidRPr="0049241E">
        <w:rPr>
          <w:rFonts w:ascii="Times New Roman" w:hAnsi="Times New Roman"/>
          <w:sz w:val="22"/>
          <w:szCs w:val="22"/>
        </w:rPr>
        <w:t xml:space="preserve">Hasil </w:t>
      </w:r>
      <w:proofErr w:type="spellStart"/>
      <w:r w:rsidRPr="0049241E">
        <w:rPr>
          <w:rFonts w:ascii="Times New Roman" w:hAnsi="Times New Roman"/>
          <w:sz w:val="22"/>
          <w:szCs w:val="22"/>
        </w:rPr>
        <w:t>dari</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F</w:t>
      </w:r>
      <w:r w:rsidRPr="0049241E">
        <w:rPr>
          <w:rFonts w:ascii="Times New Roman" w:hAnsi="Times New Roman"/>
          <w:sz w:val="22"/>
          <w:szCs w:val="22"/>
          <w:vertAlign w:val="subscript"/>
        </w:rPr>
        <w:t>hitung</w:t>
      </w:r>
      <w:proofErr w:type="spellEnd"/>
      <w:r w:rsidRPr="0049241E">
        <w:rPr>
          <w:rFonts w:ascii="Times New Roman" w:hAnsi="Times New Roman"/>
          <w:sz w:val="22"/>
          <w:szCs w:val="22"/>
        </w:rPr>
        <w:t xml:space="preserve"> dan </w:t>
      </w:r>
      <w:proofErr w:type="spellStart"/>
      <w:r w:rsidRPr="0049241E">
        <w:rPr>
          <w:rFonts w:ascii="Times New Roman" w:hAnsi="Times New Roman"/>
          <w:sz w:val="22"/>
          <w:szCs w:val="22"/>
        </w:rPr>
        <w:t>F</w:t>
      </w:r>
      <w:r w:rsidRPr="0049241E">
        <w:rPr>
          <w:rFonts w:ascii="Times New Roman" w:hAnsi="Times New Roman"/>
          <w:sz w:val="22"/>
          <w:szCs w:val="22"/>
          <w:vertAlign w:val="subscript"/>
        </w:rPr>
        <w:t>tabel</w:t>
      </w:r>
      <w:proofErr w:type="spellEnd"/>
      <w:r w:rsidRPr="0049241E">
        <w:rPr>
          <w:rFonts w:ascii="Times New Roman" w:hAnsi="Times New Roman"/>
          <w:sz w:val="22"/>
          <w:szCs w:val="22"/>
        </w:rPr>
        <w:t xml:space="preserve"> yang </w:t>
      </w:r>
      <w:proofErr w:type="spellStart"/>
      <w:r w:rsidRPr="0049241E">
        <w:rPr>
          <w:rFonts w:ascii="Times New Roman" w:hAnsi="Times New Roman"/>
          <w:sz w:val="22"/>
          <w:szCs w:val="22"/>
        </w:rPr>
        <w:t>menunjukan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kedua</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kelas</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saling</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berhubungan</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satu</w:t>
      </w:r>
      <w:proofErr w:type="spellEnd"/>
      <w:r w:rsidRPr="0049241E">
        <w:rPr>
          <w:rFonts w:ascii="Times New Roman" w:hAnsi="Times New Roman"/>
          <w:sz w:val="22"/>
          <w:szCs w:val="22"/>
        </w:rPr>
        <w:t xml:space="preserve"> </w:t>
      </w:r>
      <w:proofErr w:type="spellStart"/>
      <w:r w:rsidRPr="0049241E">
        <w:rPr>
          <w:rFonts w:ascii="Times New Roman" w:hAnsi="Times New Roman"/>
          <w:sz w:val="22"/>
          <w:szCs w:val="22"/>
        </w:rPr>
        <w:t>dengan</w:t>
      </w:r>
      <w:proofErr w:type="spellEnd"/>
      <w:r w:rsidRPr="0049241E">
        <w:rPr>
          <w:rFonts w:ascii="Times New Roman" w:hAnsi="Times New Roman"/>
          <w:sz w:val="22"/>
          <w:szCs w:val="22"/>
        </w:rPr>
        <w:t xml:space="preserve"> yang lain </w:t>
      </w:r>
      <w:proofErr w:type="spellStart"/>
      <w:r w:rsidRPr="0049241E">
        <w:rPr>
          <w:rFonts w:ascii="Times New Roman" w:hAnsi="Times New Roman"/>
          <w:sz w:val="22"/>
          <w:szCs w:val="22"/>
        </w:rPr>
        <w:t>yaitu</w:t>
      </w:r>
      <w:proofErr w:type="spellEnd"/>
      <w:r w:rsidRPr="0049241E">
        <w:rPr>
          <w:rFonts w:ascii="Times New Roman" w:hAnsi="Times New Roman"/>
          <w:sz w:val="22"/>
          <w:szCs w:val="22"/>
        </w:rPr>
        <w:t xml:space="preserve"> </w:t>
      </w:r>
      <w:proofErr w:type="spellStart"/>
      <w:r w:rsidRPr="0049241E">
        <w:rPr>
          <w:rFonts w:ascii="Times New Roman" w:eastAsia="Calibri" w:hAnsi="Times New Roman"/>
          <w:sz w:val="22"/>
          <w:szCs w:val="22"/>
          <w:lang w:val="en-ID"/>
        </w:rPr>
        <w:t>nilai</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F</w:t>
      </w:r>
      <w:r w:rsidRPr="0049241E">
        <w:rPr>
          <w:rFonts w:ascii="Times New Roman" w:eastAsia="Calibri" w:hAnsi="Times New Roman"/>
          <w:sz w:val="22"/>
          <w:szCs w:val="22"/>
          <w:vertAlign w:val="subscript"/>
          <w:lang w:val="en-ID"/>
        </w:rPr>
        <w:t>hitung</w:t>
      </w:r>
      <w:proofErr w:type="spellEnd"/>
      <w:r w:rsidRPr="0049241E">
        <w:rPr>
          <w:rFonts w:ascii="Times New Roman" w:eastAsia="Calibri" w:hAnsi="Times New Roman"/>
          <w:sz w:val="22"/>
          <w:szCs w:val="22"/>
          <w:lang w:val="en-ID"/>
        </w:rPr>
        <w:t xml:space="preserve"> 15,714 ≥ </w:t>
      </w:r>
      <w:proofErr w:type="spellStart"/>
      <w:proofErr w:type="gramStart"/>
      <w:r w:rsidRPr="0049241E">
        <w:rPr>
          <w:rFonts w:ascii="Times New Roman" w:eastAsia="Calibri" w:hAnsi="Times New Roman"/>
          <w:sz w:val="22"/>
          <w:szCs w:val="22"/>
          <w:lang w:val="en-ID"/>
        </w:rPr>
        <w:t>F</w:t>
      </w:r>
      <w:r w:rsidRPr="0049241E">
        <w:rPr>
          <w:rFonts w:ascii="Times New Roman" w:eastAsia="Calibri" w:hAnsi="Times New Roman"/>
          <w:sz w:val="22"/>
          <w:szCs w:val="22"/>
          <w:vertAlign w:val="subscript"/>
          <w:lang w:val="en-ID"/>
        </w:rPr>
        <w:t>tabel</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sebesar</w:t>
      </w:r>
      <w:proofErr w:type="spellEnd"/>
      <w:proofErr w:type="gramEnd"/>
      <w:r w:rsidRPr="0049241E">
        <w:rPr>
          <w:rFonts w:ascii="Times New Roman" w:eastAsia="Calibri" w:hAnsi="Times New Roman"/>
          <w:sz w:val="22"/>
          <w:szCs w:val="22"/>
          <w:lang w:val="en-ID"/>
        </w:rPr>
        <w:t xml:space="preserve"> 2,98, </w:t>
      </w:r>
      <w:proofErr w:type="spellStart"/>
      <w:r w:rsidRPr="0049241E">
        <w:rPr>
          <w:rFonts w:ascii="Times New Roman" w:eastAsia="Calibri" w:hAnsi="Times New Roman"/>
          <w:sz w:val="22"/>
          <w:szCs w:val="22"/>
          <w:lang w:val="en-ID"/>
        </w:rPr>
        <w:t>maka</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antara</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kelas</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eksperimen</w:t>
      </w:r>
      <w:proofErr w:type="spellEnd"/>
      <w:r w:rsidRPr="0049241E">
        <w:rPr>
          <w:rFonts w:ascii="Times New Roman" w:eastAsia="Calibri" w:hAnsi="Times New Roman"/>
          <w:sz w:val="22"/>
          <w:szCs w:val="22"/>
          <w:lang w:val="en-ID"/>
        </w:rPr>
        <w:t xml:space="preserve"> dan </w:t>
      </w:r>
      <w:proofErr w:type="spellStart"/>
      <w:r w:rsidRPr="0049241E">
        <w:rPr>
          <w:rFonts w:ascii="Times New Roman" w:eastAsia="Calibri" w:hAnsi="Times New Roman"/>
          <w:sz w:val="22"/>
          <w:szCs w:val="22"/>
          <w:lang w:val="en-ID"/>
        </w:rPr>
        <w:t>kelas</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kontrol</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saling</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berhubungan</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atau</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terikat</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satu</w:t>
      </w:r>
      <w:proofErr w:type="spellEnd"/>
      <w:r w:rsidRPr="0049241E">
        <w:rPr>
          <w:rFonts w:ascii="Times New Roman" w:eastAsia="Calibri" w:hAnsi="Times New Roman"/>
          <w:sz w:val="22"/>
          <w:szCs w:val="22"/>
          <w:lang w:val="en-ID"/>
        </w:rPr>
        <w:t xml:space="preserve"> </w:t>
      </w:r>
      <w:proofErr w:type="spellStart"/>
      <w:r w:rsidRPr="0049241E">
        <w:rPr>
          <w:rFonts w:ascii="Times New Roman" w:eastAsia="Calibri" w:hAnsi="Times New Roman"/>
          <w:sz w:val="22"/>
          <w:szCs w:val="22"/>
          <w:lang w:val="en-ID"/>
        </w:rPr>
        <w:t>dengan</w:t>
      </w:r>
      <w:proofErr w:type="spellEnd"/>
      <w:r w:rsidRPr="0049241E">
        <w:rPr>
          <w:rFonts w:ascii="Times New Roman" w:eastAsia="Calibri" w:hAnsi="Times New Roman"/>
          <w:sz w:val="22"/>
          <w:szCs w:val="22"/>
          <w:lang w:val="en-ID"/>
        </w:rPr>
        <w:t xml:space="preserve"> yang </w:t>
      </w:r>
      <w:proofErr w:type="spellStart"/>
      <w:r w:rsidRPr="0049241E">
        <w:rPr>
          <w:rFonts w:ascii="Times New Roman" w:eastAsia="Calibri" w:hAnsi="Times New Roman"/>
          <w:sz w:val="22"/>
          <w:szCs w:val="22"/>
          <w:lang w:val="en-ID"/>
        </w:rPr>
        <w:t>lainnya</w:t>
      </w:r>
      <w:proofErr w:type="spellEnd"/>
      <w:r w:rsidRPr="0049241E">
        <w:rPr>
          <w:rFonts w:ascii="Times New Roman" w:eastAsia="Calibri" w:hAnsi="Times New Roman"/>
          <w:sz w:val="22"/>
          <w:szCs w:val="22"/>
          <w:lang w:val="en-ID"/>
        </w:rPr>
        <w:t>.</w:t>
      </w:r>
    </w:p>
    <w:p w14:paraId="64B4A2D3" w14:textId="77777777" w:rsidR="00E53D28" w:rsidRPr="0049241E" w:rsidRDefault="00E53D28" w:rsidP="0049241E">
      <w:pPr>
        <w:autoSpaceDE w:val="0"/>
        <w:autoSpaceDN w:val="0"/>
        <w:adjustRightInd w:val="0"/>
        <w:spacing w:line="360" w:lineRule="auto"/>
        <w:ind w:firstLine="720"/>
        <w:jc w:val="both"/>
        <w:rPr>
          <w:rFonts w:ascii="Times New Roman" w:hAnsi="Times New Roman"/>
          <w:sz w:val="22"/>
          <w:szCs w:val="22"/>
        </w:rPr>
      </w:pPr>
    </w:p>
    <w:p w14:paraId="4922853A" w14:textId="40111604" w:rsidR="009A2FBD" w:rsidRDefault="009A2FBD" w:rsidP="009A2FBD">
      <w:pPr>
        <w:pStyle w:val="Heading1"/>
        <w:suppressAutoHyphens/>
        <w:rPr>
          <w:rFonts w:ascii="Times New Roman" w:hAnsi="Times New Roman"/>
          <w:i w:val="0"/>
          <w:sz w:val="22"/>
          <w:szCs w:val="22"/>
          <w:lang w:val="id-ID"/>
        </w:rPr>
      </w:pPr>
      <w:r w:rsidRPr="009A2FBD">
        <w:rPr>
          <w:rFonts w:ascii="Times New Roman" w:hAnsi="Times New Roman"/>
          <w:i w:val="0"/>
          <w:sz w:val="22"/>
          <w:szCs w:val="22"/>
          <w:lang w:val="id-ID"/>
        </w:rPr>
        <w:t>DAFTAR RUJUKAN</w:t>
      </w:r>
    </w:p>
    <w:p w14:paraId="6A8660A8" w14:textId="77777777" w:rsidR="00A30A0A" w:rsidRPr="00A30A0A" w:rsidRDefault="00A30A0A" w:rsidP="00A30A0A">
      <w:pPr>
        <w:rPr>
          <w:lang w:val="id-ID"/>
        </w:rPr>
      </w:pPr>
    </w:p>
    <w:p w14:paraId="3903CABF" w14:textId="6EE3F9C6" w:rsidR="002E5A15" w:rsidRDefault="00705758" w:rsidP="002E5A15">
      <w:pPr>
        <w:widowControl w:val="0"/>
        <w:autoSpaceDE w:val="0"/>
        <w:autoSpaceDN w:val="0"/>
        <w:adjustRightInd w:val="0"/>
        <w:ind w:left="480" w:hanging="480"/>
        <w:jc w:val="both"/>
        <w:rPr>
          <w:rFonts w:ascii="Times New Roman" w:hAnsi="Times New Roman"/>
          <w:noProof/>
          <w:sz w:val="22"/>
          <w:szCs w:val="24"/>
        </w:rPr>
      </w:pPr>
      <w:r>
        <w:rPr>
          <w:rFonts w:ascii="Times New Roman" w:hAnsi="Times New Roman"/>
          <w:sz w:val="22"/>
          <w:szCs w:val="22"/>
          <w:lang w:val="id-ID"/>
        </w:rPr>
        <w:fldChar w:fldCharType="begin" w:fldLock="1"/>
      </w:r>
      <w:r>
        <w:rPr>
          <w:rFonts w:ascii="Times New Roman" w:hAnsi="Times New Roman"/>
          <w:sz w:val="22"/>
          <w:szCs w:val="22"/>
          <w:lang w:val="id-ID"/>
        </w:rPr>
        <w:instrText xml:space="preserve">ADDIN Mendeley Bibliography CSL_BIBLIOGRAPHY </w:instrText>
      </w:r>
      <w:r>
        <w:rPr>
          <w:rFonts w:ascii="Times New Roman" w:hAnsi="Times New Roman"/>
          <w:sz w:val="22"/>
          <w:szCs w:val="22"/>
          <w:lang w:val="id-ID"/>
        </w:rPr>
        <w:fldChar w:fldCharType="separate"/>
      </w:r>
      <w:r w:rsidR="002E5A15" w:rsidRPr="002E5A15">
        <w:rPr>
          <w:rFonts w:ascii="Times New Roman" w:hAnsi="Times New Roman"/>
          <w:noProof/>
          <w:sz w:val="22"/>
          <w:szCs w:val="24"/>
        </w:rPr>
        <w:t xml:space="preserve">Dimyati, M. (2013). Belajar &amp; pembelajaran. </w:t>
      </w:r>
      <w:r w:rsidR="002E5A15" w:rsidRPr="002E5A15">
        <w:rPr>
          <w:rFonts w:ascii="Times New Roman" w:hAnsi="Times New Roman"/>
          <w:i/>
          <w:iCs/>
          <w:noProof/>
          <w:sz w:val="22"/>
          <w:szCs w:val="24"/>
        </w:rPr>
        <w:t>Jakarta: Rineka Cipta</w:t>
      </w:r>
      <w:r w:rsidR="002E5A15" w:rsidRPr="002E5A15">
        <w:rPr>
          <w:rFonts w:ascii="Times New Roman" w:hAnsi="Times New Roman"/>
          <w:noProof/>
          <w:sz w:val="22"/>
          <w:szCs w:val="24"/>
        </w:rPr>
        <w:t>.</w:t>
      </w:r>
    </w:p>
    <w:p w14:paraId="3AF2264D"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6185E604" w14:textId="13CDE497"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Pr>
          <w:rFonts w:ascii="Times New Roman" w:hAnsi="Times New Roman"/>
          <w:noProof/>
          <w:sz w:val="22"/>
          <w:szCs w:val="24"/>
        </w:rPr>
        <w:t>E</w:t>
      </w:r>
      <w:r w:rsidRPr="002E5A15">
        <w:rPr>
          <w:rFonts w:ascii="Times New Roman" w:hAnsi="Times New Roman"/>
          <w:noProof/>
          <w:sz w:val="22"/>
          <w:szCs w:val="24"/>
        </w:rPr>
        <w:t xml:space="preserve">sti nurhayati, husain haikal,  hermanu jeobagio. (2014). PENERAPAN METODE INKUIRI UNTUK MENINGKATKAN PRESTASI BELAJAR SEJARAH (Studi Pada Siswa Kelas XI IPS 4 SMA Negeri 1 Kroya Tahun Pelajaran 2012/2013). </w:t>
      </w:r>
      <w:r w:rsidRPr="002E5A15">
        <w:rPr>
          <w:rFonts w:ascii="Times New Roman" w:hAnsi="Times New Roman"/>
          <w:i/>
          <w:iCs/>
          <w:noProof/>
          <w:sz w:val="22"/>
          <w:szCs w:val="24"/>
        </w:rPr>
        <w:t>Jurnal Uns</w:t>
      </w:r>
      <w:r w:rsidRPr="002E5A15">
        <w:rPr>
          <w:rFonts w:ascii="Times New Roman" w:hAnsi="Times New Roman"/>
          <w:noProof/>
          <w:sz w:val="22"/>
          <w:szCs w:val="24"/>
        </w:rPr>
        <w:t xml:space="preserve">, </w:t>
      </w:r>
      <w:r w:rsidRPr="002E5A15">
        <w:rPr>
          <w:rFonts w:ascii="Times New Roman" w:hAnsi="Times New Roman"/>
          <w:i/>
          <w:iCs/>
          <w:noProof/>
          <w:sz w:val="22"/>
          <w:szCs w:val="24"/>
        </w:rPr>
        <w:t>13</w:t>
      </w:r>
      <w:r w:rsidRPr="002E5A15">
        <w:rPr>
          <w:rFonts w:ascii="Times New Roman" w:hAnsi="Times New Roman"/>
          <w:noProof/>
          <w:sz w:val="22"/>
          <w:szCs w:val="24"/>
        </w:rPr>
        <w:t>(April), 15–38.</w:t>
      </w:r>
    </w:p>
    <w:p w14:paraId="016969AB"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68D5FF1E" w14:textId="157653B1"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sidRPr="002E5A15">
        <w:rPr>
          <w:rFonts w:ascii="Times New Roman" w:hAnsi="Times New Roman"/>
          <w:noProof/>
          <w:sz w:val="22"/>
          <w:szCs w:val="24"/>
        </w:rPr>
        <w:t xml:space="preserve">Hamidaturrohmah, Zumala, F., Hasanah, U., &amp; Suroyya, S. (2019). Efektivitas Pembelajaran IPA Menggunakan Media Powtoon Dalam Meningkatkan Hasil Belajar Siswa Kelas IV Sekolah Dasar. </w:t>
      </w:r>
      <w:r w:rsidRPr="002E5A15">
        <w:rPr>
          <w:rFonts w:ascii="Times New Roman" w:hAnsi="Times New Roman"/>
          <w:i/>
          <w:iCs/>
          <w:noProof/>
          <w:sz w:val="22"/>
          <w:szCs w:val="24"/>
        </w:rPr>
        <w:t>Jurnal Pendidikan Dasar : Jurnal Tunas Nusantara</w:t>
      </w:r>
      <w:r w:rsidRPr="002E5A15">
        <w:rPr>
          <w:rFonts w:ascii="Times New Roman" w:hAnsi="Times New Roman"/>
          <w:noProof/>
          <w:sz w:val="22"/>
          <w:szCs w:val="24"/>
        </w:rPr>
        <w:t xml:space="preserve">, </w:t>
      </w:r>
      <w:r w:rsidRPr="002E5A15">
        <w:rPr>
          <w:rFonts w:ascii="Times New Roman" w:hAnsi="Times New Roman"/>
          <w:i/>
          <w:iCs/>
          <w:noProof/>
          <w:sz w:val="22"/>
          <w:szCs w:val="24"/>
        </w:rPr>
        <w:t>1</w:t>
      </w:r>
      <w:r w:rsidRPr="002E5A15">
        <w:rPr>
          <w:rFonts w:ascii="Times New Roman" w:hAnsi="Times New Roman"/>
          <w:noProof/>
          <w:sz w:val="22"/>
          <w:szCs w:val="24"/>
        </w:rPr>
        <w:t>(2), 122–131.</w:t>
      </w:r>
    </w:p>
    <w:p w14:paraId="7775608C"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74A90FAA" w14:textId="1D31F898"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Pr>
          <w:rFonts w:ascii="Times New Roman" w:hAnsi="Times New Roman"/>
          <w:noProof/>
          <w:sz w:val="22"/>
          <w:szCs w:val="24"/>
        </w:rPr>
        <w:t>H</w:t>
      </w:r>
      <w:r w:rsidRPr="002E5A15">
        <w:rPr>
          <w:rFonts w:ascii="Times New Roman" w:hAnsi="Times New Roman"/>
          <w:noProof/>
          <w:sz w:val="22"/>
          <w:szCs w:val="24"/>
        </w:rPr>
        <w:t xml:space="preserve">ani rahmawati, Syaodih, E., &amp; Lisnawati, C. (205 C.E.). </w:t>
      </w:r>
      <w:r w:rsidRPr="002E5A15">
        <w:rPr>
          <w:rFonts w:ascii="Times New Roman" w:hAnsi="Times New Roman"/>
          <w:i/>
          <w:iCs/>
          <w:noProof/>
          <w:sz w:val="22"/>
          <w:szCs w:val="24"/>
        </w:rPr>
        <w:t>efektifitas model pembelajaran inquiry untuk meningkatkan kemampuan berpikir kritis</w:t>
      </w:r>
      <w:r w:rsidRPr="002E5A15">
        <w:rPr>
          <w:rFonts w:ascii="Times New Roman" w:hAnsi="Times New Roman"/>
          <w:noProof/>
          <w:sz w:val="22"/>
          <w:szCs w:val="24"/>
        </w:rPr>
        <w:t xml:space="preserve"> (pp. 10–21).</w:t>
      </w:r>
    </w:p>
    <w:p w14:paraId="2902D288"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14CAF0EF" w14:textId="53BBA3BE"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sidRPr="002E5A15">
        <w:rPr>
          <w:rFonts w:ascii="Times New Roman" w:hAnsi="Times New Roman"/>
          <w:noProof/>
          <w:sz w:val="22"/>
          <w:szCs w:val="24"/>
        </w:rPr>
        <w:t xml:space="preserve">Hasanah, E. (2019). PERKEMBANGAN MORAL SISWA SEKOLAH DASAR BERDASARKAN TEORI KOHLBERG. </w:t>
      </w:r>
      <w:r w:rsidRPr="002E5A15">
        <w:rPr>
          <w:rFonts w:ascii="Times New Roman" w:hAnsi="Times New Roman"/>
          <w:i/>
          <w:iCs/>
          <w:noProof/>
          <w:sz w:val="22"/>
          <w:szCs w:val="24"/>
        </w:rPr>
        <w:t>Jurnal Pendidikan Ilmu Pengetahuan Sosial Indonesia</w:t>
      </w:r>
      <w:r w:rsidRPr="002E5A15">
        <w:rPr>
          <w:rFonts w:ascii="Times New Roman" w:hAnsi="Times New Roman"/>
          <w:noProof/>
          <w:sz w:val="22"/>
          <w:szCs w:val="24"/>
        </w:rPr>
        <w:t xml:space="preserve">, </w:t>
      </w:r>
      <w:r w:rsidRPr="002E5A15">
        <w:rPr>
          <w:rFonts w:ascii="Times New Roman" w:hAnsi="Times New Roman"/>
          <w:i/>
          <w:iCs/>
          <w:noProof/>
          <w:sz w:val="22"/>
          <w:szCs w:val="24"/>
        </w:rPr>
        <w:t>6</w:t>
      </w:r>
      <w:r w:rsidRPr="002E5A15">
        <w:rPr>
          <w:rFonts w:ascii="Times New Roman" w:hAnsi="Times New Roman"/>
          <w:noProof/>
          <w:sz w:val="22"/>
          <w:szCs w:val="24"/>
        </w:rPr>
        <w:t>(2), 131–145.</w:t>
      </w:r>
    </w:p>
    <w:p w14:paraId="60858F68"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4889C42F" w14:textId="7746A3B7"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sidRPr="002E5A15">
        <w:rPr>
          <w:rFonts w:ascii="Times New Roman" w:hAnsi="Times New Roman"/>
          <w:noProof/>
          <w:sz w:val="22"/>
          <w:szCs w:val="24"/>
        </w:rPr>
        <w:t xml:space="preserve">Kusumah, R. G. T., Walid, A., Pitaloka, S., Dewi, P. S., &amp; Agustriana, N. (2020). Penerapan Metode Inquiry Sebagai Usaha Untuk Meningkatkan Hasil Belajar Ipa Pada Materi Penggolongan Hewan Di Kelas Iv Sd Seluma. </w:t>
      </w:r>
      <w:r w:rsidRPr="002E5A15">
        <w:rPr>
          <w:rFonts w:ascii="Times New Roman" w:hAnsi="Times New Roman"/>
          <w:i/>
          <w:iCs/>
          <w:noProof/>
          <w:sz w:val="22"/>
          <w:szCs w:val="24"/>
        </w:rPr>
        <w:t>Jurnal Pendidikan Matematika Dan IPA</w:t>
      </w:r>
      <w:r w:rsidRPr="002E5A15">
        <w:rPr>
          <w:rFonts w:ascii="Times New Roman" w:hAnsi="Times New Roman"/>
          <w:noProof/>
          <w:sz w:val="22"/>
          <w:szCs w:val="24"/>
        </w:rPr>
        <w:t xml:space="preserve">, </w:t>
      </w:r>
      <w:r w:rsidRPr="002E5A15">
        <w:rPr>
          <w:rFonts w:ascii="Times New Roman" w:hAnsi="Times New Roman"/>
          <w:i/>
          <w:iCs/>
          <w:noProof/>
          <w:sz w:val="22"/>
          <w:szCs w:val="24"/>
        </w:rPr>
        <w:t>11</w:t>
      </w:r>
      <w:r w:rsidRPr="002E5A15">
        <w:rPr>
          <w:rFonts w:ascii="Times New Roman" w:hAnsi="Times New Roman"/>
          <w:noProof/>
          <w:sz w:val="22"/>
          <w:szCs w:val="24"/>
        </w:rPr>
        <w:t>(1), 142–153. https://doi.org/10.26418/jpmipa.v11i1.34708</w:t>
      </w:r>
    </w:p>
    <w:p w14:paraId="6C03AA46"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6838243A" w14:textId="25F5296F"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sidRPr="002E5A15">
        <w:rPr>
          <w:rFonts w:ascii="Times New Roman" w:hAnsi="Times New Roman"/>
          <w:noProof/>
          <w:sz w:val="22"/>
          <w:szCs w:val="24"/>
        </w:rPr>
        <w:t xml:space="preserve">Sardiman, A. M. (2020). </w:t>
      </w:r>
      <w:r w:rsidRPr="002E5A15">
        <w:rPr>
          <w:rFonts w:ascii="Times New Roman" w:hAnsi="Times New Roman"/>
          <w:i/>
          <w:iCs/>
          <w:noProof/>
          <w:sz w:val="22"/>
          <w:szCs w:val="24"/>
        </w:rPr>
        <w:t>Interaksi &amp; motivasi belajar mengajar</w:t>
      </w:r>
      <w:r w:rsidRPr="002E5A15">
        <w:rPr>
          <w:rFonts w:ascii="Times New Roman" w:hAnsi="Times New Roman"/>
          <w:noProof/>
          <w:sz w:val="22"/>
          <w:szCs w:val="24"/>
        </w:rPr>
        <w:t>.</w:t>
      </w:r>
    </w:p>
    <w:p w14:paraId="49433C13"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4CD2A727" w14:textId="62E86233"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sidRPr="002E5A15">
        <w:rPr>
          <w:rFonts w:ascii="Times New Roman" w:hAnsi="Times New Roman"/>
          <w:noProof/>
          <w:sz w:val="22"/>
          <w:szCs w:val="24"/>
        </w:rPr>
        <w:t xml:space="preserve">Setiasih, S. Della, &amp; Panjaitan, R. L. (2016). Penggunaan Model Inkuiri Untuk Meningkatkan Hasil Belajar Siswa Pada Materi Sifat-Sifat Magnet Di Kelas V Sdn Sukajaya Kecamatan Jatinunggal Kabupaten Sumedang. </w:t>
      </w:r>
      <w:r w:rsidRPr="002E5A15">
        <w:rPr>
          <w:rFonts w:ascii="Times New Roman" w:hAnsi="Times New Roman"/>
          <w:i/>
          <w:iCs/>
          <w:noProof/>
          <w:sz w:val="22"/>
          <w:szCs w:val="24"/>
        </w:rPr>
        <w:t>Jurnal Pena Ilmiah</w:t>
      </w:r>
      <w:r w:rsidRPr="002E5A15">
        <w:rPr>
          <w:rFonts w:ascii="Times New Roman" w:hAnsi="Times New Roman"/>
          <w:noProof/>
          <w:sz w:val="22"/>
          <w:szCs w:val="24"/>
        </w:rPr>
        <w:t xml:space="preserve">, </w:t>
      </w:r>
      <w:r w:rsidRPr="002E5A15">
        <w:rPr>
          <w:rFonts w:ascii="Times New Roman" w:hAnsi="Times New Roman"/>
          <w:i/>
          <w:iCs/>
          <w:noProof/>
          <w:sz w:val="22"/>
          <w:szCs w:val="24"/>
        </w:rPr>
        <w:t>1</w:t>
      </w:r>
      <w:r w:rsidRPr="002E5A15">
        <w:rPr>
          <w:rFonts w:ascii="Times New Roman" w:hAnsi="Times New Roman"/>
          <w:noProof/>
          <w:sz w:val="22"/>
          <w:szCs w:val="24"/>
        </w:rPr>
        <w:t>(1), 421–430. https://doi.org/10.23819/pi.v1i1.3051</w:t>
      </w:r>
    </w:p>
    <w:p w14:paraId="080C18E5"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48635417" w14:textId="176C1204"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sidRPr="002E5A15">
        <w:rPr>
          <w:rFonts w:ascii="Times New Roman" w:hAnsi="Times New Roman"/>
          <w:noProof/>
          <w:sz w:val="22"/>
          <w:szCs w:val="24"/>
        </w:rPr>
        <w:t xml:space="preserve">Sudjana, N., &amp; Rivai, A. (2013). Media Pengajaran Bandung. </w:t>
      </w:r>
      <w:r w:rsidRPr="002E5A15">
        <w:rPr>
          <w:rFonts w:ascii="Times New Roman" w:hAnsi="Times New Roman"/>
          <w:i/>
          <w:iCs/>
          <w:noProof/>
          <w:sz w:val="22"/>
          <w:szCs w:val="24"/>
        </w:rPr>
        <w:t>SInar Baru Algesindo</w:t>
      </w:r>
      <w:r w:rsidRPr="002E5A15">
        <w:rPr>
          <w:rFonts w:ascii="Times New Roman" w:hAnsi="Times New Roman"/>
          <w:noProof/>
          <w:sz w:val="22"/>
          <w:szCs w:val="24"/>
        </w:rPr>
        <w:t>.</w:t>
      </w:r>
    </w:p>
    <w:p w14:paraId="37350A82"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259DD6CA" w14:textId="3CEE6C28" w:rsidR="002E5A15" w:rsidRDefault="002E5A15" w:rsidP="002E5A15">
      <w:pPr>
        <w:widowControl w:val="0"/>
        <w:autoSpaceDE w:val="0"/>
        <w:autoSpaceDN w:val="0"/>
        <w:adjustRightInd w:val="0"/>
        <w:ind w:left="480" w:hanging="480"/>
        <w:jc w:val="both"/>
        <w:rPr>
          <w:rFonts w:ascii="Times New Roman" w:hAnsi="Times New Roman"/>
          <w:noProof/>
          <w:sz w:val="22"/>
          <w:szCs w:val="24"/>
        </w:rPr>
      </w:pPr>
      <w:r w:rsidRPr="002E5A15">
        <w:rPr>
          <w:rFonts w:ascii="Times New Roman" w:hAnsi="Times New Roman"/>
          <w:noProof/>
          <w:sz w:val="22"/>
          <w:szCs w:val="24"/>
        </w:rPr>
        <w:t xml:space="preserve">Sujana, I. G. (2020). Meningkatkan Hasil Belajar IPA Melalui Penerapan Metode Inkuiri Terbimbing. </w:t>
      </w:r>
      <w:r w:rsidRPr="002E5A15">
        <w:rPr>
          <w:rFonts w:ascii="Times New Roman" w:hAnsi="Times New Roman"/>
          <w:i/>
          <w:iCs/>
          <w:noProof/>
          <w:sz w:val="22"/>
          <w:szCs w:val="24"/>
        </w:rPr>
        <w:t>Journal of Education Action Research</w:t>
      </w:r>
      <w:r w:rsidRPr="002E5A15">
        <w:rPr>
          <w:rFonts w:ascii="Times New Roman" w:hAnsi="Times New Roman"/>
          <w:noProof/>
          <w:sz w:val="22"/>
          <w:szCs w:val="24"/>
        </w:rPr>
        <w:t xml:space="preserve">, </w:t>
      </w:r>
      <w:r w:rsidRPr="002E5A15">
        <w:rPr>
          <w:rFonts w:ascii="Times New Roman" w:hAnsi="Times New Roman"/>
          <w:i/>
          <w:iCs/>
          <w:noProof/>
          <w:sz w:val="22"/>
          <w:szCs w:val="24"/>
        </w:rPr>
        <w:t>4</w:t>
      </w:r>
      <w:r w:rsidRPr="002E5A15">
        <w:rPr>
          <w:rFonts w:ascii="Times New Roman" w:hAnsi="Times New Roman"/>
          <w:noProof/>
          <w:sz w:val="22"/>
          <w:szCs w:val="24"/>
        </w:rPr>
        <w:t>(4), 514. https://doi.org/10.23887/jear.v4i4.28651</w:t>
      </w:r>
    </w:p>
    <w:p w14:paraId="21B82096" w14:textId="77777777" w:rsidR="002E5A15" w:rsidRPr="002E5A15" w:rsidRDefault="002E5A15" w:rsidP="002E5A15">
      <w:pPr>
        <w:widowControl w:val="0"/>
        <w:autoSpaceDE w:val="0"/>
        <w:autoSpaceDN w:val="0"/>
        <w:adjustRightInd w:val="0"/>
        <w:spacing w:line="360" w:lineRule="auto"/>
        <w:ind w:left="480" w:hanging="480"/>
        <w:jc w:val="both"/>
        <w:rPr>
          <w:rFonts w:ascii="Times New Roman" w:hAnsi="Times New Roman"/>
          <w:noProof/>
          <w:sz w:val="22"/>
          <w:szCs w:val="24"/>
        </w:rPr>
      </w:pPr>
    </w:p>
    <w:p w14:paraId="3345D475" w14:textId="77777777" w:rsidR="002E5A15" w:rsidRPr="002E5A15" w:rsidRDefault="002E5A15" w:rsidP="002E5A15">
      <w:pPr>
        <w:widowControl w:val="0"/>
        <w:autoSpaceDE w:val="0"/>
        <w:autoSpaceDN w:val="0"/>
        <w:adjustRightInd w:val="0"/>
        <w:ind w:left="480" w:hanging="480"/>
        <w:jc w:val="both"/>
        <w:rPr>
          <w:rFonts w:ascii="Times New Roman" w:hAnsi="Times New Roman"/>
          <w:noProof/>
          <w:sz w:val="22"/>
        </w:rPr>
      </w:pPr>
      <w:r w:rsidRPr="002E5A15">
        <w:rPr>
          <w:rFonts w:ascii="Times New Roman" w:hAnsi="Times New Roman"/>
          <w:noProof/>
          <w:sz w:val="22"/>
          <w:szCs w:val="24"/>
        </w:rPr>
        <w:t xml:space="preserve">Yuliani, R. anastasya. (2017). Penerapan Model Inkuiri Untuk Meningkatkan Hasil Belajar Ipa Siswa Kelas V Sd. </w:t>
      </w:r>
      <w:r w:rsidRPr="002E5A15">
        <w:rPr>
          <w:rFonts w:ascii="Times New Roman" w:hAnsi="Times New Roman"/>
          <w:i/>
          <w:iCs/>
          <w:noProof/>
          <w:sz w:val="22"/>
          <w:szCs w:val="24"/>
        </w:rPr>
        <w:t>Jurnal Pendidikan Guru Sekolah Dasar</w:t>
      </w:r>
      <w:r w:rsidRPr="002E5A15">
        <w:rPr>
          <w:rFonts w:ascii="Times New Roman" w:hAnsi="Times New Roman"/>
          <w:noProof/>
          <w:sz w:val="22"/>
          <w:szCs w:val="24"/>
        </w:rPr>
        <w:t xml:space="preserve">, </w:t>
      </w:r>
      <w:r w:rsidRPr="002E5A15">
        <w:rPr>
          <w:rFonts w:ascii="Times New Roman" w:hAnsi="Times New Roman"/>
          <w:i/>
          <w:iCs/>
          <w:noProof/>
          <w:sz w:val="22"/>
          <w:szCs w:val="24"/>
        </w:rPr>
        <w:t>2</w:t>
      </w:r>
      <w:r w:rsidRPr="002E5A15">
        <w:rPr>
          <w:rFonts w:ascii="Times New Roman" w:hAnsi="Times New Roman"/>
          <w:noProof/>
          <w:sz w:val="22"/>
          <w:szCs w:val="24"/>
        </w:rPr>
        <w:t>(3), 26–37.</w:t>
      </w:r>
    </w:p>
    <w:p w14:paraId="7033CC10" w14:textId="7480593F" w:rsidR="0049241E" w:rsidRDefault="00705758" w:rsidP="002E5A15">
      <w:pPr>
        <w:ind w:right="-1" w:firstLine="426"/>
        <w:jc w:val="both"/>
        <w:rPr>
          <w:rFonts w:ascii="Times New Roman" w:hAnsi="Times New Roman"/>
          <w:sz w:val="22"/>
          <w:szCs w:val="22"/>
          <w:lang w:val="id-ID"/>
        </w:rPr>
      </w:pPr>
      <w:r>
        <w:rPr>
          <w:rFonts w:ascii="Times New Roman" w:hAnsi="Times New Roman"/>
          <w:sz w:val="22"/>
          <w:szCs w:val="22"/>
          <w:lang w:val="id-ID"/>
        </w:rPr>
        <w:fldChar w:fldCharType="end"/>
      </w:r>
    </w:p>
    <w:p w14:paraId="0DF5BEFB" w14:textId="77777777" w:rsidR="008F7F25" w:rsidRPr="009A2FBD" w:rsidRDefault="008F7F25" w:rsidP="009A2FBD">
      <w:pPr>
        <w:pStyle w:val="Heading1"/>
        <w:suppressAutoHyphens/>
        <w:spacing w:line="360" w:lineRule="auto"/>
        <w:rPr>
          <w:rFonts w:ascii="Times New Roman" w:hAnsi="Times New Roman"/>
          <w:bCs/>
          <w:sz w:val="22"/>
          <w:szCs w:val="22"/>
          <w:shd w:val="clear" w:color="auto" w:fill="FFFFFF"/>
        </w:rPr>
      </w:pPr>
    </w:p>
    <w:sectPr w:rsidR="008F7F25" w:rsidRPr="009A2FBD" w:rsidSect="00A30A0A">
      <w:type w:val="continuous"/>
      <w:pgSz w:w="11909" w:h="16834" w:code="9"/>
      <w:pgMar w:top="1440" w:right="1440" w:bottom="1440" w:left="1440" w:header="720" w:footer="720" w:gutter="0"/>
      <w:pgNumType w:start="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ga Elvianasti" w:date="2022-01-17T11:50:00Z" w:initials="ME">
    <w:p w14:paraId="27F7A031" w14:textId="77777777" w:rsidR="00207864" w:rsidRDefault="00207864" w:rsidP="00207864">
      <w:pPr>
        <w:pStyle w:val="CommentText"/>
      </w:pPr>
      <w:r>
        <w:rPr>
          <w:rStyle w:val="CommentReference"/>
        </w:rPr>
        <w:annotationRef/>
      </w:r>
      <w:r>
        <w:t>Sesuaikan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F7A0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D673" w16cex:dateUtc="2022-01-17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7A031" w16cid:durableId="258FD6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4EB6" w14:textId="77777777" w:rsidR="005D6A1C" w:rsidRDefault="005D6A1C">
      <w:r>
        <w:separator/>
      </w:r>
    </w:p>
  </w:endnote>
  <w:endnote w:type="continuationSeparator" w:id="0">
    <w:p w14:paraId="269B3868" w14:textId="77777777" w:rsidR="005D6A1C" w:rsidRDefault="005D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47BE" w14:textId="77777777" w:rsidR="008F7F25" w:rsidRPr="00BD4FA3" w:rsidRDefault="00BD4FA3"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r w:rsidRPr="00B65FEB">
      <w:rPr>
        <w:rFonts w:ascii="Tahoma" w:hAnsi="Tahoma" w:cs="Tahoma"/>
        <w:noProof/>
        <w:color w:val="FFFFFF" w:themeColor="background1"/>
        <w:sz w:val="18"/>
        <w:szCs w:val="18"/>
        <w:lang w:eastAsia="en-US"/>
      </w:rPr>
      <mc:AlternateContent>
        <mc:Choice Requires="wps">
          <w:drawing>
            <wp:anchor distT="0" distB="0" distL="114300" distR="114300" simplePos="0" relativeHeight="251662336" behindDoc="0" locked="0" layoutInCell="1" allowOverlap="1" wp14:anchorId="686FAF0E" wp14:editId="1F9B9164">
              <wp:simplePos x="0" y="0"/>
              <wp:positionH relativeFrom="column">
                <wp:posOffset>3379305</wp:posOffset>
              </wp:positionH>
              <wp:positionV relativeFrom="paragraph">
                <wp:posOffset>22777</wp:posOffset>
              </wp:positionV>
              <wp:extent cx="2336386" cy="3511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6386" cy="351130"/>
                      </a:xfrm>
                      <a:prstGeom prst="rect">
                        <a:avLst/>
                      </a:prstGeom>
                      <a:noFill/>
                      <a:ln w="6350">
                        <a:noFill/>
                      </a:ln>
                    </wps:spPr>
                    <wps:txbx>
                      <w:txbxContent>
                        <w:p w14:paraId="29E6C06A" w14:textId="77777777" w:rsidR="00BD4FA3" w:rsidRPr="00B65FEB" w:rsidRDefault="00BD4FA3" w:rsidP="00BD4FA3">
                          <w:pPr>
                            <w:ind w:left="-142" w:right="-140"/>
                            <w:jc w:val="right"/>
                            <w:rPr>
                              <w:rFonts w:ascii="Times New Roman" w:hAnsi="Times New Roman"/>
                              <w:b/>
                              <w:color w:val="FFFFFF" w:themeColor="background1"/>
                              <w:sz w:val="18"/>
                              <w:szCs w:val="18"/>
                            </w:rPr>
                          </w:pPr>
                          <w:r w:rsidRPr="00B65FEB">
                            <w:rPr>
                              <w:rFonts w:ascii="Times New Roman" w:hAnsi="Times New Roman"/>
                              <w:b/>
                              <w:color w:val="FFFFFF" w:themeColor="background1"/>
                              <w:sz w:val="18"/>
                              <w:szCs w:val="18"/>
                            </w:rPr>
                            <w:t>ISSN 2580 – 1058</w:t>
                          </w:r>
                        </w:p>
                        <w:p w14:paraId="1470650C" w14:textId="77777777" w:rsidR="000F2BA3" w:rsidRPr="00B65FEB" w:rsidRDefault="000F2BA3" w:rsidP="000F2BA3">
                          <w:pPr>
                            <w:ind w:left="-142" w:right="-140"/>
                            <w:jc w:val="right"/>
                            <w:rPr>
                              <w:rFonts w:ascii="Times New Roman" w:hAnsi="Times New Roman"/>
                              <w:b/>
                              <w:color w:val="FFFFFF" w:themeColor="background1"/>
                              <w:sz w:val="18"/>
                              <w:szCs w:val="18"/>
                            </w:rPr>
                          </w:pPr>
                          <w:r w:rsidRPr="00B65FEB">
                            <w:rPr>
                              <w:rStyle w:val="Hyperlink"/>
                              <w:rFonts w:ascii="Times New Roman" w:hAnsi="Times New Roman"/>
                              <w:b/>
                              <w:color w:val="FFFFFF" w:themeColor="background1"/>
                              <w:sz w:val="18"/>
                              <w:szCs w:val="18"/>
                              <w:u w:val="none"/>
                            </w:rPr>
                            <w:t>DOI: </w:t>
                          </w:r>
                          <w:hyperlink r:id="rId1" w:history="1">
                            <w:r w:rsidRPr="00B65FEB">
                              <w:rPr>
                                <w:rStyle w:val="Hyperlink"/>
                                <w:rFonts w:ascii="Times New Roman" w:hAnsi="Times New Roman"/>
                                <w:b/>
                                <w:color w:val="FFFFFF" w:themeColor="background1"/>
                                <w:sz w:val="18"/>
                                <w:szCs w:val="18"/>
                                <w:u w:val="none"/>
                              </w:rPr>
                              <w:t>10.31932/</w:t>
                            </w:r>
                            <w:proofErr w:type="spellStart"/>
                            <w:r w:rsidRPr="00B65FEB">
                              <w:rPr>
                                <w:rStyle w:val="Hyperlink"/>
                                <w:rFonts w:ascii="Times New Roman" w:hAnsi="Times New Roman"/>
                                <w:b/>
                                <w:color w:val="FFFFFF" w:themeColor="background1"/>
                                <w:sz w:val="18"/>
                                <w:szCs w:val="18"/>
                                <w:u w:val="none"/>
                              </w:rPr>
                              <w:t>ve.v</w:t>
                            </w:r>
                            <w:proofErr w:type="spellEnd"/>
                            <w:r w:rsidR="00736A8C" w:rsidRPr="00B65FEB">
                              <w:rPr>
                                <w:rStyle w:val="Hyperlink"/>
                                <w:rFonts w:ascii="Times New Roman" w:hAnsi="Times New Roman"/>
                                <w:b/>
                                <w:color w:val="FFFFFF" w:themeColor="background1"/>
                                <w:sz w:val="18"/>
                                <w:szCs w:val="18"/>
                                <w:u w:val="none"/>
                                <w:lang w:val="id-ID"/>
                              </w:rPr>
                              <w:t>xx</w:t>
                            </w:r>
                            <w:proofErr w:type="spellStart"/>
                            <w:r w:rsidRPr="00B65FEB">
                              <w:rPr>
                                <w:rStyle w:val="Hyperlink"/>
                                <w:rFonts w:ascii="Times New Roman" w:hAnsi="Times New Roman"/>
                                <w:b/>
                                <w:color w:val="FFFFFF" w:themeColor="background1"/>
                                <w:sz w:val="18"/>
                                <w:szCs w:val="18"/>
                                <w:u w:val="none"/>
                              </w:rPr>
                              <w:t>i</w:t>
                            </w:r>
                            <w:proofErr w:type="spellEnd"/>
                            <w:r w:rsidR="00736A8C" w:rsidRPr="00B65FEB">
                              <w:rPr>
                                <w:rStyle w:val="Hyperlink"/>
                                <w:rFonts w:ascii="Times New Roman" w:hAnsi="Times New Roman"/>
                                <w:b/>
                                <w:color w:val="FFFFFF" w:themeColor="background1"/>
                                <w:sz w:val="18"/>
                                <w:szCs w:val="18"/>
                                <w:u w:val="none"/>
                                <w:lang w:val="id-ID"/>
                              </w:rPr>
                              <w:t>x</w:t>
                            </w:r>
                            <w:r w:rsidRPr="00B65FEB">
                              <w:rPr>
                                <w:rStyle w:val="Hyperlink"/>
                                <w:rFonts w:ascii="Times New Roman" w:hAnsi="Times New Roman"/>
                                <w:b/>
                                <w:color w:val="FFFFFF" w:themeColor="background1"/>
                                <w:sz w:val="18"/>
                                <w:szCs w:val="18"/>
                                <w:u w:val="none"/>
                              </w:rPr>
                              <w:t>.</w:t>
                            </w:r>
                          </w:hyperlink>
                          <w:r w:rsidR="00736A8C" w:rsidRPr="00B65FEB">
                            <w:rPr>
                              <w:rStyle w:val="Hyperlink"/>
                              <w:rFonts w:ascii="Times New Roman" w:hAnsi="Times New Roman"/>
                              <w:b/>
                              <w:color w:val="FFFFFF" w:themeColor="background1"/>
                              <w:sz w:val="18"/>
                              <w:szCs w:val="18"/>
                              <w:u w:val="none"/>
                              <w:lang w:val="id-ID"/>
                            </w:rPr>
                            <w:t>xxx</w:t>
                          </w:r>
                          <w:r w:rsidRPr="00B65FEB">
                            <w:rPr>
                              <w:rFonts w:ascii="Times New Roman" w:hAnsi="Times New Roman"/>
                              <w:b/>
                              <w:color w:val="FFFFFF" w:themeColor="background1"/>
                              <w:sz w:val="18"/>
                              <w:szCs w:val="18"/>
                            </w:rPr>
                            <w:t xml:space="preserve"> </w:t>
                          </w:r>
                        </w:p>
                        <w:p w14:paraId="36E13C3A" w14:textId="77777777" w:rsidR="00BD4FA3" w:rsidRPr="00020903" w:rsidRDefault="00BD4FA3" w:rsidP="00BD4FA3">
                          <w:pPr>
                            <w:ind w:left="-142" w:right="-140"/>
                            <w:jc w:val="right"/>
                            <w:rPr>
                              <w:rFonts w:ascii="Times New Roman" w:hAnsi="Times New Roman"/>
                              <w:b/>
                              <w:color w:val="00B0F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FAF0E" id="_x0000_t202" coordsize="21600,21600" o:spt="202" path="m,l,21600r21600,l21600,xe">
              <v:stroke joinstyle="miter"/>
              <v:path gradientshapeok="t" o:connecttype="rect"/>
            </v:shapetype>
            <v:shape id="Text Box 11" o:spid="_x0000_s1026" type="#_x0000_t202" style="position:absolute;margin-left:266.1pt;margin-top:1.8pt;width:183.9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flGAIAACwEAAAOAAAAZHJzL2Uyb0RvYy54bWysU02P2yAQvVfqf0DcG8dxkm6tOKt0V6kq&#10;RbsrZas9EwyxJcxQILHTX98BOx/a9lT1AgMzzMd7j8V91yhyFNbVoAuajsaUCM2hrPW+oD9e15/u&#10;KHGe6ZIp0KKgJ+Ho/fLjh0VrcjGBClQpLMEk2uWtKWjlvcmTxPFKNMyNwAiNTgm2YR6Pdp+UlrWY&#10;vVHJZDyeJy3Y0ljgwjm8feyddBnzSym4f5bSCU9UQbE3H1cb111Yk+WC5XvLTFXzoQ32D100rNZY&#10;9JLqkXlGDrb+I1VTcwsOpB9xaBKQsuYizoDTpON302wrZkScBcFx5gKT+39p+dNxa14s8d1X6JDA&#10;AEhrXO7wMszTSduEHTsl6EcITxfYROcJx8tJls2zuzklHH3ZLE2ziGtyfW2s898ENCQYBbVIS0SL&#10;HTfOY0UMPYeEYhrWtVKRGqVJW9B5NhvHBxcPvlAaH157DZbvdt0wwA7KE85loafcGb6usfiGOf/C&#10;LHKMo6Bu/TMuUgEWgcGipAL762/3IR6hRy8lLWqmoO7ngVlBifqukZQv6XQaRBYP09nnCR7srWd3&#10;69GH5gFQlin+EMOjGeK9OpvSQvOG8l6FquhimmPtgvqz+eB7JeP34GK1ikEoK8P8Rm8ND6kDnAHa&#10;1+6NWTPg75G5Jziri+XvaOhjeyJWBw+yjhwFgHtUB9xRkpG64fsEzd+eY9T1ky9/AwAA//8DAFBL&#10;AwQUAAYACAAAACEA20Hn1uAAAAAIAQAADwAAAGRycy9kb3ducmV2LnhtbEyPQUvDQBCF74L/YRnB&#10;m91tSksasyklUATRQ2sv3ibZaRLMzsbsto3+eteTHofv8d43+WayvbjQ6DvHGuYzBYK4dqbjRsPx&#10;bfeQgvAB2WDvmDR8kYdNcXuTY2bclfd0OYRGxBL2GWpoQxgyKX3dkkU/cwNxZCc3WgzxHBtpRrzG&#10;ctvLRKmVtNhxXGhxoLKl+uNwthqey90r7qvEpt99+fRy2g6fx/el1vd30/YRRKAp/IXhVz+qQxGd&#10;Kndm40WvYblIkhjVsFiBiHyt1BxEFUG6Blnk8v8DxQ8AAAD//wMAUEsBAi0AFAAGAAgAAAAhALaD&#10;OJL+AAAA4QEAABMAAAAAAAAAAAAAAAAAAAAAAFtDb250ZW50X1R5cGVzXS54bWxQSwECLQAUAAYA&#10;CAAAACEAOP0h/9YAAACUAQAACwAAAAAAAAAAAAAAAAAvAQAAX3JlbHMvLnJlbHNQSwECLQAUAAYA&#10;CAAAACEAj6eH5RgCAAAsBAAADgAAAAAAAAAAAAAAAAAuAgAAZHJzL2Uyb0RvYy54bWxQSwECLQAU&#10;AAYACAAAACEA20Hn1uAAAAAIAQAADwAAAAAAAAAAAAAAAAByBAAAZHJzL2Rvd25yZXYueG1sUEsF&#10;BgAAAAAEAAQA8wAAAH8FAAAAAA==&#10;" filled="f" stroked="f" strokeweight=".5pt">
              <v:textbox>
                <w:txbxContent>
                  <w:p w14:paraId="29E6C06A" w14:textId="77777777" w:rsidR="00BD4FA3" w:rsidRPr="00B65FEB" w:rsidRDefault="00BD4FA3" w:rsidP="00BD4FA3">
                    <w:pPr>
                      <w:ind w:left="-142" w:right="-140"/>
                      <w:jc w:val="right"/>
                      <w:rPr>
                        <w:rFonts w:ascii="Times New Roman" w:hAnsi="Times New Roman"/>
                        <w:b/>
                        <w:color w:val="FFFFFF" w:themeColor="background1"/>
                        <w:sz w:val="18"/>
                        <w:szCs w:val="18"/>
                      </w:rPr>
                    </w:pPr>
                    <w:r w:rsidRPr="00B65FEB">
                      <w:rPr>
                        <w:rFonts w:ascii="Times New Roman" w:hAnsi="Times New Roman"/>
                        <w:b/>
                        <w:color w:val="FFFFFF" w:themeColor="background1"/>
                        <w:sz w:val="18"/>
                        <w:szCs w:val="18"/>
                      </w:rPr>
                      <w:t>ISSN 2580 – 1058</w:t>
                    </w:r>
                  </w:p>
                  <w:p w14:paraId="1470650C" w14:textId="77777777" w:rsidR="000F2BA3" w:rsidRPr="00B65FEB" w:rsidRDefault="000F2BA3" w:rsidP="000F2BA3">
                    <w:pPr>
                      <w:ind w:left="-142" w:right="-140"/>
                      <w:jc w:val="right"/>
                      <w:rPr>
                        <w:rFonts w:ascii="Times New Roman" w:hAnsi="Times New Roman"/>
                        <w:b/>
                        <w:color w:val="FFFFFF" w:themeColor="background1"/>
                        <w:sz w:val="18"/>
                        <w:szCs w:val="18"/>
                      </w:rPr>
                    </w:pPr>
                    <w:r w:rsidRPr="00B65FEB">
                      <w:rPr>
                        <w:rStyle w:val="Hyperlink"/>
                        <w:rFonts w:ascii="Times New Roman" w:hAnsi="Times New Roman"/>
                        <w:b/>
                        <w:color w:val="FFFFFF" w:themeColor="background1"/>
                        <w:sz w:val="18"/>
                        <w:szCs w:val="18"/>
                        <w:u w:val="none"/>
                      </w:rPr>
                      <w:t>DOI: </w:t>
                    </w:r>
                    <w:hyperlink r:id="rId2" w:history="1">
                      <w:r w:rsidRPr="00B65FEB">
                        <w:rPr>
                          <w:rStyle w:val="Hyperlink"/>
                          <w:rFonts w:ascii="Times New Roman" w:hAnsi="Times New Roman"/>
                          <w:b/>
                          <w:color w:val="FFFFFF" w:themeColor="background1"/>
                          <w:sz w:val="18"/>
                          <w:szCs w:val="18"/>
                          <w:u w:val="none"/>
                        </w:rPr>
                        <w:t>10.31932/</w:t>
                      </w:r>
                      <w:proofErr w:type="spellStart"/>
                      <w:r w:rsidRPr="00B65FEB">
                        <w:rPr>
                          <w:rStyle w:val="Hyperlink"/>
                          <w:rFonts w:ascii="Times New Roman" w:hAnsi="Times New Roman"/>
                          <w:b/>
                          <w:color w:val="FFFFFF" w:themeColor="background1"/>
                          <w:sz w:val="18"/>
                          <w:szCs w:val="18"/>
                          <w:u w:val="none"/>
                        </w:rPr>
                        <w:t>ve.v</w:t>
                      </w:r>
                      <w:proofErr w:type="spellEnd"/>
                      <w:r w:rsidR="00736A8C" w:rsidRPr="00B65FEB">
                        <w:rPr>
                          <w:rStyle w:val="Hyperlink"/>
                          <w:rFonts w:ascii="Times New Roman" w:hAnsi="Times New Roman"/>
                          <w:b/>
                          <w:color w:val="FFFFFF" w:themeColor="background1"/>
                          <w:sz w:val="18"/>
                          <w:szCs w:val="18"/>
                          <w:u w:val="none"/>
                          <w:lang w:val="id-ID"/>
                        </w:rPr>
                        <w:t>xx</w:t>
                      </w:r>
                      <w:proofErr w:type="spellStart"/>
                      <w:r w:rsidRPr="00B65FEB">
                        <w:rPr>
                          <w:rStyle w:val="Hyperlink"/>
                          <w:rFonts w:ascii="Times New Roman" w:hAnsi="Times New Roman"/>
                          <w:b/>
                          <w:color w:val="FFFFFF" w:themeColor="background1"/>
                          <w:sz w:val="18"/>
                          <w:szCs w:val="18"/>
                          <w:u w:val="none"/>
                        </w:rPr>
                        <w:t>i</w:t>
                      </w:r>
                      <w:proofErr w:type="spellEnd"/>
                      <w:r w:rsidR="00736A8C" w:rsidRPr="00B65FEB">
                        <w:rPr>
                          <w:rStyle w:val="Hyperlink"/>
                          <w:rFonts w:ascii="Times New Roman" w:hAnsi="Times New Roman"/>
                          <w:b/>
                          <w:color w:val="FFFFFF" w:themeColor="background1"/>
                          <w:sz w:val="18"/>
                          <w:szCs w:val="18"/>
                          <w:u w:val="none"/>
                          <w:lang w:val="id-ID"/>
                        </w:rPr>
                        <w:t>x</w:t>
                      </w:r>
                      <w:r w:rsidRPr="00B65FEB">
                        <w:rPr>
                          <w:rStyle w:val="Hyperlink"/>
                          <w:rFonts w:ascii="Times New Roman" w:hAnsi="Times New Roman"/>
                          <w:b/>
                          <w:color w:val="FFFFFF" w:themeColor="background1"/>
                          <w:sz w:val="18"/>
                          <w:szCs w:val="18"/>
                          <w:u w:val="none"/>
                        </w:rPr>
                        <w:t>.</w:t>
                      </w:r>
                    </w:hyperlink>
                    <w:r w:rsidR="00736A8C" w:rsidRPr="00B65FEB">
                      <w:rPr>
                        <w:rStyle w:val="Hyperlink"/>
                        <w:rFonts w:ascii="Times New Roman" w:hAnsi="Times New Roman"/>
                        <w:b/>
                        <w:color w:val="FFFFFF" w:themeColor="background1"/>
                        <w:sz w:val="18"/>
                        <w:szCs w:val="18"/>
                        <w:u w:val="none"/>
                        <w:lang w:val="id-ID"/>
                      </w:rPr>
                      <w:t>xxx</w:t>
                    </w:r>
                    <w:r w:rsidRPr="00B65FEB">
                      <w:rPr>
                        <w:rFonts w:ascii="Times New Roman" w:hAnsi="Times New Roman"/>
                        <w:b/>
                        <w:color w:val="FFFFFF" w:themeColor="background1"/>
                        <w:sz w:val="18"/>
                        <w:szCs w:val="18"/>
                      </w:rPr>
                      <w:t xml:space="preserve"> </w:t>
                    </w:r>
                  </w:p>
                  <w:p w14:paraId="36E13C3A" w14:textId="77777777" w:rsidR="00BD4FA3" w:rsidRPr="00020903" w:rsidRDefault="00BD4FA3" w:rsidP="00BD4FA3">
                    <w:pPr>
                      <w:ind w:left="-142" w:right="-140"/>
                      <w:jc w:val="right"/>
                      <w:rPr>
                        <w:rFonts w:ascii="Times New Roman" w:hAnsi="Times New Roman"/>
                        <w:b/>
                        <w:color w:val="00B0F0"/>
                        <w:sz w:val="18"/>
                        <w:szCs w:val="18"/>
                      </w:rPr>
                    </w:pPr>
                  </w:p>
                </w:txbxContent>
              </v:textbox>
            </v:shape>
          </w:pict>
        </mc:Fallback>
      </mc:AlternateContent>
    </w:r>
    <w:r w:rsidRPr="00B65FEB">
      <w:rPr>
        <w:rFonts w:ascii="Tahoma" w:hAnsi="Tahoma" w:cs="Tahoma"/>
        <w:noProof/>
        <w:color w:val="FFFFFF" w:themeColor="background1"/>
        <w:sz w:val="18"/>
        <w:szCs w:val="18"/>
        <w:shd w:val="clear" w:color="auto" w:fill="FFFFFF"/>
        <w:lang w:eastAsia="en-US"/>
      </w:rPr>
      <w:drawing>
        <wp:inline distT="0" distB="0" distL="0" distR="0" wp14:anchorId="2E2572FC" wp14:editId="6DB8F63A">
          <wp:extent cx="655608" cy="229812"/>
          <wp:effectExtent l="0" t="0" r="0" b="0"/>
          <wp:docPr id="8" name="Picture 8"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sidRPr="00B65FEB">
      <w:rPr>
        <w:rStyle w:val="Hyperlink"/>
        <w:rFonts w:ascii="Times New Roman" w:hAnsi="Times New Roman"/>
        <w:bCs/>
        <w:color w:val="FFFFFF" w:themeColor="background1"/>
        <w:sz w:val="16"/>
        <w:szCs w:val="16"/>
        <w:u w:val="none"/>
        <w:lang w:val="id-ID"/>
      </w:rPr>
      <w:tab/>
    </w:r>
    <w:r w:rsidRPr="00B65FEB">
      <w:rPr>
        <w:rFonts w:ascii="Tahoma" w:hAnsi="Tahoma" w:cs="Tahoma"/>
        <w:color w:val="FFFFFF" w:themeColor="background1"/>
        <w:sz w:val="18"/>
        <w:szCs w:val="18"/>
      </w:rPr>
      <w:br/>
    </w:r>
    <w:r w:rsidRPr="00B65FEB">
      <w:rPr>
        <w:rFonts w:ascii="Times New Roman" w:hAnsi="Times New Roman"/>
        <w:color w:val="FFFFFF" w:themeColor="background1"/>
        <w:sz w:val="12"/>
        <w:szCs w:val="16"/>
        <w:shd w:val="clear" w:color="auto" w:fill="FFFFFF"/>
      </w:rPr>
      <w:t>This work is licensed under a </w:t>
    </w:r>
    <w:hyperlink r:id="rId5" w:history="1">
      <w:r w:rsidRPr="00B65FEB">
        <w:rPr>
          <w:rStyle w:val="Hyperlink"/>
          <w:rFonts w:ascii="Times New Roman" w:hAnsi="Times New Roman"/>
          <w:color w:val="FFFFFF" w:themeColor="background1"/>
          <w:sz w:val="12"/>
          <w:szCs w:val="16"/>
          <w:shd w:val="clear" w:color="auto" w:fill="FFFFFF"/>
        </w:rPr>
        <w:t>Creative Commons Attribution-</w:t>
      </w:r>
      <w:proofErr w:type="spellStart"/>
      <w:r w:rsidRPr="00B65FEB">
        <w:rPr>
          <w:rStyle w:val="Hyperlink"/>
          <w:rFonts w:ascii="Times New Roman" w:hAnsi="Times New Roman"/>
          <w:color w:val="FFFFFF" w:themeColor="background1"/>
          <w:sz w:val="12"/>
          <w:szCs w:val="16"/>
          <w:shd w:val="clear" w:color="auto" w:fill="FFFFFF"/>
        </w:rPr>
        <w:t>ShareAlike</w:t>
      </w:r>
      <w:proofErr w:type="spellEnd"/>
      <w:r w:rsidRPr="00B65FEB">
        <w:rPr>
          <w:rStyle w:val="Hyperlink"/>
          <w:rFonts w:ascii="Times New Roman" w:hAnsi="Times New Roman"/>
          <w:color w:val="FFFFFF" w:themeColor="background1"/>
          <w:sz w:val="12"/>
          <w:szCs w:val="16"/>
          <w:shd w:val="clear" w:color="auto" w:fill="FFFFFF"/>
        </w:rPr>
        <w:t xml:space="preserve"> 4.0 International License</w:t>
      </w:r>
    </w:hyperlink>
    <w:r w:rsidRPr="00283697">
      <w:rPr>
        <w:rFonts w:ascii="Times New Roman" w:hAnsi="Times New Roman"/>
        <w:color w:val="222222"/>
        <w:sz w:val="12"/>
        <w:szCs w:val="16"/>
        <w:shd w:val="clear" w:color="auto" w:fill="FFFFFF"/>
      </w:rPr>
      <w:t>.</w:t>
    </w:r>
    <w:r>
      <w:rPr>
        <w:rFonts w:ascii="Tahoma" w:hAnsi="Tahoma" w:cs="Tahoma"/>
        <w:color w:val="222222"/>
        <w:sz w:val="16"/>
        <w:szCs w:val="16"/>
        <w:shd w:val="clear" w:color="auto" w:fill="FFFFF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B81D" w14:textId="77777777" w:rsidR="00764361" w:rsidRPr="00B65FEB" w:rsidRDefault="005E0568" w:rsidP="00BD4FA3">
    <w:pPr>
      <w:pStyle w:val="PageNumber1"/>
      <w:pBdr>
        <w:top w:val="single" w:sz="4" w:space="1" w:color="548DD4" w:themeColor="text2" w:themeTint="99"/>
      </w:pBdr>
      <w:tabs>
        <w:tab w:val="center" w:pos="4536"/>
        <w:tab w:val="right" w:pos="9029"/>
      </w:tabs>
      <w:jc w:val="left"/>
      <w:rPr>
        <w:rFonts w:ascii="Times New Roman" w:hAnsi="Times New Roman"/>
        <w:b/>
        <w:color w:val="FFFFFF" w:themeColor="background1"/>
        <w:sz w:val="16"/>
        <w:szCs w:val="16"/>
      </w:rPr>
    </w:pPr>
    <w:r w:rsidRPr="00B65FEB">
      <w:rPr>
        <w:rFonts w:ascii="Tahoma" w:hAnsi="Tahoma" w:cs="Tahoma"/>
        <w:noProof/>
        <w:color w:val="FFFFFF" w:themeColor="background1"/>
        <w:sz w:val="18"/>
        <w:szCs w:val="18"/>
        <w:lang w:eastAsia="en-US"/>
      </w:rPr>
      <mc:AlternateContent>
        <mc:Choice Requires="wps">
          <w:drawing>
            <wp:anchor distT="0" distB="0" distL="114300" distR="114300" simplePos="0" relativeHeight="251659264" behindDoc="0" locked="0" layoutInCell="1" allowOverlap="1" wp14:anchorId="6BCAF040" wp14:editId="636FB7B7">
              <wp:simplePos x="0" y="0"/>
              <wp:positionH relativeFrom="column">
                <wp:posOffset>3381153</wp:posOffset>
              </wp:positionH>
              <wp:positionV relativeFrom="paragraph">
                <wp:posOffset>23703</wp:posOffset>
              </wp:positionV>
              <wp:extent cx="2336386" cy="393404"/>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336386" cy="393404"/>
                      </a:xfrm>
                      <a:prstGeom prst="rect">
                        <a:avLst/>
                      </a:prstGeom>
                      <a:noFill/>
                      <a:ln w="6350">
                        <a:noFill/>
                      </a:ln>
                    </wps:spPr>
                    <wps:txbx>
                      <w:txbxContent>
                        <w:p w14:paraId="452AC247" w14:textId="77777777" w:rsidR="00BD4FA3" w:rsidRPr="00B65FEB" w:rsidRDefault="00BD4FA3" w:rsidP="00BD4FA3">
                          <w:pPr>
                            <w:ind w:left="-142" w:right="-140"/>
                            <w:jc w:val="right"/>
                            <w:rPr>
                              <w:rFonts w:ascii="Times New Roman" w:hAnsi="Times New Roman"/>
                              <w:b/>
                              <w:color w:val="FFFFFF" w:themeColor="background1"/>
                              <w:sz w:val="18"/>
                              <w:szCs w:val="18"/>
                            </w:rPr>
                          </w:pPr>
                          <w:r w:rsidRPr="00B65FEB">
                            <w:rPr>
                              <w:rFonts w:ascii="Times New Roman" w:hAnsi="Times New Roman"/>
                              <w:b/>
                              <w:color w:val="FFFFFF" w:themeColor="background1"/>
                              <w:sz w:val="18"/>
                              <w:szCs w:val="18"/>
                            </w:rPr>
                            <w:t>ISSN 2580 – 1058</w:t>
                          </w:r>
                        </w:p>
                        <w:p w14:paraId="146BFEAE" w14:textId="77777777" w:rsidR="00BD4FA3" w:rsidRPr="00B65FEB" w:rsidRDefault="001171BB" w:rsidP="00BD4FA3">
                          <w:pPr>
                            <w:ind w:left="-142" w:right="-140"/>
                            <w:jc w:val="right"/>
                            <w:rPr>
                              <w:rFonts w:ascii="Times New Roman" w:hAnsi="Times New Roman"/>
                              <w:b/>
                              <w:color w:val="FFFFFF" w:themeColor="background1"/>
                              <w:sz w:val="18"/>
                              <w:szCs w:val="18"/>
                            </w:rPr>
                          </w:pPr>
                          <w:r w:rsidRPr="00B65FEB">
                            <w:rPr>
                              <w:rStyle w:val="Hyperlink"/>
                              <w:rFonts w:ascii="Times New Roman" w:hAnsi="Times New Roman"/>
                              <w:b/>
                              <w:color w:val="FFFFFF" w:themeColor="background1"/>
                              <w:sz w:val="18"/>
                              <w:szCs w:val="18"/>
                              <w:u w:val="none"/>
                            </w:rPr>
                            <w:t>DOI: </w:t>
                          </w:r>
                          <w:hyperlink r:id="rId1" w:history="1">
                            <w:r w:rsidRPr="00B65FEB">
                              <w:rPr>
                                <w:rStyle w:val="Hyperlink"/>
                                <w:rFonts w:ascii="Times New Roman" w:hAnsi="Times New Roman"/>
                                <w:b/>
                                <w:color w:val="FFFFFF" w:themeColor="background1"/>
                                <w:sz w:val="18"/>
                                <w:szCs w:val="18"/>
                                <w:u w:val="none"/>
                              </w:rPr>
                              <w:t>10.31932/</w:t>
                            </w:r>
                            <w:proofErr w:type="spellStart"/>
                            <w:r w:rsidRPr="00B65FEB">
                              <w:rPr>
                                <w:rStyle w:val="Hyperlink"/>
                                <w:rFonts w:ascii="Times New Roman" w:hAnsi="Times New Roman"/>
                                <w:b/>
                                <w:color w:val="FFFFFF" w:themeColor="background1"/>
                                <w:sz w:val="18"/>
                                <w:szCs w:val="18"/>
                                <w:u w:val="none"/>
                              </w:rPr>
                              <w:t>ve.v</w:t>
                            </w:r>
                            <w:proofErr w:type="spellEnd"/>
                            <w:r w:rsidR="00736A8C" w:rsidRPr="00B65FEB">
                              <w:rPr>
                                <w:rStyle w:val="Hyperlink"/>
                                <w:rFonts w:ascii="Times New Roman" w:hAnsi="Times New Roman"/>
                                <w:b/>
                                <w:color w:val="FFFFFF" w:themeColor="background1"/>
                                <w:sz w:val="18"/>
                                <w:szCs w:val="18"/>
                                <w:u w:val="none"/>
                                <w:lang w:val="id-ID"/>
                              </w:rPr>
                              <w:t>xx</w:t>
                            </w:r>
                            <w:proofErr w:type="spellStart"/>
                            <w:r w:rsidRPr="00B65FEB">
                              <w:rPr>
                                <w:rStyle w:val="Hyperlink"/>
                                <w:rFonts w:ascii="Times New Roman" w:hAnsi="Times New Roman"/>
                                <w:b/>
                                <w:color w:val="FFFFFF" w:themeColor="background1"/>
                                <w:sz w:val="18"/>
                                <w:szCs w:val="18"/>
                                <w:u w:val="none"/>
                              </w:rPr>
                              <w:t>i</w:t>
                            </w:r>
                            <w:proofErr w:type="spellEnd"/>
                            <w:r w:rsidR="00736A8C" w:rsidRPr="00B65FEB">
                              <w:rPr>
                                <w:rStyle w:val="Hyperlink"/>
                                <w:rFonts w:ascii="Times New Roman" w:hAnsi="Times New Roman"/>
                                <w:b/>
                                <w:color w:val="FFFFFF" w:themeColor="background1"/>
                                <w:sz w:val="18"/>
                                <w:szCs w:val="18"/>
                                <w:u w:val="none"/>
                                <w:lang w:val="id-ID"/>
                              </w:rPr>
                              <w:t>x</w:t>
                            </w:r>
                            <w:r w:rsidRPr="00B65FEB">
                              <w:rPr>
                                <w:rStyle w:val="Hyperlink"/>
                                <w:rFonts w:ascii="Times New Roman" w:hAnsi="Times New Roman"/>
                                <w:b/>
                                <w:color w:val="FFFFFF" w:themeColor="background1"/>
                                <w:sz w:val="18"/>
                                <w:szCs w:val="18"/>
                                <w:u w:val="none"/>
                              </w:rPr>
                              <w:t>.</w:t>
                            </w:r>
                          </w:hyperlink>
                          <w:r w:rsidR="00736A8C" w:rsidRPr="00B65FEB">
                            <w:rPr>
                              <w:rStyle w:val="Hyperlink"/>
                              <w:rFonts w:ascii="Times New Roman" w:hAnsi="Times New Roman"/>
                              <w:b/>
                              <w:color w:val="FFFFFF" w:themeColor="background1"/>
                              <w:sz w:val="18"/>
                              <w:szCs w:val="18"/>
                              <w:u w:val="none"/>
                              <w:lang w:val="id-ID"/>
                            </w:rPr>
                            <w:t>xxx</w:t>
                          </w:r>
                          <w:r w:rsidRPr="00B65FEB">
                            <w:rPr>
                              <w:rFonts w:ascii="Times New Roman" w:hAnsi="Times New Roman"/>
                              <w:b/>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AF040" id="_x0000_t202" coordsize="21600,21600" o:spt="202" path="m,l,21600r21600,l21600,xe">
              <v:stroke joinstyle="miter"/>
              <v:path gradientshapeok="t" o:connecttype="rect"/>
            </v:shapetype>
            <v:shape id="Text Box 5" o:spid="_x0000_s1027" type="#_x0000_t202" style="position:absolute;margin-left:266.25pt;margin-top:1.85pt;width:183.9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xGgIAADMEAAAOAAAAZHJzL2Uyb0RvYy54bWysU8tu2zAQvBfoPxC815Itx00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TLJtltzNKOMayu2yaTkOZ5PK3sc5/F9CQYBTUIi0R&#10;LXZYO9+nnlJCMw2rWqlIjdKkLegsu0njD+cIFlcae1xmDZbvth2py6s9tlAecT0LPfPO8FWNM6yZ&#10;8y/MItW4EcrXP+MhFWAvGCxKKrC//nYf8pEBjFLSonQK6n7umRWUqB8aubkbT6dBa9GZ3nydoGOv&#10;I9vriN43D4DqHONDMTyaId+rkyktNO+o8mXoiiGmOfYuqD+ZD74XNL4SLpbLmITqMsyv9cbwUDqg&#10;GhB+7d6ZNQMNHgl8gpPIWP6BjT6352O59yDrSFXAuUd1gB+VGckeXlGQ/rUfsy5vffEbAAD//wMA&#10;UEsDBBQABgAIAAAAIQAysWIb4QAAAAgBAAAPAAAAZHJzL2Rvd25yZXYueG1sTI/NTsMwEITvSLyD&#10;tUjcqE1K+pPGqapIFRKih5ZeuG1iN4mw1yF228DTY05wHM1o5pt8PVrDLnrwnSMJjxMBTFPtVEeN&#10;hOPb9mEBzAckhcaRlvClPayL25scM+WutNeXQ2hYLCGfoYQ2hD7j3NettugnrtcUvZMbLIYoh4ar&#10;Aa+x3BqeCDHjFjuKCy32umx1/XE4Wwkv5XaH+yqxi29TPr+eNv3n8T2V8v5u3KyABT2GvzD84kd0&#10;KCJT5c6kPDMS0mmSxqiE6RxY9JdCPAGrJMzSOfAi5/8PFD8AAAD//wMAUEsBAi0AFAAGAAgAAAAh&#10;ALaDOJL+AAAA4QEAABMAAAAAAAAAAAAAAAAAAAAAAFtDb250ZW50X1R5cGVzXS54bWxQSwECLQAU&#10;AAYACAAAACEAOP0h/9YAAACUAQAACwAAAAAAAAAAAAAAAAAvAQAAX3JlbHMvLnJlbHNQSwECLQAU&#10;AAYACAAAACEAAQ/1sRoCAAAzBAAADgAAAAAAAAAAAAAAAAAuAgAAZHJzL2Uyb0RvYy54bWxQSwEC&#10;LQAUAAYACAAAACEAMrFiG+EAAAAIAQAADwAAAAAAAAAAAAAAAAB0BAAAZHJzL2Rvd25yZXYueG1s&#10;UEsFBgAAAAAEAAQA8wAAAIIFAAAAAA==&#10;" filled="f" stroked="f" strokeweight=".5pt">
              <v:textbox>
                <w:txbxContent>
                  <w:p w14:paraId="452AC247" w14:textId="77777777" w:rsidR="00BD4FA3" w:rsidRPr="00B65FEB" w:rsidRDefault="00BD4FA3" w:rsidP="00BD4FA3">
                    <w:pPr>
                      <w:ind w:left="-142" w:right="-140"/>
                      <w:jc w:val="right"/>
                      <w:rPr>
                        <w:rFonts w:ascii="Times New Roman" w:hAnsi="Times New Roman"/>
                        <w:b/>
                        <w:color w:val="FFFFFF" w:themeColor="background1"/>
                        <w:sz w:val="18"/>
                        <w:szCs w:val="18"/>
                      </w:rPr>
                    </w:pPr>
                    <w:r w:rsidRPr="00B65FEB">
                      <w:rPr>
                        <w:rFonts w:ascii="Times New Roman" w:hAnsi="Times New Roman"/>
                        <w:b/>
                        <w:color w:val="FFFFFF" w:themeColor="background1"/>
                        <w:sz w:val="18"/>
                        <w:szCs w:val="18"/>
                      </w:rPr>
                      <w:t>ISSN 2580 – 1058</w:t>
                    </w:r>
                  </w:p>
                  <w:p w14:paraId="146BFEAE" w14:textId="77777777" w:rsidR="00BD4FA3" w:rsidRPr="00B65FEB" w:rsidRDefault="001171BB" w:rsidP="00BD4FA3">
                    <w:pPr>
                      <w:ind w:left="-142" w:right="-140"/>
                      <w:jc w:val="right"/>
                      <w:rPr>
                        <w:rFonts w:ascii="Times New Roman" w:hAnsi="Times New Roman"/>
                        <w:b/>
                        <w:color w:val="FFFFFF" w:themeColor="background1"/>
                        <w:sz w:val="18"/>
                        <w:szCs w:val="18"/>
                      </w:rPr>
                    </w:pPr>
                    <w:r w:rsidRPr="00B65FEB">
                      <w:rPr>
                        <w:rStyle w:val="Hyperlink"/>
                        <w:rFonts w:ascii="Times New Roman" w:hAnsi="Times New Roman"/>
                        <w:b/>
                        <w:color w:val="FFFFFF" w:themeColor="background1"/>
                        <w:sz w:val="18"/>
                        <w:szCs w:val="18"/>
                        <w:u w:val="none"/>
                      </w:rPr>
                      <w:t>DOI: </w:t>
                    </w:r>
                    <w:hyperlink r:id="rId2" w:history="1">
                      <w:r w:rsidRPr="00B65FEB">
                        <w:rPr>
                          <w:rStyle w:val="Hyperlink"/>
                          <w:rFonts w:ascii="Times New Roman" w:hAnsi="Times New Roman"/>
                          <w:b/>
                          <w:color w:val="FFFFFF" w:themeColor="background1"/>
                          <w:sz w:val="18"/>
                          <w:szCs w:val="18"/>
                          <w:u w:val="none"/>
                        </w:rPr>
                        <w:t>10.31932/</w:t>
                      </w:r>
                      <w:proofErr w:type="spellStart"/>
                      <w:r w:rsidRPr="00B65FEB">
                        <w:rPr>
                          <w:rStyle w:val="Hyperlink"/>
                          <w:rFonts w:ascii="Times New Roman" w:hAnsi="Times New Roman"/>
                          <w:b/>
                          <w:color w:val="FFFFFF" w:themeColor="background1"/>
                          <w:sz w:val="18"/>
                          <w:szCs w:val="18"/>
                          <w:u w:val="none"/>
                        </w:rPr>
                        <w:t>ve.v</w:t>
                      </w:r>
                      <w:proofErr w:type="spellEnd"/>
                      <w:r w:rsidR="00736A8C" w:rsidRPr="00B65FEB">
                        <w:rPr>
                          <w:rStyle w:val="Hyperlink"/>
                          <w:rFonts w:ascii="Times New Roman" w:hAnsi="Times New Roman"/>
                          <w:b/>
                          <w:color w:val="FFFFFF" w:themeColor="background1"/>
                          <w:sz w:val="18"/>
                          <w:szCs w:val="18"/>
                          <w:u w:val="none"/>
                          <w:lang w:val="id-ID"/>
                        </w:rPr>
                        <w:t>xx</w:t>
                      </w:r>
                      <w:proofErr w:type="spellStart"/>
                      <w:r w:rsidRPr="00B65FEB">
                        <w:rPr>
                          <w:rStyle w:val="Hyperlink"/>
                          <w:rFonts w:ascii="Times New Roman" w:hAnsi="Times New Roman"/>
                          <w:b/>
                          <w:color w:val="FFFFFF" w:themeColor="background1"/>
                          <w:sz w:val="18"/>
                          <w:szCs w:val="18"/>
                          <w:u w:val="none"/>
                        </w:rPr>
                        <w:t>i</w:t>
                      </w:r>
                      <w:proofErr w:type="spellEnd"/>
                      <w:r w:rsidR="00736A8C" w:rsidRPr="00B65FEB">
                        <w:rPr>
                          <w:rStyle w:val="Hyperlink"/>
                          <w:rFonts w:ascii="Times New Roman" w:hAnsi="Times New Roman"/>
                          <w:b/>
                          <w:color w:val="FFFFFF" w:themeColor="background1"/>
                          <w:sz w:val="18"/>
                          <w:szCs w:val="18"/>
                          <w:u w:val="none"/>
                          <w:lang w:val="id-ID"/>
                        </w:rPr>
                        <w:t>x</w:t>
                      </w:r>
                      <w:r w:rsidRPr="00B65FEB">
                        <w:rPr>
                          <w:rStyle w:val="Hyperlink"/>
                          <w:rFonts w:ascii="Times New Roman" w:hAnsi="Times New Roman"/>
                          <w:b/>
                          <w:color w:val="FFFFFF" w:themeColor="background1"/>
                          <w:sz w:val="18"/>
                          <w:szCs w:val="18"/>
                          <w:u w:val="none"/>
                        </w:rPr>
                        <w:t>.</w:t>
                      </w:r>
                    </w:hyperlink>
                    <w:r w:rsidR="00736A8C" w:rsidRPr="00B65FEB">
                      <w:rPr>
                        <w:rStyle w:val="Hyperlink"/>
                        <w:rFonts w:ascii="Times New Roman" w:hAnsi="Times New Roman"/>
                        <w:b/>
                        <w:color w:val="FFFFFF" w:themeColor="background1"/>
                        <w:sz w:val="18"/>
                        <w:szCs w:val="18"/>
                        <w:u w:val="none"/>
                        <w:lang w:val="id-ID"/>
                      </w:rPr>
                      <w:t>xxx</w:t>
                    </w:r>
                    <w:r w:rsidRPr="00B65FEB">
                      <w:rPr>
                        <w:rFonts w:ascii="Times New Roman" w:hAnsi="Times New Roman"/>
                        <w:b/>
                        <w:color w:val="FFFFFF" w:themeColor="background1"/>
                        <w:sz w:val="18"/>
                        <w:szCs w:val="18"/>
                      </w:rPr>
                      <w:t xml:space="preserve"> </w:t>
                    </w:r>
                  </w:p>
                </w:txbxContent>
              </v:textbox>
            </v:shape>
          </w:pict>
        </mc:Fallback>
      </mc:AlternateContent>
    </w:r>
    <w:r w:rsidR="00BD4FA3" w:rsidRPr="00B65FEB">
      <w:rPr>
        <w:rFonts w:ascii="Tahoma" w:hAnsi="Tahoma" w:cs="Tahoma"/>
        <w:noProof/>
        <w:color w:val="FFFFFF" w:themeColor="background1"/>
        <w:sz w:val="18"/>
        <w:szCs w:val="18"/>
        <w:lang w:eastAsia="en-US"/>
      </w:rPr>
      <mc:AlternateContent>
        <mc:Choice Requires="wps">
          <w:drawing>
            <wp:anchor distT="0" distB="0" distL="114300" distR="114300" simplePos="0" relativeHeight="251660288" behindDoc="0" locked="0" layoutInCell="1" allowOverlap="1" wp14:anchorId="4FE7DA0C" wp14:editId="0CA4CDC9">
              <wp:simplePos x="0" y="0"/>
              <wp:positionH relativeFrom="margin">
                <wp:align>center</wp:align>
              </wp:positionH>
              <wp:positionV relativeFrom="paragraph">
                <wp:posOffset>-37465</wp:posOffset>
              </wp:positionV>
              <wp:extent cx="204826" cy="285293"/>
              <wp:effectExtent l="0" t="0" r="0" b="0"/>
              <wp:wrapNone/>
              <wp:docPr id="7" name="Text Box 7"/>
              <wp:cNvGraphicFramePr/>
              <a:graphic xmlns:a="http://schemas.openxmlformats.org/drawingml/2006/main">
                <a:graphicData uri="http://schemas.microsoft.com/office/word/2010/wordprocessingShape">
                  <wps:wsp>
                    <wps:cNvSpPr txBox="1"/>
                    <wps:spPr>
                      <a:xfrm>
                        <a:off x="0" y="0"/>
                        <a:ext cx="204826" cy="285293"/>
                      </a:xfrm>
                      <a:prstGeom prst="octagon">
                        <a:avLst/>
                      </a:prstGeom>
                      <a:noFill/>
                      <a:ln w="6350">
                        <a:noFill/>
                      </a:ln>
                    </wps:spPr>
                    <wps:txbx>
                      <w:txbxContent>
                        <w:p w14:paraId="7E2576CA" w14:textId="77777777"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7DA0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Text Box 7" o:spid="_x0000_s1028" type="#_x0000_t10" style="position:absolute;margin-left:0;margin-top:-2.95pt;width:16.15pt;height:22.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msHAIAADUEAAAOAAAAZHJzL2Uyb0RvYy54bWysU8tu2zAQvBfIPxC815IV23UEy4GTwEUB&#10;IwngBDnTFGkJoLgsSVtyv75Lyi+kPRW9ULvc1T5mhrP7rlFkL6yrQRd0OEgpEZpDWettQd/fll+n&#10;lDjPdMkUaFHQg3D0fn7zZdaaXGRQgSqFJVhEu7w1Ba28N3mSOF6JhrkBGKExKME2zKNrt0lpWYvV&#10;G5VkaTpJWrClscCFc3j71AfpPNaXUnD/IqUTnqiC4mw+njaem3Am8xnLt5aZqubHMdg/TNGwWmPT&#10;c6kn5hnZ2fqPUk3NLTiQfsChSUDKmou4A24zTD9ts66YEXEXBMeZM0zu/5Xlz/u1ebXEdw/QIYEB&#10;kNa43OFl2KeTtglfnJRgHCE8nGETnSccL7N0NM0mlHAMZdNxdncbqiSXn411/ruAhgSjoMA920KP&#10;F9uvnO+zT1mhnYZlrVQkR2nSFnRyO04jwOcI1lca21ymDZbvNh2pSxzktMkGygMuaKHn3hm+rHGM&#10;FXP+lVkkG3dCAfsXPKQC7AVHi5IK7K+/3Yd85ACjlLQonoK6nztmBSXqh0Z27oajUVBbdEbjbxk6&#10;9jqyuY7oXfMIqM8hPhXDoxnyvTqZ0kLzgTpfhK4YYppj74L6k/noe0njO+FisYhJqC/D/EqvDQ+l&#10;A6oB4bfug1lzZMIjhc9wkhnLP7HR5/Z8LHYeZB2pCjj3qB7hR21Gvo/vKIj/2o9Zl9c+/w0AAP//&#10;AwBQSwMEFAAGAAgAAAAhAOMmSLncAAAABQEAAA8AAABkcnMvZG93bnJldi54bWxMj8FOwzAQRO9I&#10;/IO1SNxah1agNMSpAAlxQoimF25uvMRp43Ww3TT9e5ZTOa1GM5p5W64n14sRQ+w8KbibZyCQGm86&#10;ahVs69dZDiImTUb3nlDBGSOsq+urUhfGn+gTx01qBZdQLLQCm9JQSBkbi07HuR+Q2Pv2wenEMrTS&#10;BH3ictfLRZY9SKc74gWrB3yx2Bw2R6dA1u3bhz2HZ/u1H3+273XuBp0rdXszPT2CSDilSxj+8Bkd&#10;Kmba+SOZKHoF/EhSMLtfgWB3uViC2PFdZSCrUv6nr34BAAD//wMAUEsBAi0AFAAGAAgAAAAhALaD&#10;OJL+AAAA4QEAABMAAAAAAAAAAAAAAAAAAAAAAFtDb250ZW50X1R5cGVzXS54bWxQSwECLQAUAAYA&#10;CAAAACEAOP0h/9YAAACUAQAACwAAAAAAAAAAAAAAAAAvAQAAX3JlbHMvLnJlbHNQSwECLQAUAAYA&#10;CAAAACEAl/AJrBwCAAA1BAAADgAAAAAAAAAAAAAAAAAuAgAAZHJzL2Uyb0RvYy54bWxQSwECLQAU&#10;AAYACAAAACEA4yZIudwAAAAFAQAADwAAAAAAAAAAAAAAAAB2BAAAZHJzL2Rvd25yZXYueG1sUEsF&#10;BgAAAAAEAAQA8wAAAH8FAAAAAA==&#10;" filled="f" stroked="f" strokeweight=".5pt">
              <v:textbox>
                <w:txbxContent>
                  <w:p w14:paraId="7E2576CA" w14:textId="77777777"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v:textbox>
              <w10:wrap anchorx="margin"/>
            </v:shape>
          </w:pict>
        </mc:Fallback>
      </mc:AlternateContent>
    </w:r>
    <w:r w:rsidR="00BD4FA3" w:rsidRPr="00B65FEB">
      <w:rPr>
        <w:rFonts w:ascii="Tahoma" w:hAnsi="Tahoma" w:cs="Tahoma"/>
        <w:noProof/>
        <w:color w:val="FFFFFF" w:themeColor="background1"/>
        <w:sz w:val="18"/>
        <w:szCs w:val="18"/>
        <w:shd w:val="clear" w:color="auto" w:fill="FFFFFF"/>
        <w:lang w:eastAsia="en-US"/>
      </w:rPr>
      <w:drawing>
        <wp:inline distT="0" distB="0" distL="0" distR="0" wp14:anchorId="2977602D" wp14:editId="63B1751D">
          <wp:extent cx="655608" cy="229812"/>
          <wp:effectExtent l="0" t="0" r="0" b="0"/>
          <wp:docPr id="9" name="Picture 9"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sidR="00BD4FA3" w:rsidRPr="00B65FEB">
      <w:rPr>
        <w:rStyle w:val="Hyperlink"/>
        <w:rFonts w:ascii="Times New Roman" w:hAnsi="Times New Roman"/>
        <w:bCs/>
        <w:color w:val="FFFFFF" w:themeColor="background1"/>
        <w:sz w:val="16"/>
        <w:szCs w:val="16"/>
        <w:u w:val="none"/>
        <w:lang w:val="id-ID"/>
      </w:rPr>
      <w:tab/>
    </w:r>
    <w:r w:rsidR="00BD4FA3" w:rsidRPr="00B65FEB">
      <w:rPr>
        <w:rFonts w:ascii="Tahoma" w:hAnsi="Tahoma" w:cs="Tahoma"/>
        <w:color w:val="FFFFFF" w:themeColor="background1"/>
        <w:sz w:val="18"/>
        <w:szCs w:val="18"/>
      </w:rPr>
      <w:br/>
    </w:r>
    <w:r w:rsidR="00BD4FA3" w:rsidRPr="00B65FEB">
      <w:rPr>
        <w:rFonts w:ascii="Times New Roman" w:hAnsi="Times New Roman"/>
        <w:color w:val="FFFFFF" w:themeColor="background1"/>
        <w:sz w:val="12"/>
        <w:szCs w:val="16"/>
        <w:shd w:val="clear" w:color="auto" w:fill="FFFFFF"/>
      </w:rPr>
      <w:t>This work is licensed under a </w:t>
    </w:r>
    <w:hyperlink r:id="rId5" w:history="1">
      <w:r w:rsidR="00BD4FA3" w:rsidRPr="00B65FEB">
        <w:rPr>
          <w:rStyle w:val="Hyperlink"/>
          <w:rFonts w:ascii="Times New Roman" w:hAnsi="Times New Roman"/>
          <w:color w:val="FFFFFF" w:themeColor="background1"/>
          <w:sz w:val="12"/>
          <w:szCs w:val="16"/>
          <w:shd w:val="clear" w:color="auto" w:fill="FFFFFF"/>
        </w:rPr>
        <w:t>Creative Commons Attribution-</w:t>
      </w:r>
      <w:proofErr w:type="spellStart"/>
      <w:r w:rsidR="00BD4FA3" w:rsidRPr="00B65FEB">
        <w:rPr>
          <w:rStyle w:val="Hyperlink"/>
          <w:rFonts w:ascii="Times New Roman" w:hAnsi="Times New Roman"/>
          <w:color w:val="FFFFFF" w:themeColor="background1"/>
          <w:sz w:val="12"/>
          <w:szCs w:val="16"/>
          <w:shd w:val="clear" w:color="auto" w:fill="FFFFFF"/>
        </w:rPr>
        <w:t>ShareAlike</w:t>
      </w:r>
      <w:proofErr w:type="spellEnd"/>
      <w:r w:rsidR="00BD4FA3" w:rsidRPr="00B65FEB">
        <w:rPr>
          <w:rStyle w:val="Hyperlink"/>
          <w:rFonts w:ascii="Times New Roman" w:hAnsi="Times New Roman"/>
          <w:color w:val="FFFFFF" w:themeColor="background1"/>
          <w:sz w:val="12"/>
          <w:szCs w:val="16"/>
          <w:shd w:val="clear" w:color="auto" w:fill="FFFFFF"/>
        </w:rPr>
        <w:t xml:space="preserve"> 4.0 International License</w:t>
      </w:r>
    </w:hyperlink>
    <w:r w:rsidR="00BD4FA3" w:rsidRPr="00B65FEB">
      <w:rPr>
        <w:rFonts w:ascii="Times New Roman" w:hAnsi="Times New Roman"/>
        <w:color w:val="FFFFFF" w:themeColor="background1"/>
        <w:sz w:val="12"/>
        <w:szCs w:val="16"/>
        <w:shd w:val="clear" w:color="auto" w:fill="FFFFFF"/>
      </w:rPr>
      <w:t>.</w:t>
    </w:r>
    <w:r w:rsidR="00BD4FA3" w:rsidRPr="00B65FEB">
      <w:rPr>
        <w:rFonts w:ascii="Tahoma" w:hAnsi="Tahoma" w:cs="Tahoma"/>
        <w:color w:val="FFFFFF" w:themeColor="background1"/>
        <w:sz w:val="16"/>
        <w:szCs w:val="16"/>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9E53" w14:textId="77777777" w:rsidR="005D6A1C" w:rsidRDefault="005D6A1C">
      <w:r>
        <w:separator/>
      </w:r>
    </w:p>
  </w:footnote>
  <w:footnote w:type="continuationSeparator" w:id="0">
    <w:p w14:paraId="210E15B5" w14:textId="77777777" w:rsidR="005D6A1C" w:rsidRDefault="005D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8B26" w14:textId="77777777" w:rsidR="000B663C" w:rsidRPr="00B65FEB" w:rsidRDefault="000B663C" w:rsidP="000B663C">
    <w:pPr>
      <w:pStyle w:val="Header"/>
      <w:pBdr>
        <w:bottom w:val="single" w:sz="4" w:space="1" w:color="8496B0"/>
      </w:pBdr>
      <w:tabs>
        <w:tab w:val="clear" w:pos="9360"/>
        <w:tab w:val="right" w:pos="8931"/>
      </w:tabs>
      <w:rPr>
        <w:rFonts w:ascii="Times New Roman" w:hAnsi="Times New Roman"/>
        <w:color w:val="FFFFFF" w:themeColor="background1"/>
        <w:sz w:val="18"/>
        <w:szCs w:val="16"/>
        <w:lang w:eastAsia="ar-SA"/>
      </w:rPr>
    </w:pPr>
    <w:r w:rsidRPr="00B65FEB">
      <w:rPr>
        <w:rFonts w:ascii="Times New Roman" w:hAnsi="Times New Roman"/>
        <w:color w:val="FFFFFF" w:themeColor="background1"/>
        <w:sz w:val="18"/>
        <w:szCs w:val="16"/>
      </w:rPr>
      <w:fldChar w:fldCharType="begin"/>
    </w:r>
    <w:r w:rsidRPr="00B65FEB">
      <w:rPr>
        <w:rFonts w:ascii="Times New Roman" w:hAnsi="Times New Roman"/>
        <w:color w:val="FFFFFF" w:themeColor="background1"/>
        <w:sz w:val="18"/>
        <w:szCs w:val="16"/>
      </w:rPr>
      <w:instrText xml:space="preserve"> PAGE   \* MERGEFORMAT </w:instrText>
    </w:r>
    <w:r w:rsidRPr="00B65FEB">
      <w:rPr>
        <w:rFonts w:ascii="Times New Roman" w:hAnsi="Times New Roman"/>
        <w:color w:val="FFFFFF" w:themeColor="background1"/>
        <w:sz w:val="18"/>
        <w:szCs w:val="16"/>
      </w:rPr>
      <w:fldChar w:fldCharType="separate"/>
    </w:r>
    <w:r w:rsidRPr="00B65FEB">
      <w:rPr>
        <w:rFonts w:ascii="Times New Roman" w:hAnsi="Times New Roman"/>
        <w:noProof/>
        <w:color w:val="FFFFFF" w:themeColor="background1"/>
        <w:sz w:val="18"/>
        <w:szCs w:val="16"/>
      </w:rPr>
      <w:t>79</w:t>
    </w:r>
    <w:r w:rsidRPr="00B65FEB">
      <w:rPr>
        <w:rFonts w:ascii="Times New Roman" w:hAnsi="Times New Roman"/>
        <w:color w:val="FFFFFF" w:themeColor="background1"/>
        <w:sz w:val="18"/>
        <w:szCs w:val="16"/>
      </w:rPr>
      <w:fldChar w:fldCharType="end"/>
    </w:r>
    <w:r w:rsidRPr="00B65FEB">
      <w:rPr>
        <w:rFonts w:ascii="Times New Roman" w:hAnsi="Times New Roman"/>
        <w:color w:val="FFFFFF" w:themeColor="background1"/>
        <w:sz w:val="18"/>
        <w:szCs w:val="16"/>
      </w:rPr>
      <w:t xml:space="preserve"> | </w:t>
    </w:r>
    <w:r w:rsidRPr="00B65FEB">
      <w:rPr>
        <w:rFonts w:ascii="Times New Roman" w:hAnsi="Times New Roman"/>
        <w:color w:val="FFFFFF" w:themeColor="background1"/>
        <w:sz w:val="18"/>
        <w:szCs w:val="16"/>
        <w:lang w:eastAsia="ar-SA"/>
      </w:rPr>
      <w:t xml:space="preserve">VOX </w:t>
    </w:r>
    <w:proofErr w:type="spellStart"/>
    <w:proofErr w:type="gramStart"/>
    <w:r w:rsidRPr="00B65FEB">
      <w:rPr>
        <w:rFonts w:ascii="Times New Roman" w:hAnsi="Times New Roman"/>
        <w:color w:val="FFFFFF" w:themeColor="background1"/>
        <w:sz w:val="18"/>
        <w:szCs w:val="16"/>
        <w:lang w:eastAsia="ar-SA"/>
      </w:rPr>
      <w:t>EDUKASI:Jurnal</w:t>
    </w:r>
    <w:proofErr w:type="spellEnd"/>
    <w:proofErr w:type="gramEnd"/>
    <w:r w:rsidRPr="00B65FEB">
      <w:rPr>
        <w:rFonts w:ascii="Times New Roman" w:hAnsi="Times New Roman"/>
        <w:color w:val="FFFFFF" w:themeColor="background1"/>
        <w:sz w:val="18"/>
        <w:szCs w:val="16"/>
        <w:lang w:eastAsia="ar-SA"/>
      </w:rPr>
      <w:t xml:space="preserve"> </w:t>
    </w:r>
    <w:proofErr w:type="spellStart"/>
    <w:r w:rsidRPr="00B65FEB">
      <w:rPr>
        <w:rFonts w:ascii="Times New Roman" w:hAnsi="Times New Roman"/>
        <w:color w:val="FFFFFF" w:themeColor="background1"/>
        <w:sz w:val="18"/>
        <w:szCs w:val="16"/>
        <w:lang w:eastAsia="ar-SA"/>
      </w:rPr>
      <w:t>Ilmiah</w:t>
    </w:r>
    <w:proofErr w:type="spellEnd"/>
    <w:r w:rsidRPr="00B65FEB">
      <w:rPr>
        <w:rFonts w:ascii="Times New Roman" w:hAnsi="Times New Roman"/>
        <w:color w:val="FFFFFF" w:themeColor="background1"/>
        <w:sz w:val="18"/>
        <w:szCs w:val="16"/>
        <w:lang w:eastAsia="ar-SA"/>
      </w:rPr>
      <w:t xml:space="preserve"> </w:t>
    </w:r>
    <w:proofErr w:type="spellStart"/>
    <w:r w:rsidRPr="00B65FEB">
      <w:rPr>
        <w:rFonts w:ascii="Times New Roman" w:hAnsi="Times New Roman"/>
        <w:color w:val="FFFFFF" w:themeColor="background1"/>
        <w:sz w:val="18"/>
        <w:szCs w:val="16"/>
        <w:lang w:eastAsia="ar-SA"/>
      </w:rPr>
      <w:t>Ilmu</w:t>
    </w:r>
    <w:proofErr w:type="spellEnd"/>
    <w:r w:rsidRPr="00B65FEB">
      <w:rPr>
        <w:rFonts w:ascii="Times New Roman" w:hAnsi="Times New Roman"/>
        <w:color w:val="FFFFFF" w:themeColor="background1"/>
        <w:sz w:val="18"/>
        <w:szCs w:val="16"/>
        <w:lang w:eastAsia="ar-SA"/>
      </w:rPr>
      <w:t xml:space="preserve"> Pendidikan </w:t>
    </w:r>
    <w:r w:rsidRPr="00B65FEB">
      <w:rPr>
        <w:rFonts w:ascii="Times New Roman" w:hAnsi="Times New Roman"/>
        <w:color w:val="FFFFFF" w:themeColor="background1"/>
        <w:sz w:val="18"/>
        <w:szCs w:val="16"/>
        <w:lang w:eastAsia="ar-SA"/>
      </w:rPr>
      <w:tab/>
    </w:r>
    <w:r w:rsidRPr="00B65FEB">
      <w:rPr>
        <w:rFonts w:ascii="Times New Roman" w:hAnsi="Times New Roman"/>
        <w:color w:val="FFFFFF" w:themeColor="background1"/>
        <w:sz w:val="18"/>
        <w:szCs w:val="16"/>
        <w:lang w:val="id-ID" w:eastAsia="ar-SA"/>
      </w:rPr>
      <w:tab/>
    </w:r>
    <w:r w:rsidRPr="00B65FEB">
      <w:rPr>
        <w:rFonts w:ascii="Times New Roman" w:hAnsi="Times New Roman"/>
        <w:color w:val="FFFFFF" w:themeColor="background1"/>
        <w:sz w:val="18"/>
        <w:szCs w:val="16"/>
        <w:lang w:eastAsia="ar-SA"/>
      </w:rPr>
      <w:t xml:space="preserve">Vol </w:t>
    </w:r>
    <w:r w:rsidRPr="00B65FEB">
      <w:rPr>
        <w:rFonts w:ascii="Times New Roman" w:hAnsi="Times New Roman"/>
        <w:color w:val="FFFFFF" w:themeColor="background1"/>
        <w:sz w:val="18"/>
        <w:szCs w:val="16"/>
        <w:lang w:val="id-ID" w:eastAsia="ar-SA"/>
      </w:rPr>
      <w:t>12</w:t>
    </w:r>
    <w:r w:rsidRPr="00B65FEB">
      <w:rPr>
        <w:rFonts w:ascii="Times New Roman" w:hAnsi="Times New Roman"/>
        <w:color w:val="FFFFFF" w:themeColor="background1"/>
        <w:sz w:val="18"/>
        <w:szCs w:val="16"/>
        <w:lang w:eastAsia="ar-SA"/>
      </w:rPr>
      <w:t xml:space="preserve"> No</w:t>
    </w:r>
    <w:r w:rsidRPr="00B65FEB">
      <w:rPr>
        <w:rFonts w:ascii="Times New Roman" w:hAnsi="Times New Roman"/>
        <w:color w:val="FFFFFF" w:themeColor="background1"/>
        <w:sz w:val="18"/>
        <w:szCs w:val="16"/>
        <w:lang w:val="id-ID" w:eastAsia="ar-SA"/>
      </w:rPr>
      <w:t xml:space="preserve"> </w:t>
    </w:r>
    <w:r w:rsidRPr="00B65FEB">
      <w:rPr>
        <w:rFonts w:ascii="Times New Roman" w:hAnsi="Times New Roman"/>
        <w:color w:val="FFFFFF" w:themeColor="background1"/>
        <w:sz w:val="18"/>
        <w:szCs w:val="16"/>
        <w:lang w:eastAsia="ar-SA"/>
      </w:rPr>
      <w:t xml:space="preserve">2 </w:t>
    </w:r>
    <w:proofErr w:type="spellStart"/>
    <w:r w:rsidRPr="00B65FEB">
      <w:rPr>
        <w:rFonts w:ascii="Times New Roman" w:hAnsi="Times New Roman"/>
        <w:color w:val="FFFFFF" w:themeColor="background1"/>
        <w:sz w:val="18"/>
        <w:szCs w:val="16"/>
        <w:lang w:eastAsia="ar-SA"/>
      </w:rPr>
      <w:t>Nopember</w:t>
    </w:r>
    <w:proofErr w:type="spellEnd"/>
    <w:r w:rsidRPr="00B65FEB">
      <w:rPr>
        <w:rFonts w:ascii="Times New Roman" w:hAnsi="Times New Roman"/>
        <w:color w:val="FFFFFF" w:themeColor="background1"/>
        <w:sz w:val="18"/>
        <w:szCs w:val="16"/>
        <w:lang w:eastAsia="ar-SA"/>
      </w:rPr>
      <w:t xml:space="preserve"> 2</w:t>
    </w:r>
    <w:r w:rsidRPr="00B65FEB">
      <w:rPr>
        <w:rFonts w:ascii="Times New Roman" w:hAnsi="Times New Roman"/>
        <w:color w:val="FFFFFF" w:themeColor="background1"/>
        <w:sz w:val="18"/>
        <w:szCs w:val="16"/>
        <w:lang w:val="id-ID" w:eastAsia="ar-SA"/>
      </w:rPr>
      <w:t>021</w:t>
    </w:r>
  </w:p>
  <w:p w14:paraId="3E411176" w14:textId="77777777" w:rsidR="008F7F25" w:rsidRPr="000B663C" w:rsidRDefault="008F7F25" w:rsidP="000B6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EBE6380"/>
    <w:lvl w:ilvl="0">
      <w:start w:val="1"/>
      <w:numFmt w:val="decimal"/>
      <w:lvlText w:val="%1."/>
      <w:lvlJc w:val="left"/>
      <w:pPr>
        <w:ind w:left="644" w:hanging="360"/>
      </w:pPr>
      <w:rPr>
        <w:rFonts w:hint="default"/>
        <w:b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0000002"/>
    <w:multiLevelType w:val="multilevel"/>
    <w:tmpl w:val="31925EF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0000003"/>
    <w:multiLevelType w:val="multilevel"/>
    <w:tmpl w:val="5AFF20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66807C85"/>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05"/>
    <w:multiLevelType w:val="multilevel"/>
    <w:tmpl w:val="75690E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773A4034"/>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781E5EC6"/>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637E5F"/>
    <w:multiLevelType w:val="hybridMultilevel"/>
    <w:tmpl w:val="B2304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33F39DE"/>
    <w:multiLevelType w:val="hybridMultilevel"/>
    <w:tmpl w:val="64FEF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1A7D99"/>
    <w:multiLevelType w:val="hybridMultilevel"/>
    <w:tmpl w:val="7B4EC74C"/>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0C666289"/>
    <w:multiLevelType w:val="hybridMultilevel"/>
    <w:tmpl w:val="0504CA38"/>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0B17A69"/>
    <w:multiLevelType w:val="multilevel"/>
    <w:tmpl w:val="0080700A"/>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98661C6"/>
    <w:multiLevelType w:val="hybridMultilevel"/>
    <w:tmpl w:val="23F0F90C"/>
    <w:lvl w:ilvl="0" w:tplc="E6F288F8">
      <w:numFmt w:val="bullet"/>
      <w:lvlText w:val="-"/>
      <w:lvlJc w:val="left"/>
      <w:pPr>
        <w:ind w:left="720" w:hanging="360"/>
      </w:pPr>
      <w:rPr>
        <w:rFonts w:ascii="Times New Roman" w:eastAsia="SimSu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15:restartNumberingAfterBreak="0">
    <w:nsid w:val="20F51A3D"/>
    <w:multiLevelType w:val="hybridMultilevel"/>
    <w:tmpl w:val="9E268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1F3530"/>
    <w:multiLevelType w:val="hybridMultilevel"/>
    <w:tmpl w:val="82600C3E"/>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23A8133B"/>
    <w:multiLevelType w:val="hybridMultilevel"/>
    <w:tmpl w:val="11DA5700"/>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82383C"/>
    <w:multiLevelType w:val="hybridMultilevel"/>
    <w:tmpl w:val="F00805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04260C7"/>
    <w:multiLevelType w:val="hybridMultilevel"/>
    <w:tmpl w:val="67709F5C"/>
    <w:lvl w:ilvl="0" w:tplc="D9648BDE">
      <w:start w:val="1"/>
      <w:numFmt w:val="decimal"/>
      <w:lvlText w:val="%1."/>
      <w:lvlJc w:val="left"/>
      <w:pPr>
        <w:ind w:left="1080" w:hanging="360"/>
      </w:pPr>
      <w:rPr>
        <w:rFonts w:eastAsia="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3100D2E"/>
    <w:multiLevelType w:val="hybridMultilevel"/>
    <w:tmpl w:val="71007DEE"/>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45592C6D"/>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CE377B"/>
    <w:multiLevelType w:val="hybridMultilevel"/>
    <w:tmpl w:val="742C24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153F47"/>
    <w:multiLevelType w:val="hybridMultilevel"/>
    <w:tmpl w:val="3808D1CC"/>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566357B8"/>
    <w:multiLevelType w:val="hybridMultilevel"/>
    <w:tmpl w:val="02B4E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165D8"/>
    <w:multiLevelType w:val="hybridMultilevel"/>
    <w:tmpl w:val="0700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17B8A"/>
    <w:multiLevelType w:val="hybridMultilevel"/>
    <w:tmpl w:val="838E4CA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75E52460"/>
    <w:multiLevelType w:val="hybridMultilevel"/>
    <w:tmpl w:val="611CE280"/>
    <w:lvl w:ilvl="0" w:tplc="467C856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760D1F9E"/>
    <w:multiLevelType w:val="hybridMultilevel"/>
    <w:tmpl w:val="4C167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AF5A86"/>
    <w:multiLevelType w:val="hybridMultilevel"/>
    <w:tmpl w:val="22D214E2"/>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6D34C7C"/>
    <w:multiLevelType w:val="hybridMultilevel"/>
    <w:tmpl w:val="51B617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72920C0"/>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 w:numId="8">
    <w:abstractNumId w:val="11"/>
  </w:num>
  <w:num w:numId="9">
    <w:abstractNumId w:val="16"/>
  </w:num>
  <w:num w:numId="10">
    <w:abstractNumId w:val="10"/>
  </w:num>
  <w:num w:numId="11">
    <w:abstractNumId w:val="27"/>
  </w:num>
  <w:num w:numId="12">
    <w:abstractNumId w:val="21"/>
  </w:num>
  <w:num w:numId="13">
    <w:abstractNumId w:val="14"/>
  </w:num>
  <w:num w:numId="14">
    <w:abstractNumId w:val="9"/>
  </w:num>
  <w:num w:numId="15">
    <w:abstractNumId w:val="18"/>
  </w:num>
  <w:num w:numId="16">
    <w:abstractNumId w:val="15"/>
  </w:num>
  <w:num w:numId="17">
    <w:abstractNumId w:val="24"/>
  </w:num>
  <w:num w:numId="18">
    <w:abstractNumId w:val="7"/>
  </w:num>
  <w:num w:numId="19">
    <w:abstractNumId w:val="25"/>
  </w:num>
  <w:num w:numId="20">
    <w:abstractNumId w:val="29"/>
  </w:num>
  <w:num w:numId="21">
    <w:abstractNumId w:val="8"/>
  </w:num>
  <w:num w:numId="22">
    <w:abstractNumId w:val="19"/>
  </w:num>
  <w:num w:numId="23">
    <w:abstractNumId w:val="13"/>
  </w:num>
  <w:num w:numId="24">
    <w:abstractNumId w:val="26"/>
  </w:num>
  <w:num w:numId="25">
    <w:abstractNumId w:val="23"/>
  </w:num>
  <w:num w:numId="26">
    <w:abstractNumId w:val="12"/>
  </w:num>
  <w:num w:numId="27">
    <w:abstractNumId w:val="22"/>
  </w:num>
  <w:num w:numId="28">
    <w:abstractNumId w:val="20"/>
  </w:num>
  <w:num w:numId="29">
    <w:abstractNumId w:val="28"/>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a Elvianasti">
    <w15:presenceInfo w15:providerId="None" w15:userId="Mega Elvianas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25"/>
    <w:rsid w:val="000030C1"/>
    <w:rsid w:val="00011822"/>
    <w:rsid w:val="00013D9E"/>
    <w:rsid w:val="00016846"/>
    <w:rsid w:val="00020903"/>
    <w:rsid w:val="000235CE"/>
    <w:rsid w:val="00055288"/>
    <w:rsid w:val="000556E8"/>
    <w:rsid w:val="000805B0"/>
    <w:rsid w:val="00086B35"/>
    <w:rsid w:val="0009771C"/>
    <w:rsid w:val="000A51C5"/>
    <w:rsid w:val="000B1564"/>
    <w:rsid w:val="000B663C"/>
    <w:rsid w:val="000C68E4"/>
    <w:rsid w:val="000E2FD2"/>
    <w:rsid w:val="000E732E"/>
    <w:rsid w:val="000F2AF5"/>
    <w:rsid w:val="000F2BA3"/>
    <w:rsid w:val="0011117B"/>
    <w:rsid w:val="001171BB"/>
    <w:rsid w:val="001279D6"/>
    <w:rsid w:val="00135CEC"/>
    <w:rsid w:val="001409CD"/>
    <w:rsid w:val="00143F59"/>
    <w:rsid w:val="00160D6B"/>
    <w:rsid w:val="00161187"/>
    <w:rsid w:val="00162C10"/>
    <w:rsid w:val="001722AE"/>
    <w:rsid w:val="0017589F"/>
    <w:rsid w:val="00177DDA"/>
    <w:rsid w:val="00184A0C"/>
    <w:rsid w:val="0019636D"/>
    <w:rsid w:val="001B38BE"/>
    <w:rsid w:val="001B7D92"/>
    <w:rsid w:val="001C2146"/>
    <w:rsid w:val="001D190F"/>
    <w:rsid w:val="001E522D"/>
    <w:rsid w:val="001E7008"/>
    <w:rsid w:val="001F1475"/>
    <w:rsid w:val="002075C9"/>
    <w:rsid w:val="00207864"/>
    <w:rsid w:val="00212B7F"/>
    <w:rsid w:val="0021377B"/>
    <w:rsid w:val="002152DC"/>
    <w:rsid w:val="00223548"/>
    <w:rsid w:val="00245281"/>
    <w:rsid w:val="002522CA"/>
    <w:rsid w:val="00253850"/>
    <w:rsid w:val="002721C4"/>
    <w:rsid w:val="00283B0F"/>
    <w:rsid w:val="00285329"/>
    <w:rsid w:val="002868C6"/>
    <w:rsid w:val="00290C47"/>
    <w:rsid w:val="002B5EBC"/>
    <w:rsid w:val="002D4D95"/>
    <w:rsid w:val="002D4E2E"/>
    <w:rsid w:val="002E5A15"/>
    <w:rsid w:val="002F1DE3"/>
    <w:rsid w:val="00304966"/>
    <w:rsid w:val="0030540A"/>
    <w:rsid w:val="003226E3"/>
    <w:rsid w:val="00324754"/>
    <w:rsid w:val="00330F25"/>
    <w:rsid w:val="00332B62"/>
    <w:rsid w:val="0033317D"/>
    <w:rsid w:val="0033370D"/>
    <w:rsid w:val="003414E6"/>
    <w:rsid w:val="003459BD"/>
    <w:rsid w:val="00351997"/>
    <w:rsid w:val="00361D51"/>
    <w:rsid w:val="0038509C"/>
    <w:rsid w:val="003A27AA"/>
    <w:rsid w:val="003A3818"/>
    <w:rsid w:val="003B7113"/>
    <w:rsid w:val="003C1DCB"/>
    <w:rsid w:val="003D3AE6"/>
    <w:rsid w:val="00415E1D"/>
    <w:rsid w:val="004320D1"/>
    <w:rsid w:val="00437836"/>
    <w:rsid w:val="0044573A"/>
    <w:rsid w:val="004633B4"/>
    <w:rsid w:val="0047200A"/>
    <w:rsid w:val="00477C1E"/>
    <w:rsid w:val="0048409E"/>
    <w:rsid w:val="00486771"/>
    <w:rsid w:val="00491ABE"/>
    <w:rsid w:val="0049241E"/>
    <w:rsid w:val="0049626F"/>
    <w:rsid w:val="00496D99"/>
    <w:rsid w:val="004A209A"/>
    <w:rsid w:val="004C6E08"/>
    <w:rsid w:val="004F125E"/>
    <w:rsid w:val="004F79F0"/>
    <w:rsid w:val="00504277"/>
    <w:rsid w:val="00520063"/>
    <w:rsid w:val="00532C8F"/>
    <w:rsid w:val="00533DB4"/>
    <w:rsid w:val="0054103F"/>
    <w:rsid w:val="00577F99"/>
    <w:rsid w:val="005913ED"/>
    <w:rsid w:val="005926D0"/>
    <w:rsid w:val="005B1D91"/>
    <w:rsid w:val="005B30E2"/>
    <w:rsid w:val="005C493B"/>
    <w:rsid w:val="005C7121"/>
    <w:rsid w:val="005D6A1C"/>
    <w:rsid w:val="005E0284"/>
    <w:rsid w:val="005E0568"/>
    <w:rsid w:val="00605796"/>
    <w:rsid w:val="00612A51"/>
    <w:rsid w:val="00615DB4"/>
    <w:rsid w:val="0061664B"/>
    <w:rsid w:val="00651E96"/>
    <w:rsid w:val="0065335E"/>
    <w:rsid w:val="00660BAC"/>
    <w:rsid w:val="00661C2A"/>
    <w:rsid w:val="006631BC"/>
    <w:rsid w:val="00663673"/>
    <w:rsid w:val="006916E0"/>
    <w:rsid w:val="006942E3"/>
    <w:rsid w:val="006B01FB"/>
    <w:rsid w:val="006B60B1"/>
    <w:rsid w:val="006B6289"/>
    <w:rsid w:val="006C0DE8"/>
    <w:rsid w:val="006C1E4D"/>
    <w:rsid w:val="006C743D"/>
    <w:rsid w:val="006D17C4"/>
    <w:rsid w:val="006D6F8C"/>
    <w:rsid w:val="006E1B25"/>
    <w:rsid w:val="006E202C"/>
    <w:rsid w:val="006F22F6"/>
    <w:rsid w:val="006F3240"/>
    <w:rsid w:val="00705758"/>
    <w:rsid w:val="00722739"/>
    <w:rsid w:val="00731253"/>
    <w:rsid w:val="00736A8C"/>
    <w:rsid w:val="0074689A"/>
    <w:rsid w:val="00756656"/>
    <w:rsid w:val="00756C3E"/>
    <w:rsid w:val="00764361"/>
    <w:rsid w:val="007747DF"/>
    <w:rsid w:val="007968AE"/>
    <w:rsid w:val="007B14EA"/>
    <w:rsid w:val="007C15CF"/>
    <w:rsid w:val="007C27D7"/>
    <w:rsid w:val="007C6140"/>
    <w:rsid w:val="007D5B30"/>
    <w:rsid w:val="007E00F9"/>
    <w:rsid w:val="007E02FF"/>
    <w:rsid w:val="007E6392"/>
    <w:rsid w:val="007E7B49"/>
    <w:rsid w:val="00804519"/>
    <w:rsid w:val="00804A12"/>
    <w:rsid w:val="0080715E"/>
    <w:rsid w:val="00815736"/>
    <w:rsid w:val="008259E7"/>
    <w:rsid w:val="00834AE3"/>
    <w:rsid w:val="00836050"/>
    <w:rsid w:val="0085341A"/>
    <w:rsid w:val="0085742B"/>
    <w:rsid w:val="0086034F"/>
    <w:rsid w:val="00860D3C"/>
    <w:rsid w:val="0087251A"/>
    <w:rsid w:val="00872DE6"/>
    <w:rsid w:val="00896D16"/>
    <w:rsid w:val="008A6C48"/>
    <w:rsid w:val="008B2B89"/>
    <w:rsid w:val="008D5EA4"/>
    <w:rsid w:val="008E758E"/>
    <w:rsid w:val="008F7F25"/>
    <w:rsid w:val="00906037"/>
    <w:rsid w:val="00921F4D"/>
    <w:rsid w:val="00923E2F"/>
    <w:rsid w:val="00932F9F"/>
    <w:rsid w:val="009454B9"/>
    <w:rsid w:val="00960577"/>
    <w:rsid w:val="00974CAE"/>
    <w:rsid w:val="00975D91"/>
    <w:rsid w:val="009852DA"/>
    <w:rsid w:val="0098630E"/>
    <w:rsid w:val="00986854"/>
    <w:rsid w:val="00997991"/>
    <w:rsid w:val="009A2FBD"/>
    <w:rsid w:val="009A64FD"/>
    <w:rsid w:val="009C5EE9"/>
    <w:rsid w:val="009D79C6"/>
    <w:rsid w:val="009F6D58"/>
    <w:rsid w:val="00A047FD"/>
    <w:rsid w:val="00A064D1"/>
    <w:rsid w:val="00A068C1"/>
    <w:rsid w:val="00A2178B"/>
    <w:rsid w:val="00A23CDA"/>
    <w:rsid w:val="00A274BF"/>
    <w:rsid w:val="00A30A0A"/>
    <w:rsid w:val="00A417B7"/>
    <w:rsid w:val="00A52C94"/>
    <w:rsid w:val="00A65D04"/>
    <w:rsid w:val="00A73158"/>
    <w:rsid w:val="00A83868"/>
    <w:rsid w:val="00A97677"/>
    <w:rsid w:val="00AA6311"/>
    <w:rsid w:val="00AB1CB9"/>
    <w:rsid w:val="00AC5853"/>
    <w:rsid w:val="00AD0778"/>
    <w:rsid w:val="00AD6ABF"/>
    <w:rsid w:val="00B011DE"/>
    <w:rsid w:val="00B01EB0"/>
    <w:rsid w:val="00B0282E"/>
    <w:rsid w:val="00B134CD"/>
    <w:rsid w:val="00B177BF"/>
    <w:rsid w:val="00B260E1"/>
    <w:rsid w:val="00B436C6"/>
    <w:rsid w:val="00B53F87"/>
    <w:rsid w:val="00B65FEB"/>
    <w:rsid w:val="00B70821"/>
    <w:rsid w:val="00B74F50"/>
    <w:rsid w:val="00B76369"/>
    <w:rsid w:val="00B813D4"/>
    <w:rsid w:val="00BA780C"/>
    <w:rsid w:val="00BA7A1B"/>
    <w:rsid w:val="00BD1036"/>
    <w:rsid w:val="00BD4FA3"/>
    <w:rsid w:val="00BE0176"/>
    <w:rsid w:val="00BF58E7"/>
    <w:rsid w:val="00C01559"/>
    <w:rsid w:val="00C04C9A"/>
    <w:rsid w:val="00C1080C"/>
    <w:rsid w:val="00C2455E"/>
    <w:rsid w:val="00C30DDB"/>
    <w:rsid w:val="00C503AA"/>
    <w:rsid w:val="00C60436"/>
    <w:rsid w:val="00CA51C2"/>
    <w:rsid w:val="00CA674D"/>
    <w:rsid w:val="00CB03A2"/>
    <w:rsid w:val="00CB74CB"/>
    <w:rsid w:val="00CC2565"/>
    <w:rsid w:val="00CD76B0"/>
    <w:rsid w:val="00CD7FA6"/>
    <w:rsid w:val="00CF4115"/>
    <w:rsid w:val="00D0620D"/>
    <w:rsid w:val="00D1758F"/>
    <w:rsid w:val="00D21494"/>
    <w:rsid w:val="00D2261E"/>
    <w:rsid w:val="00D50B5E"/>
    <w:rsid w:val="00D6166A"/>
    <w:rsid w:val="00D949A0"/>
    <w:rsid w:val="00D964AC"/>
    <w:rsid w:val="00DA48A4"/>
    <w:rsid w:val="00DC01B4"/>
    <w:rsid w:val="00DC148E"/>
    <w:rsid w:val="00DC241D"/>
    <w:rsid w:val="00DD0768"/>
    <w:rsid w:val="00E00E2E"/>
    <w:rsid w:val="00E01DAD"/>
    <w:rsid w:val="00E02B11"/>
    <w:rsid w:val="00E21178"/>
    <w:rsid w:val="00E30F0A"/>
    <w:rsid w:val="00E4272E"/>
    <w:rsid w:val="00E53D28"/>
    <w:rsid w:val="00E648D8"/>
    <w:rsid w:val="00E65A93"/>
    <w:rsid w:val="00E67E5D"/>
    <w:rsid w:val="00E80BCA"/>
    <w:rsid w:val="00E835E9"/>
    <w:rsid w:val="00E836BF"/>
    <w:rsid w:val="00E924B8"/>
    <w:rsid w:val="00E95879"/>
    <w:rsid w:val="00EB345C"/>
    <w:rsid w:val="00EB3512"/>
    <w:rsid w:val="00ED2547"/>
    <w:rsid w:val="00EF22AD"/>
    <w:rsid w:val="00F04DAF"/>
    <w:rsid w:val="00F11DB9"/>
    <w:rsid w:val="00F31CCE"/>
    <w:rsid w:val="00F53065"/>
    <w:rsid w:val="00F55BF4"/>
    <w:rsid w:val="00F6285A"/>
    <w:rsid w:val="00F74C44"/>
    <w:rsid w:val="00F76CED"/>
    <w:rsid w:val="00F84820"/>
    <w:rsid w:val="00F911F4"/>
    <w:rsid w:val="00FA1BE9"/>
    <w:rsid w:val="00FA1EA3"/>
    <w:rsid w:val="00FA2AA7"/>
    <w:rsid w:val="00FA2DC3"/>
    <w:rsid w:val="00FD011C"/>
    <w:rsid w:val="00FD3318"/>
    <w:rsid w:val="00FD43C2"/>
    <w:rsid w:val="00FE3AEC"/>
    <w:rsid w:val="00FE4213"/>
    <w:rsid w:val="00FF1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193D"/>
  <w15:docId w15:val="{4E348D71-2BBB-49FF-B16C-603FA237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link w:val="ListParagraph"/>
    <w:uiPriority w:val="34"/>
    <w:qFormat/>
    <w:rPr>
      <w:rFonts w:eastAsia="Times New Roman"/>
      <w:szCs w:val="20"/>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 w:type="character" w:customStyle="1" w:styleId="hgkelc">
    <w:name w:val="hgkelc"/>
    <w:basedOn w:val="DefaultParagraphFont"/>
    <w:rsid w:val="00CA51C2"/>
  </w:style>
  <w:style w:type="character" w:styleId="UnresolvedMention">
    <w:name w:val="Unresolved Mention"/>
    <w:basedOn w:val="DefaultParagraphFont"/>
    <w:uiPriority w:val="99"/>
    <w:semiHidden/>
    <w:unhideWhenUsed/>
    <w:rsid w:val="00E835E9"/>
    <w:rPr>
      <w:color w:val="605E5C"/>
      <w:shd w:val="clear" w:color="auto" w:fill="E1DFDD"/>
    </w:rPr>
  </w:style>
  <w:style w:type="character" w:customStyle="1" w:styleId="viiyi">
    <w:name w:val="viiyi"/>
    <w:basedOn w:val="DefaultParagraphFont"/>
    <w:rsid w:val="00A274BF"/>
  </w:style>
  <w:style w:type="character" w:customStyle="1" w:styleId="jlqj4b">
    <w:name w:val="jlqj4b"/>
    <w:basedOn w:val="DefaultParagraphFont"/>
    <w:rsid w:val="00A274BF"/>
  </w:style>
  <w:style w:type="character" w:customStyle="1" w:styleId="markedcontent">
    <w:name w:val="markedcontent"/>
    <w:rsid w:val="00207864"/>
  </w:style>
  <w:style w:type="paragraph" w:customStyle="1" w:styleId="IEEEParagraph">
    <w:name w:val="IEEE Paragraph"/>
    <w:basedOn w:val="Normal"/>
    <w:link w:val="IEEEParagraphChar"/>
    <w:rsid w:val="00D50B5E"/>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D50B5E"/>
    <w:rPr>
      <w:rFonts w:ascii="Times New Roman" w:eastAsia="SimSun" w:hAnsi="Times New Roman"/>
      <w:sz w:val="24"/>
      <w:szCs w:val="24"/>
      <w:lang w:val="en-AU" w:eastAsia="zh-CN"/>
    </w:rPr>
  </w:style>
  <w:style w:type="character" w:customStyle="1" w:styleId="mediumtext">
    <w:name w:val="medium_text"/>
    <w:rsid w:val="00D5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69442">
      <w:bodyDiv w:val="1"/>
      <w:marLeft w:val="0"/>
      <w:marRight w:val="0"/>
      <w:marTop w:val="0"/>
      <w:marBottom w:val="0"/>
      <w:divBdr>
        <w:top w:val="none" w:sz="0" w:space="0" w:color="auto"/>
        <w:left w:val="none" w:sz="0" w:space="0" w:color="auto"/>
        <w:bottom w:val="none" w:sz="0" w:space="0" w:color="auto"/>
        <w:right w:val="none" w:sz="0" w:space="0" w:color="auto"/>
      </w:divBdr>
    </w:div>
    <w:div w:id="1631740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rafatma1985@gmail.com" TargetMode="Externa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1"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jurnal.stkippersada.ac.id/jurnal/index.php/VOX"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37517BB-DDAE-4ED9-9D3E-996AA3B0B1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4189</TotalTime>
  <Pages>10</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 Pekanbaru</cp:lastModifiedBy>
  <cp:revision>47</cp:revision>
  <cp:lastPrinted>2019-07-04T02:53:00Z</cp:lastPrinted>
  <dcterms:created xsi:type="dcterms:W3CDTF">2021-04-30T07:34:00Z</dcterms:created>
  <dcterms:modified xsi:type="dcterms:W3CDTF">2022-03-07T04:02:00Z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220846ca-f61c-30a5-89bf-81ba317bb752</vt:lpwstr>
  </property>
</Properties>
</file>